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1c2f21f7c6493a" /><Relationship Type="http://schemas.openxmlformats.org/package/2006/relationships/metadata/core-properties" Target="/package/services/metadata/core-properties/ddc593b195a44649884149ca469c742c.psmdcp" Id="Raa47e8822a9b4359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Isaac Dadzie</w:t>
      </w:r>
    </w:p>
    <w:p>
      <w:r>
        <w:rPr>
          <w:rStyle w:val="Muted"/>
          <w:sz w:val="22"/>
        </w:rPr>
        <w:t xml:space="preserve">Associate Professor · Medical Laboratory Science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4f2c853cac514a51">
        <w:r>
          <w:rPr>
            <w:rStyle w:val="Hyperlink"/>
            <w:sz w:val="18"/>
          </w:rPr>
          <w:t xml:space="preserve">0000-0002-2146-6796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Email </w:t>
      </w:r>
      <w:hyperlink xmlns:r="http://schemas.openxmlformats.org/officeDocument/2006/relationships" w:history="true" r:id="Rf475dd3b54ee43aa">
        <w:r>
          <w:rPr>
            <w:rStyle w:val="Hyperlink"/>
            <w:sz w:val="18"/>
          </w:rPr>
          <w:t xml:space="preserve">idadzie@ucc.edu.gh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98b633c3a05540e8">
        <w:r>
          <w:rPr>
            <w:rStyle w:val="Hyperlink"/>
            <w:sz w:val="18"/>
          </w:rPr>
          <w:t xml:space="preserve">scholar.google.com/citations?user=TPxUvSEAAAAJ&amp;hl=en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915235d434b94a5a">
        <w:r>
          <w:rPr>
            <w:rStyle w:val="Hyperlink"/>
            <w:sz w:val="18"/>
          </w:rPr>
          <w:t xml:space="preserve">scholar.ucc.edu.gh/staff/01ea495d-4dd1-456f-ae75-0e5ccbca6d94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Molecular &amp; Medical Microbiology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Oceanography · Aerospace Engineering · Infectious Diseases · Astronomy and Astrophysics · Epidemiology · Molecular Medicine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38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476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2.03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38 publications listed below, 2007–2026. Field-weighted impact is the mean over the 30 works scored for it; 1.00 is the world average for works of the same field, type and year. 3 of the 30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38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Obed Cudjoe, Fuleyrah Imoro Sidibe, Raymond Owusu Ansah, Jude Djabanor Nanor, Nathaniel Nii Nortey Addo, Richmond Osei, Obed Ntiamoah Nyame, Augustine Boakye Donkor, Abraham Tonny Hagan, Dickson Kofi Wiredu Ocansey, </w:t>
      </w:r>
      <w:r>
        <w:rPr>
          <w:b/>
        </w:rPr>
        <w:t xml:space="preserve">Isaac Dadzie</w:t>
      </w:r>
      <w:r>
        <w:t xml:space="preserve"> (2026). </w:t>
      </w:r>
      <w:r>
        <w:t xml:space="preserve">Comparative performance of stool antigen and serum antibody assays relative to stool culture among patients with suspected typhoid fever in Cape Coast, Ghana.</w:t>
      </w:r>
      <w:r>
        <w:t xml:space="preserve"> </w:t>
      </w:r>
      <w:r>
        <w:rPr>
          <w:i/>
        </w:rPr>
        <w:t xml:space="preserve">BMC Infectious Diseases</w:t>
      </w:r>
      <w:r>
        <w:t xml:space="preserve">.</w:t>
      </w:r>
      <w:r>
        <w:t xml:space="preserve"> </w:t>
      </w:r>
      <w:hyperlink xmlns:r="http://schemas.openxmlformats.org/officeDocument/2006/relationships" w:history="true" r:id="R765d4a214af24bf4">
        <w:r>
          <w:rPr>
            <w:rStyle w:val="Hyperlink"/>
          </w:rPr>
          <w:t xml:space="preserve">https://doi.org/10.1186/s12879-026-14398-w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Richael O Mills, </w:t>
      </w:r>
      <w:r>
        <w:rPr>
          <w:b/>
        </w:rPr>
        <w:t xml:space="preserve">Isaac Dadzie</w:t>
      </w:r>
      <w:r>
        <w:t xml:space="preserve">, Thanh Le-Viet, David J Baker, Humphrey P K Addy, Samuel A Akwetey, Irene E Donkoh, Elvis Quansah, Prince S Semanshia, Jennifer Morgan, Abraham Mensah, Nana E Adade, Emmanuel O Ampah, Emmanuel Owusu, Philimon Mwintige, Eric O Amoako, Anton Spadar, Kathryn E Holt, Ebenezer Foster-Nyarko</w:t>
      </w:r>
      <w:r>
        <w:t xml:space="preserve"> (2024). </w:t>
      </w:r>
      <w:r>
        <w:t xml:space="preserve">Genomic diversity and antimicrobial resistance in clinical Klebsiella pneumoniae isolates from tertiary hospitals in Southern Ghana.</w:t>
      </w:r>
      <w:r>
        <w:t xml:space="preserve"> </w:t>
      </w:r>
      <w:r>
        <w:rPr>
          <w:i/>
        </w:rPr>
        <w:t xml:space="preserve">Journal of Antimicrobial Chemotherapy</w:t>
      </w:r>
      <w:r>
        <w:t xml:space="preserve">.</w:t>
      </w:r>
      <w:r>
        <w:t xml:space="preserve"> </w:t>
      </w:r>
      <w:hyperlink xmlns:r="http://schemas.openxmlformats.org/officeDocument/2006/relationships" w:history="true" r:id="Rb02d8942fd52488c">
        <w:r>
          <w:rPr>
            <w:rStyle w:val="Hyperlink"/>
          </w:rPr>
          <w:t xml:space="preserve">https://doi.org/10.1093/jac/dkae123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Theophilus Osei Gyasi, Kwame Osei Darkwah, Bright Opoku Ahinkorah, Abdul-Aziz Seidu, </w:t>
      </w:r>
      <w:r>
        <w:rPr>
          <w:b/>
        </w:rPr>
        <w:t xml:space="preserve">Isaac Dadzie</w:t>
      </w:r>
      <w:r>
        <w:t xml:space="preserve"> (2024). </w:t>
      </w:r>
      <w:r>
        <w:t xml:space="preserve">Knowledge, attitudes, and practices as well as determinant factors regarding urogenital schistosomiasis among school-aged children in rural communities: a cross-sectional study in the Cape Coast Metropolis in Ghana.</w:t>
      </w:r>
      <w:r>
        <w:t xml:space="preserve"> </w:t>
      </w:r>
      <w:r>
        <w:rPr>
          <w:i/>
        </w:rPr>
        <w:t xml:space="preserve">Cogent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942f5a1048f1423d">
        <w:r>
          <w:rPr>
            <w:rStyle w:val="Hyperlink"/>
          </w:rPr>
          <w:t xml:space="preserve">https://doi.org/10.1080/27707571.2024.2446095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James Kojo Prah, Samuel Amoah, Cecil Banson, Benjamin Nyane, Rudolf Aaron Arthur, Godfrey Yeboah Amoah, Isaac Derban, Sobre Kwasi Nkrumah, </w:t>
      </w:r>
      <w:r>
        <w:rPr>
          <w:b/>
        </w:rPr>
        <w:t xml:space="preserve">Isaac Dadzie</w:t>
      </w:r>
      <w:r>
        <w:t xml:space="preserve">, Irene Esi Donkoh</w:t>
      </w:r>
      <w:r>
        <w:t xml:space="preserve"> (2022). </w:t>
      </w:r>
      <w:r>
        <w:t xml:space="preserve">A Comparative Study of the Performance of Typhoid Diagnostic Tests among Suspected Patients at the University of Cape Coast Hospital, Ghana.</w:t>
      </w:r>
      <w:r>
        <w:t xml:space="preserve"> </w:t>
      </w:r>
      <w:r>
        <w:rPr>
          <w:i/>
        </w:rPr>
        <w:t xml:space="preserve">Journal of Advances in Medicine and Medical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fcdcb50b62be46a7">
        <w:r>
          <w:rPr>
            <w:rStyle w:val="Hyperlink"/>
          </w:rPr>
          <w:t xml:space="preserve">https://doi.org/10.9734/jammr/2022/v34i2031492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Samuel Osah, Akwasi Afrifa Acheampong, </w:t>
      </w:r>
      <w:r>
        <w:rPr>
          <w:b/>
        </w:rPr>
        <w:t xml:space="preserve">Isaac Dadzie</w:t>
      </w:r>
      <w:r>
        <w:t xml:space="preserve">, Collins Fosu</w:t>
      </w:r>
      <w:r>
        <w:t xml:space="preserve"> (2022). </w:t>
      </w:r>
      <w:r>
        <w:t xml:space="preserve">Comparative evaluation and analysis of different tropospheric delay models in Ghana.</w:t>
      </w:r>
      <w:r>
        <w:t xml:space="preserve"> </w:t>
      </w:r>
      <w:r>
        <w:rPr>
          <w:i/>
        </w:rPr>
        <w:t xml:space="preserve">South African Journal of Geomatics</w:t>
      </w:r>
      <w:r>
        <w:t xml:space="preserve">.</w:t>
      </w:r>
      <w:r>
        <w:t xml:space="preserve"> </w:t>
      </w:r>
      <w:hyperlink xmlns:r="http://schemas.openxmlformats.org/officeDocument/2006/relationships" w:history="true" r:id="R9a1008aacd814c6f">
        <w:r>
          <w:rPr>
            <w:rStyle w:val="Hyperlink"/>
          </w:rPr>
          <w:t xml:space="preserve">https://doi.org/10.4314/sajg.v10i2.10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Osman Mohammed Abukari, Akwasi Afrifa Acheampong, </w:t>
      </w:r>
      <w:r>
        <w:rPr>
          <w:b/>
        </w:rPr>
        <w:t xml:space="preserve">Isaac Dadzie</w:t>
      </w:r>
      <w:r>
        <w:t xml:space="preserve">, Samuel Osah</w:t>
      </w:r>
      <w:r>
        <w:t xml:space="preserve"> (2022). </w:t>
      </w:r>
      <w:r>
        <w:t xml:space="preserve">Congruence through repeatability of position solutions by different GNSS survey techniques.</w:t>
      </w:r>
      <w:r>
        <w:t xml:space="preserve"> </w:t>
      </w:r>
      <w:r>
        <w:rPr>
          <w:i/>
        </w:rPr>
        <w:t xml:space="preserve">South African Journal of Geomatics</w:t>
      </w:r>
      <w:r>
        <w:t xml:space="preserve">.</w:t>
      </w:r>
      <w:r>
        <w:t xml:space="preserve"> </w:t>
      </w:r>
      <w:hyperlink xmlns:r="http://schemas.openxmlformats.org/officeDocument/2006/relationships" w:history="true" r:id="R0192aeba14e947cb">
        <w:r>
          <w:rPr>
            <w:rStyle w:val="Hyperlink"/>
          </w:rPr>
          <w:t xml:space="preserve">https://doi.org/10.4314/sajg.v11i2.8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Alex Osei-Akoto, Akwasi Afrifa Acheampong, </w:t>
      </w:r>
      <w:r>
        <w:rPr>
          <w:b/>
        </w:rPr>
        <w:t xml:space="preserve">Isaac Dadzie</w:t>
      </w:r>
      <w:r>
        <w:t xml:space="preserve">, John Ayer, Samuel Osmah</w:t>
      </w:r>
      <w:r>
        <w:t xml:space="preserve"> (2022). </w:t>
      </w:r>
      <w:r>
        <w:t xml:space="preserve">Determination of position coordinates of the new active CORS in Ghana.</w:t>
      </w:r>
      <w:r>
        <w:t xml:space="preserve"> </w:t>
      </w:r>
      <w:r>
        <w:rPr>
          <w:i/>
        </w:rPr>
        <w:t xml:space="preserve">Journal of the Ghana Institution of Engineering (JGhIE)</w:t>
      </w:r>
      <w:r>
        <w:t xml:space="preserve">.</w:t>
      </w:r>
      <w:r>
        <w:t xml:space="preserve"> </w:t>
      </w:r>
      <w:hyperlink xmlns:r="http://schemas.openxmlformats.org/officeDocument/2006/relationships" w:history="true" r:id="Raebb1462e7764343">
        <w:r>
          <w:rPr>
            <w:rStyle w:val="Hyperlink"/>
          </w:rPr>
          <w:t xml:space="preserve">https://doi.org/10.56049/jghie.v22i1.25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Ernest Biney, Nathaniel Biney, </w:t>
      </w:r>
      <w:r>
        <w:rPr>
          <w:b/>
        </w:rPr>
        <w:t xml:space="preserve">Isaac Dadzie</w:t>
      </w:r>
      <w:r>
        <w:t xml:space="preserve">, Emmanuel Harris, Gladys Ama Quartey, Yaw Mensah Asare, Enoch Bessah, Eric Kwabena Forkuo</w:t>
      </w:r>
      <w:r>
        <w:t xml:space="preserve"> (2022). </w:t>
      </w:r>
      <w:r>
        <w:t xml:space="preserve">Impact of mining on vegetation cover: A case study of Prestea Huni-Valley municipality.</w:t>
      </w:r>
      <w:r>
        <w:t xml:space="preserve"> </w:t>
      </w:r>
      <w:r>
        <w:rPr>
          <w:i/>
        </w:rPr>
        <w:t xml:space="preserve">Scientific African</w:t>
      </w:r>
      <w:r>
        <w:t xml:space="preserve">.</w:t>
      </w:r>
      <w:r>
        <w:t xml:space="preserve"> </w:t>
      </w:r>
      <w:hyperlink xmlns:r="http://schemas.openxmlformats.org/officeDocument/2006/relationships" w:history="true" r:id="R6b715d76cb4b4730">
        <w:r>
          <w:rPr>
            <w:rStyle w:val="Hyperlink"/>
          </w:rPr>
          <w:t xml:space="preserve">https://doi.org/10.1016/j.sciaf.2022.e01387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I Dadzie</w:t>
      </w:r>
      <w:r>
        <w:t xml:space="preserve"> (2021). </w:t>
      </w:r>
      <w:r>
        <w:t xml:space="preserve">Assessment of Groundwater Quality Using GIS: A Case Study of Ahafo Kenyasi.</w:t>
      </w:r>
      <w:r>
        <w:t xml:space="preserve"> </w:t>
      </w:r>
      <w:r>
        <w:rPr>
          <w:i/>
        </w:rPr>
        <w:t xml:space="preserve">South African Journal of Geomatics</w:t>
      </w:r>
      <w:r>
        <w:t xml:space="preserve">.</w:t>
      </w:r>
      <w:r>
        <w:t xml:space="preserve"> </w:t>
      </w:r>
      <w:hyperlink xmlns:r="http://schemas.openxmlformats.org/officeDocument/2006/relationships" w:history="true" r:id="Rc086e789ccbb4896">
        <w:r>
          <w:rPr>
            <w:rStyle w:val="Hyperlink"/>
          </w:rPr>
          <w:t xml:space="preserve">http://www.sajg.org.za/index.php/sajg/article/view/788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S. Osah, A. A. Acheampong, C. Fosu, </w:t>
      </w:r>
      <w:r>
        <w:rPr>
          <w:b/>
        </w:rPr>
        <w:t xml:space="preserve">I. Dadzie</w:t>
      </w:r>
      <w:r>
        <w:t xml:space="preserve"> (2021). </w:t>
      </w:r>
      <w:r>
        <w:t xml:space="preserve">Comparative analysis of blind tropospheric correction models in Ghana.</w:t>
      </w:r>
      <w:r>
        <w:t xml:space="preserve"> </w:t>
      </w:r>
      <w:r>
        <w:rPr>
          <w:i/>
        </w:rPr>
        <w:t xml:space="preserve">Journal of Geodetic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911f78982fd547c8">
        <w:r>
          <w:rPr>
            <w:rStyle w:val="Hyperlink"/>
          </w:rPr>
          <w:t xml:space="preserve">https://doi.org/10.1515/jogs-2020-0104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Samuel Osah, Akwasi A. Acheampong, Collins Fosu, </w:t>
      </w:r>
      <w:r>
        <w:rPr>
          <w:b/>
        </w:rPr>
        <w:t xml:space="preserve">Isaac Dadzie</w:t>
      </w:r>
      <w:r>
        <w:t xml:space="preserve"> (2021). </w:t>
      </w:r>
      <w:r>
        <w:t xml:space="preserve">Deep learning model for predicting daily IGS zenith tropospheric delays in West Africa using TensorFlow and Keras.</w:t>
      </w:r>
      <w:r>
        <w:t xml:space="preserve"> </w:t>
      </w:r>
      <w:r>
        <w:rPr>
          <w:i/>
        </w:rPr>
        <w:t xml:space="preserve">Advances in Space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2c3b2369c7124858">
        <w:r>
          <w:rPr>
            <w:rStyle w:val="Hyperlink"/>
          </w:rPr>
          <w:t xml:space="preserve">https://doi.org/10.1016/j.asr.2021.04.039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Samuel Osah, Akwasi A. Acheampong, Collins Fosu, </w:t>
      </w:r>
      <w:r>
        <w:rPr>
          <w:b/>
        </w:rPr>
        <w:t xml:space="preserve">Isaac Dadzie</w:t>
      </w:r>
      <w:r>
        <w:t xml:space="preserve"> (2021). </w:t>
      </w:r>
      <w:r>
        <w:t xml:space="preserve">Evaluation of Zenith Tropospheric Delay Derived from Ray-Traced VMF3 Product over the West African Region Using GNSS Observations.</w:t>
      </w:r>
      <w:r>
        <w:t xml:space="preserve"> </w:t>
      </w:r>
      <w:r>
        <w:rPr>
          <w:i/>
        </w:rPr>
        <w:t xml:space="preserve">Advances in Meteorology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be24566b252b4873">
        <w:r>
          <w:rPr>
            <w:rStyle w:val="Hyperlink"/>
          </w:rPr>
          <w:t xml:space="preserve">https://doi.org/10.1155/2021/8836806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Samuel Osah, Akwasi A. Acheampong, Collins Fosu, </w:t>
      </w:r>
      <w:r>
        <w:rPr>
          <w:b/>
        </w:rPr>
        <w:t xml:space="preserve">Isaac Dadzie</w:t>
      </w:r>
      <w:r>
        <w:t xml:space="preserve"> (2021). </w:t>
      </w:r>
      <w:r>
        <w:t xml:space="preserve">Regression models for predicting daily IGS zenith tropospheric delays in West Africa: Implication for GNSS meteorology and positioning applications.</w:t>
      </w:r>
      <w:r>
        <w:t xml:space="preserve"> </w:t>
      </w:r>
      <w:r>
        <w:rPr>
          <w:i/>
        </w:rPr>
        <w:t xml:space="preserve">Meteorological Applications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eec303fe32f14050">
        <w:r>
          <w:rPr>
            <w:rStyle w:val="Hyperlink"/>
          </w:rPr>
          <w:t xml:space="preserve">https://doi.org/10.1002/met.2030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Abass Inusah, Elvis Quansah, Kwabena Fosu, </w:t>
      </w:r>
      <w:r>
        <w:rPr>
          <w:b/>
        </w:rPr>
        <w:t xml:space="preserve">Isaac Dadzie</w:t>
      </w:r>
      <w:r>
        <w:t xml:space="preserve"> (2021). </w:t>
      </w:r>
      <w:r>
        <w:t xml:space="preserve">Resistance Status of Bacteria from a Health Facility in Ghana: A Retrospective Study.</w:t>
      </w:r>
      <w:r>
        <w:t xml:space="preserve"> </w:t>
      </w:r>
      <w:r>
        <w:rPr>
          <w:i/>
        </w:rPr>
        <w:t xml:space="preserve">Journal of Pathogens</w:t>
      </w:r>
      <w:r>
        <w:t xml:space="preserve">.</w:t>
      </w:r>
      <w:r>
        <w:t xml:space="preserve"> </w:t>
      </w:r>
      <w:hyperlink xmlns:r="http://schemas.openxmlformats.org/officeDocument/2006/relationships" w:history="true" r:id="R4365208b0a634bc2">
        <w:r>
          <w:rPr>
            <w:rStyle w:val="Hyperlink"/>
          </w:rPr>
          <w:t xml:space="preserve">https://doi.org/10.1155/2021/6648247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Isaac Dadzie</w:t>
      </w:r>
      <w:r>
        <w:t xml:space="preserve">, Shaibu Adams Avorgbedo, Regina Appiah-Opong, Obed Cudjoe</w:t>
      </w:r>
      <w:r>
        <w:t xml:space="preserve"> (2020). </w:t>
      </w:r>
      <w:r>
        <w:t xml:space="preserve">Cytotoxic and Antioxidant Effects of Antimalarial Herbal Mixtures.</w:t>
      </w:r>
      <w:r>
        <w:t xml:space="preserve"> </w:t>
      </w:r>
      <w:r>
        <w:rPr>
          <w:i/>
        </w:rPr>
        <w:t xml:space="preserve">International Journal of Microbiology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f32c5810edb04158">
        <w:r>
          <w:rPr>
            <w:rStyle w:val="Hyperlink"/>
          </w:rPr>
          <w:t xml:space="preserve">https://doi.org/10.1155/2020/8645691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Abubakari Sisu, James Abugri, Richard K.D. Ephraim, </w:t>
      </w:r>
      <w:r>
        <w:rPr>
          <w:b/>
        </w:rPr>
        <w:t xml:space="preserve">Isaac Dadzie</w:t>
      </w:r>
      <w:r>
        <w:t xml:space="preserve">, Samuel Essien-Baidoo, Joseph Kyei-Mensah, Rebecca P. Storph, Emmanuel Toboh</w:t>
      </w:r>
      <w:r>
        <w:t xml:space="preserve"> (2020). </w:t>
      </w:r>
      <w:r>
        <w:t xml:space="preserve">Intestinal parasite infections in diabetes mellitus patients; A cross-sectional study of the Bolgatanga municipality, Ghana.</w:t>
      </w:r>
      <w:r>
        <w:t xml:space="preserve"> </w:t>
      </w:r>
      <w:r>
        <w:rPr>
          <w:i/>
        </w:rPr>
        <w:t xml:space="preserve">Scientific African</w:t>
      </w:r>
      <w:r>
        <w:t xml:space="preserve">.</w:t>
      </w:r>
      <w:r>
        <w:t xml:space="preserve"> </w:t>
      </w:r>
      <w:hyperlink xmlns:r="http://schemas.openxmlformats.org/officeDocument/2006/relationships" w:history="true" r:id="Re9695b887eca409d">
        <w:r>
          <w:rPr>
            <w:rStyle w:val="Hyperlink"/>
          </w:rPr>
          <w:t xml:space="preserve">https://doi.org/10.1016/j.sciaf.2020.e00680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Kwabena Fosu, Elvis Quansah, </w:t>
      </w:r>
      <w:r>
        <w:rPr>
          <w:b/>
        </w:rPr>
        <w:t xml:space="preserve">Isaac Dadzie</w:t>
      </w:r>
      <w:r>
        <w:t xml:space="preserve"> (2019). </w:t>
      </w:r>
      <w:r>
        <w:t xml:space="preserve">Antimicrobial Profile and Asymptomatic Urinary Tract Infections among Pregnant Women Attending Antenatal Clinic in Bolgatanga Regional Hospital, Ghana.</w:t>
      </w:r>
      <w:r>
        <w:t xml:space="preserve"> </w:t>
      </w:r>
      <w:r>
        <w:rPr>
          <w:i/>
        </w:rPr>
        <w:t xml:space="preserve">Microbiology Research Journal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a728546055864a2e">
        <w:r>
          <w:rPr>
            <w:rStyle w:val="Hyperlink"/>
          </w:rPr>
          <w:t xml:space="preserve">https://doi.org/10.9734/mrji/2019/v28i330132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Eben Godsway Dzodanu, Justice Afrifa, Desmond Omane Acheampong, </w:t>
      </w:r>
      <w:r>
        <w:rPr>
          <w:b/>
        </w:rPr>
        <w:t xml:space="preserve">Isaac Dadzie</w:t>
      </w:r>
      <w:r>
        <w:t xml:space="preserve"> (2019). </w:t>
      </w:r>
      <w:r>
        <w:t xml:space="preserve">Diagnostic Yield of Fluorescence and Ziehl-Neelsen Staining Techniques in the Diagnosis of Pulmonary Tuberculosis: A Comparative Study in a District Health Facility.</w:t>
      </w:r>
      <w:r>
        <w:t xml:space="preserve"> </w:t>
      </w:r>
      <w:r>
        <w:rPr>
          <w:i/>
        </w:rPr>
        <w:t xml:space="preserve">Tuberculosis Research and Treatment</w:t>
      </w:r>
      <w:r>
        <w:t xml:space="preserve">.</w:t>
      </w:r>
      <w:r>
        <w:t xml:space="preserve"> </w:t>
      </w:r>
      <w:hyperlink xmlns:r="http://schemas.openxmlformats.org/officeDocument/2006/relationships" w:history="true" r:id="R8606cdbc8b814f04">
        <w:r>
          <w:rPr>
            <w:rStyle w:val="Hyperlink"/>
          </w:rPr>
          <w:t xml:space="preserve">https://doi.org/10.1155/2019/4091937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Elvis Quansah, Prince Amoah Barnie, Desmond Omane Acheampong, Dorcas Obiri-Yeboah, Richael Odarkor Mills, Ebenezer Asmah, Obed Cudjoe, </w:t>
      </w:r>
      <w:r>
        <w:rPr>
          <w:b/>
        </w:rPr>
        <w:t xml:space="preserve">Isaac Dadzie</w:t>
      </w:r>
      <w:r>
        <w:t xml:space="preserve"> (2019). </w:t>
      </w:r>
      <w:r>
        <w:t xml:space="preserve">Geographical Distribution of β-Lactam Resistance among Klebsiella spp. from Selected Health Facilities in Ghana.</w:t>
      </w:r>
      <w:r>
        <w:t xml:space="preserve"> </w:t>
      </w:r>
      <w:r>
        <w:rPr>
          <w:i/>
        </w:rPr>
        <w:t xml:space="preserve">Tropical Medicine and Infectious Disease</w:t>
      </w:r>
      <w:r>
        <w:t xml:space="preserve">.</w:t>
      </w:r>
      <w:r>
        <w:t xml:space="preserve"> </w:t>
      </w:r>
      <w:hyperlink xmlns:r="http://schemas.openxmlformats.org/officeDocument/2006/relationships" w:history="true" r:id="R1fab527027724be4">
        <w:r>
          <w:rPr>
            <w:rStyle w:val="Hyperlink"/>
          </w:rPr>
          <w:t xml:space="preserve">https://doi.org/10.3390/tropicalmed4030117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I Dadzie</w:t>
      </w:r>
      <w:r>
        <w:t xml:space="preserve"> (2019). </w:t>
      </w:r>
      <w:r>
        <w:t xml:space="preserve">Modelling Uncertainties in Differential Global Positioning System Dataset.</w:t>
      </w:r>
      <w:r>
        <w:t xml:space="preserve"> </w:t>
      </w:r>
      <w:r>
        <w:rPr>
          <w:i/>
        </w:rPr>
        <w:t xml:space="preserve">Journal of Geomatics</w:t>
      </w:r>
      <w:r>
        <w:t xml:space="preserve">.</w:t>
      </w:r>
      <w:r>
        <w:t xml:space="preserve"> </w:t>
      </w:r>
      <w:hyperlink xmlns:r="http://schemas.openxmlformats.org/officeDocument/2006/relationships" w:history="true" r:id="Rc0ab4b909d824048">
        <w:r>
          <w:rPr>
            <w:rStyle w:val="Hyperlink"/>
          </w:rPr>
          <w:t xml:space="preserve">https://isgindia.org/wp-content/uploads/2019/07/Pap_03_Modelling-uncertainties-in-differential-global-positioning-system-dataset.pdf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Emmanuel K. Dadzie, Richard K.D. Ephraim, Justice Afrifa, Richard Quaicoe, Benjamin S. Bediako, Benedict I. Duku, Townshed Adjetey, </w:t>
      </w:r>
      <w:r>
        <w:rPr>
          <w:b/>
        </w:rPr>
        <w:t xml:space="preserve">Isaac Dadzie</w:t>
      </w:r>
      <w:r>
        <w:t xml:space="preserve"> (2019). </w:t>
      </w:r>
      <w:r>
        <w:t xml:space="preserve">Persistent exposure to wood smoke is associated with variations in biochemical and hematological indices among regular wood burners in the Cape Coast metropolis, Ghana.</w:t>
      </w:r>
      <w:r>
        <w:t xml:space="preserve"> </w:t>
      </w:r>
      <w:r>
        <w:rPr>
          <w:i/>
        </w:rPr>
        <w:t xml:space="preserve">Scientific African</w:t>
      </w:r>
      <w:r>
        <w:t xml:space="preserve">.</w:t>
      </w:r>
      <w:r>
        <w:t xml:space="preserve"> </w:t>
      </w:r>
      <w:hyperlink xmlns:r="http://schemas.openxmlformats.org/officeDocument/2006/relationships" w:history="true" r:id="R39dfcdb726934229">
        <w:r>
          <w:rPr>
            <w:rStyle w:val="Hyperlink"/>
          </w:rPr>
          <w:t xml:space="preserve">https://doi.org/10.1016/j.sciaf.2019.e00100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Isaac Dadzie</w:t>
      </w:r>
      <w:r>
        <w:t xml:space="preserve">, Nicholas Quansah, Emmanuel Kingsley Dadzie</w:t>
      </w:r>
      <w:r>
        <w:t xml:space="preserve"> (2019). </w:t>
      </w:r>
      <w:r>
        <w:t xml:space="preserve">Profile and Antimicrobial Susceptibility Pattern of Bacterial Isolates from Infected Wounds of Patients Attending Berekum Holy Family Hospital in Ghana.</w:t>
      </w:r>
      <w:r>
        <w:t xml:space="preserve"> </w:t>
      </w:r>
      <w:r>
        <w:rPr>
          <w:i/>
        </w:rPr>
        <w:t xml:space="preserve">Journal of Advances in Medicine and Medical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bcae8b2ae2e4488c">
        <w:r>
          <w:rPr>
            <w:rStyle w:val="Hyperlink"/>
          </w:rPr>
          <w:t xml:space="preserve">https://doi.org/10.9734/jammr/2018/v28i1230042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t xml:space="preserve">Fareed Majeed, </w:t>
      </w:r>
      <w:r>
        <w:rPr>
          <w:b/>
        </w:rPr>
        <w:t xml:space="preserve">Isaac Dadzie</w:t>
      </w:r>
      <w:r>
        <w:t xml:space="preserve">, Gordon Foli, Kwaku Tekyi Kyeremeh</w:t>
      </w:r>
      <w:r>
        <w:t xml:space="preserve"> (2019). </w:t>
      </w:r>
      <w:r>
        <w:t xml:space="preserve">Structurally Controlled Prospectivity Map of the Sefwi Volcanic Orogenic Belt of Ghana.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Isaac Dadzie</w:t>
      </w:r>
      <w:r>
        <w:t xml:space="preserve">, Elvis Quansah, Mavis Puopelle Dakorah, Victoria Abiade, Ebenezer Takyi-Amuah, Richmond Adusei</w:t>
      </w:r>
      <w:r>
        <w:t xml:space="preserve"> (2019). </w:t>
      </w:r>
      <w:r>
        <w:t xml:space="preserve">The Effectiveness of Dipstick for the Detection of Urinary Tract Infection.</w:t>
      </w:r>
      <w:r>
        <w:t xml:space="preserve"> </w:t>
      </w:r>
      <w:r>
        <w:rPr>
          <w:i/>
        </w:rPr>
        <w:t xml:space="preserve">Canadian Journal of Infectious Diseases and Medical Microbiology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1deaa66d4d914828">
        <w:r>
          <w:rPr>
            <w:rStyle w:val="Hyperlink"/>
          </w:rPr>
          <w:t xml:space="preserve">https://doi.org/10.1155/2019/8642628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t xml:space="preserve">Desmond Acheampong, Richard Opoku, Alex Boye, Daniel Agyirifo, </w:t>
      </w:r>
      <w:r>
        <w:rPr>
          <w:b/>
        </w:rPr>
        <w:t xml:space="preserve">Isaac Dadzie</w:t>
      </w:r>
      <w:r>
        <w:t xml:space="preserve">, Prince Barnie, Godwin Kwakye-Nuako, Francis Nyandzi</w:t>
      </w:r>
      <w:r>
        <w:t xml:space="preserve"> (2018). </w:t>
      </w:r>
      <w:r>
        <w:t xml:space="preserve">Diagnosis and Treatment Outcome of Smear Positive Pulmonary Tuberculosis: Retrospective study in Kpando Municipal, Ghana.</w:t>
      </w:r>
      <w:r>
        <w:t xml:space="preserve"> </w:t>
      </w:r>
      <w:r>
        <w:rPr>
          <w:i/>
        </w:rPr>
        <w:t xml:space="preserve">Journal of Advances in Medicine and Medical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bfce72032bd8446d">
        <w:r>
          <w:rPr>
            <w:rStyle w:val="Hyperlink"/>
          </w:rPr>
          <w:t xml:space="preserve">https://doi.org/10.9734/jammr/2018/40156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t xml:space="preserve">Bernard Konadu Amoah, </w:t>
      </w:r>
      <w:r>
        <w:rPr>
          <w:b/>
        </w:rPr>
        <w:t xml:space="preserve">Isaac Dadzie</w:t>
      </w:r>
      <w:r>
        <w:t xml:space="preserve">, Kwaku Takyi-Kyeremeh</w:t>
      </w:r>
      <w:r>
        <w:t xml:space="preserve"> (2018). </w:t>
      </w:r>
      <w:r>
        <w:t xml:space="preserve">Integrating gravity and magnetic field data to delineate structurally controlled gold mineralization in the Sefwi Belt of Ghana.</w:t>
      </w:r>
      <w:r>
        <w:t xml:space="preserve"> </w:t>
      </w:r>
      <w:r>
        <w:rPr>
          <w:i/>
        </w:rPr>
        <w:t xml:space="preserve">Journal of Geophysics and Engineering</w:t>
      </w:r>
      <w:r>
        <w:t xml:space="preserve">.</w:t>
      </w:r>
      <w:r>
        <w:t xml:space="preserve"> </w:t>
      </w:r>
      <w:hyperlink xmlns:r="http://schemas.openxmlformats.org/officeDocument/2006/relationships" w:history="true" r:id="R9a0494fa4ae04404">
        <w:r>
          <w:rPr>
            <w:rStyle w:val="Hyperlink"/>
          </w:rPr>
          <w:t xml:space="preserve">https://doi.org/10.1088/1742-2140/aaa7b2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rPr>
          <w:b/>
        </w:rPr>
        <w:t xml:space="preserve">Isaac Dadzie</w:t>
      </w:r>
      <w:r>
        <w:t xml:space="preserve">, Shemau Muniru, Patatrick Adu, Obed Cudjoe</w:t>
      </w:r>
      <w:r>
        <w:t xml:space="preserve"> (2018). </w:t>
      </w:r>
      <w:r>
        <w:t xml:space="preserve">Nucleic Acid Amplification Testing Detects HIV Transmission Risk in Serologically-Tested Blood Donor Units.</w:t>
      </w:r>
      <w:r>
        <w:t xml:space="preserve"> </w:t>
      </w:r>
      <w:r>
        <w:rPr>
          <w:i/>
        </w:rPr>
        <w:t xml:space="preserve">JOURNAL OF CLINICAL AND DIAGNOSTIC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13b83aa0bb1048cf">
        <w:r>
          <w:rPr>
            <w:rStyle w:val="Hyperlink"/>
          </w:rPr>
          <w:t xml:space="preserve">https://doi.org/10.7860/jcdr/2018/36141.12056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t xml:space="preserve">Deasmond O. Acheampong, Christian K. Adokoh, Paulina Ampomah, Daniel S. Agyirifor, </w:t>
      </w:r>
      <w:r>
        <w:rPr>
          <w:b/>
        </w:rPr>
        <w:t xml:space="preserve">Isaac Dadzie</w:t>
      </w:r>
      <w:r>
        <w:t xml:space="preserve">, Francis A. Ackah, Ernest A. Asiamah</w:t>
      </w:r>
      <w:r>
        <w:t xml:space="preserve"> (2017). </w:t>
      </w:r>
      <w:r>
        <w:t xml:space="preserve">Bispecific Antibodies (bsAbs): Promising Immunotherapeutic Agents for Cancer Therapy.</w:t>
      </w:r>
      <w:r>
        <w:t xml:space="preserve"> </w:t>
      </w:r>
      <w:r>
        <w:rPr>
          <w:i/>
        </w:rPr>
        <w:t xml:space="preserve">Protein and Peptide Letters</w:t>
      </w:r>
      <w:r>
        <w:t xml:space="preserve">.</w:t>
      </w:r>
      <w:r>
        <w:t xml:space="preserve"> </w:t>
      </w:r>
      <w:hyperlink xmlns:r="http://schemas.openxmlformats.org/officeDocument/2006/relationships" w:history="true" r:id="R48cfb5bf252e47c2">
        <w:r>
          <w:rPr>
            <w:rStyle w:val="Hyperlink"/>
          </w:rPr>
          <w:t xml:space="preserve">https://doi.org/10.2174/0929866524666170120095128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rPr>
          <w:b/>
        </w:rPr>
        <w:t xml:space="preserve">Isaac Dadzie</w:t>
      </w:r>
      <w:r>
        <w:t xml:space="preserve"> (2015). </w:t>
      </w:r>
      <w:r>
        <w:t xml:space="preserve">5′-UTR of malS Increases the Invasive Capacity of Salmonella Enterica Serovar Typhi by Influencing the Expression of Bax.</w:t>
      </w:r>
      <w:r>
        <w:t xml:space="preserve"> </w:t>
      </w:r>
      <w:r>
        <w:rPr>
          <w:i/>
        </w:rPr>
        <w:t xml:space="preserve">Future Microbiology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38d764e3d7c14c2d">
        <w:r>
          <w:rPr>
            <w:rStyle w:val="Hyperlink"/>
          </w:rPr>
          <w:t xml:space="preserve">https://doi.org/10.2217/fmb.15.12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rPr>
          <w:b/>
        </w:rPr>
        <w:t xml:space="preserve">Isaac Dadzie</w:t>
      </w:r>
      <w:r>
        <w:t xml:space="preserve"> (2012). </w:t>
      </w:r>
      <w:r>
        <w:t xml:space="preserve">Fis Is Essential for the Stability of Linear Plasmid pBSSB1 and Affects the Motility of Salmonella enterica Serovar Typhi.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1473777882ec4ff2">
        <w:r>
          <w:rPr>
            <w:rStyle w:val="Hyperlink"/>
          </w:rPr>
          <w:t xml:space="preserve">https://doi.org/10.1371/journal.pone.0037462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t xml:space="preserve">DNA Tagoe, SE Baidoo, </w:t>
      </w:r>
      <w:r>
        <w:rPr>
          <w:b/>
        </w:rPr>
        <w:t xml:space="preserve">I Dadzie</w:t>
      </w:r>
      <w:r>
        <w:t xml:space="preserve">, D Tengey, C Agede</w:t>
      </w:r>
      <w:r>
        <w:t xml:space="preserve"> (2011). </w:t>
      </w:r>
      <w:r>
        <w:t xml:space="preserve">Potential sources of transmission of hospital acquired infections in the volta regional hospital in Ghana.</w:t>
      </w:r>
      <w:r>
        <w:t xml:space="preserve"> </w:t>
      </w:r>
      <w:r>
        <w:rPr>
          <w:i/>
        </w:rPr>
        <w:t xml:space="preserve">Ghana Medical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5b047a9ee774422a">
        <w:r>
          <w:rPr>
            <w:rStyle w:val="Hyperlink"/>
          </w:rPr>
          <w:t xml:space="preserve">https://doi.org/10.4314/gmj.v45i1.68918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t xml:space="preserve">Samuel Essien Baidoo, </w:t>
      </w:r>
      <w:r>
        <w:rPr>
          <w:b/>
        </w:rPr>
        <w:t xml:space="preserve">I Dadzie</w:t>
      </w:r>
      <w:r>
        <w:t xml:space="preserve"> (2010). </w:t>
      </w:r>
      <w:r>
        <w:t xml:space="preserve">A study of bacterial contamination of Ghanaian currency notes in circulation.</w:t>
      </w:r>
      <w:r>
        <w:t xml:space="preserve"> </w:t>
      </w:r>
      <w:r>
        <w:rPr>
          <w:i/>
        </w:rPr>
        <w:t xml:space="preserve">The Internet Journal of Microbiology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69f2ac49085b4c27">
        <w:r>
          <w:rPr>
            <w:rStyle w:val="Hyperlink"/>
          </w:rPr>
          <w:t xml:space="preserve">https://www.academia.edu/download/49475132/A_study_of_bacterial_contamination_of_Gh20161009-19258-4cmzyj.pdf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33.</w:t>
      </w:r>
      <w:r>
        <w:tab/>
      </w:r>
      <w:r>
        <w:t xml:space="preserve">S Baidoo, </w:t>
      </w:r>
      <w:r>
        <w:rPr>
          <w:b/>
        </w:rPr>
        <w:t xml:space="preserve">I Dadzie</w:t>
      </w:r>
      <w:r>
        <w:t xml:space="preserve">, H Nyarko</w:t>
      </w:r>
      <w:r>
        <w:t xml:space="preserve"> (2009). </w:t>
      </w:r>
      <w:r>
        <w:t xml:space="preserve">A comparison of the antimicrobial (antifungal) properties of garlic, ginger and lime on Aspergillus flavus, Aspergillus niger and Cladosporium herbarum using organic and water ….</w:t>
      </w:r>
      <w:r>
        <w:t xml:space="preserve"> </w:t>
      </w:r>
      <w:r>
        <w:rPr>
          <w:i/>
        </w:rPr>
        <w:t xml:space="preserve">The Internet Journal of Tropical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3bf0398ef6c74b80">
        <w:r>
          <w:rPr>
            <w:rStyle w:val="Hyperlink"/>
          </w:rPr>
          <w:t xml:space="preserve">https://www.academia.edu/download/91405035/7275.pdf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34.</w:t>
      </w:r>
      <w:r>
        <w:tab/>
      </w:r>
      <w:r>
        <w:rPr>
          <w:b/>
        </w:rPr>
        <w:t xml:space="preserve">I Dadzie</w:t>
      </w:r>
      <w:r>
        <w:t xml:space="preserve"> (2008). </w:t>
      </w:r>
      <w:r>
        <w:t xml:space="preserve">Geoid Determination for Effective Integration of GPS-Derived Data into Ghana National Coordinate System.</w:t>
      </w:r>
      <w:r>
        <w:t xml:space="preserve"> </w:t>
      </w:r>
      <w:r>
        <w:rPr>
          <w:i/>
        </w:rPr>
        <w:t xml:space="preserve">Integrating Generations FIG Working Week, Stockholm, Sweden</w:t>
      </w:r>
      <w:r>
        <w:t xml:space="preserve">.</w:t>
      </w:r>
      <w:r>
        <w:t xml:space="preserve"> </w:t>
      </w:r>
      <w:hyperlink xmlns:r="http://schemas.openxmlformats.org/officeDocument/2006/relationships" w:history="true" r:id="Re174ec90278441bf">
        <w:r>
          <w:rPr>
            <w:rStyle w:val="Hyperlink"/>
          </w:rPr>
          <w:t xml:space="preserve">https://scholar.google.com/scholar?cluster=13993807209159481618&amp;hl=en&amp;oi=scholarr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35.</w:t>
      </w:r>
      <w:r>
        <w:tab/>
      </w:r>
      <w:r>
        <w:t xml:space="preserve">Yonghai Chu, Jiancheng Li, Weiping Jiang, Xiancai Zou, Chunbo Fan, Xinyu Xu, </w:t>
      </w:r>
      <w:r>
        <w:rPr>
          <w:b/>
        </w:rPr>
        <w:t xml:space="preserve">Isaac Dadzie</w:t>
      </w:r>
      <w:r>
        <w:t xml:space="preserve"> (2008). </w:t>
      </w:r>
      <w:r>
        <w:t xml:space="preserve">Monitoring Level Fluctuations of the Lakes in the Yangtze River Basin from Radar Altimetry.</w:t>
      </w:r>
      <w:r>
        <w:t xml:space="preserve"> </w:t>
      </w:r>
      <w:r>
        <w:rPr>
          <w:i/>
        </w:rPr>
        <w:t xml:space="preserve">Terrestrial Atmospheric and Oceanic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5a3c794f47254519">
        <w:r>
          <w:rPr>
            <w:rStyle w:val="Hyperlink"/>
          </w:rPr>
          <w:t xml:space="preserve">https://doi.org/10.3319/tao.2008.19.1-2.63(sa)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36.</w:t>
      </w:r>
      <w:r>
        <w:tab/>
      </w:r>
      <w:r>
        <w:rPr>
          <w:b/>
        </w:rPr>
        <w:t xml:space="preserve">Isaac Dadzie</w:t>
      </w:r>
      <w:r>
        <w:t xml:space="preserve">, Jiancheng Li, Yonghai Chu</w:t>
      </w:r>
      <w:r>
        <w:t xml:space="preserve"> (2008). </w:t>
      </w:r>
      <w:r>
        <w:t xml:space="preserve">Prediction of gravity anomalies over the South China and Philippine Seas from multi-satellite altimeter sea surface heights.</w:t>
      </w:r>
      <w:r>
        <w:t xml:space="preserve"> </w:t>
      </w:r>
      <w:r>
        <w:rPr>
          <w:i/>
        </w:rPr>
        <w:t xml:space="preserve">Geo-spatial Information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db92a5f31a2c40fb">
        <w:r>
          <w:rPr>
            <w:rStyle w:val="Hyperlink"/>
          </w:rPr>
          <w:t xml:space="preserve">https://doi.org/10.1007/s11806-008-0086-8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37.</w:t>
      </w:r>
      <w:r>
        <w:tab/>
      </w:r>
      <w:r>
        <w:rPr>
          <w:b/>
        </w:rPr>
        <w:t xml:space="preserve">Isaac Dadzie</w:t>
      </w:r>
      <w:r>
        <w:t xml:space="preserve"> (2008). </w:t>
      </w:r>
      <w:r>
        <w:t xml:space="preserve">根据多卫星高度计海面高数据推算南中国海及菲律宾海域重力异常 (英文).</w:t>
      </w:r>
      <w:r>
        <w:t xml:space="preserve"> </w:t>
      </w:r>
      <w:r>
        <w:rPr>
          <w:i/>
        </w:rPr>
        <w:t xml:space="preserve">Geo-Spatial Information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649e6bb141804c6e">
        <w:r>
          <w:rPr>
            <w:rStyle w:val="Hyperlink"/>
          </w:rPr>
          <w:t xml:space="preserve">https://scholar.google.com/scholar?cluster=10862363945262685592&amp;hl=en&amp;oi=scholarr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38.</w:t>
      </w:r>
      <w:r>
        <w:tab/>
      </w:r>
      <w:r>
        <w:rPr>
          <w:b/>
        </w:rPr>
        <w:t xml:space="preserve">Isaac Dadzie</w:t>
      </w:r>
      <w:r>
        <w:t xml:space="preserve">, Jiancheng Li</w:t>
      </w:r>
      <w:r>
        <w:t xml:space="preserve"> (2007). </w:t>
      </w:r>
      <w:r>
        <w:t xml:space="preserve">Determination of geoid over South China Sea and Philippine Sea from multi-satellite altimetry data.</w:t>
      </w:r>
      <w:r>
        <w:t xml:space="preserve"> </w:t>
      </w:r>
      <w:r>
        <w:rPr>
          <w:i/>
        </w:rPr>
        <w:t xml:space="preserve">Geo-spatial Information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26d3c6c9a6a84f76">
        <w:r>
          <w:rPr>
            <w:rStyle w:val="Hyperlink"/>
          </w:rPr>
          <w:t xml:space="preserve">https://doi.org/10.1007/s11806-006-0154-x</w:t>
        </w:r>
      </w:hyperlink>
    </w:p>
    <w:sectPr>
      <w:footerReference xmlns:r="http://schemas.openxmlformats.org/officeDocument/2006/relationships" w:type="default" r:id="Rfd785fa952a542fa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scholar.ucc.edu.gh/staff/01ea495d-4dd1-456f-ae75-0e5ccbca6d94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efe3eff6f844f3b" /><Relationship Type="http://schemas.openxmlformats.org/officeDocument/2006/relationships/hyperlink" Target="https://orcid.org/0000-0002-2146-6796" TargetMode="External" Id="R4f2c853cac514a51" /><Relationship Type="http://schemas.openxmlformats.org/officeDocument/2006/relationships/hyperlink" Target="mailto:idadzie@ucc.edu.gh" TargetMode="External" Id="Rf475dd3b54ee43aa" /><Relationship Type="http://schemas.openxmlformats.org/officeDocument/2006/relationships/hyperlink" Target="https://scholar.google.com/citations?user=TPxUvSEAAAAJ&amp;hl=en" TargetMode="External" Id="R98b633c3a05540e8" /><Relationship Type="http://schemas.openxmlformats.org/officeDocument/2006/relationships/hyperlink" Target="https://scholar.ucc.edu.gh/staff/01ea495d-4dd1-456f-ae75-0e5ccbca6d94" TargetMode="External" Id="R915235d434b94a5a" /><Relationship Type="http://schemas.openxmlformats.org/officeDocument/2006/relationships/hyperlink" Target="https://doi.org/10.1186/s12879-026-14398-w" TargetMode="External" Id="R765d4a214af24bf4" /><Relationship Type="http://schemas.openxmlformats.org/officeDocument/2006/relationships/hyperlink" Target="https://doi.org/10.1093/jac/dkae123" TargetMode="External" Id="Rb02d8942fd52488c" /><Relationship Type="http://schemas.openxmlformats.org/officeDocument/2006/relationships/hyperlink" Target="https://doi.org/10.1080/27707571.2024.2446095" TargetMode="External" Id="R942f5a1048f1423d" /><Relationship Type="http://schemas.openxmlformats.org/officeDocument/2006/relationships/hyperlink" Target="https://doi.org/10.9734/jammr/2022/v34i2031492" TargetMode="External" Id="Rfcdcb50b62be46a7" /><Relationship Type="http://schemas.openxmlformats.org/officeDocument/2006/relationships/hyperlink" Target="https://doi.org/10.4314/sajg.v10i2.10" TargetMode="External" Id="R9a1008aacd814c6f" /><Relationship Type="http://schemas.openxmlformats.org/officeDocument/2006/relationships/hyperlink" Target="https://doi.org/10.4314/sajg.v11i2.8" TargetMode="External" Id="R0192aeba14e947cb" /><Relationship Type="http://schemas.openxmlformats.org/officeDocument/2006/relationships/hyperlink" Target="https://doi.org/10.56049/jghie.v22i1.25" TargetMode="External" Id="Raebb1462e7764343" /><Relationship Type="http://schemas.openxmlformats.org/officeDocument/2006/relationships/hyperlink" Target="https://doi.org/10.1016/j.sciaf.2022.e01387" TargetMode="External" Id="R6b715d76cb4b4730" /><Relationship Type="http://schemas.openxmlformats.org/officeDocument/2006/relationships/hyperlink" Target="http://www.sajg.org.za/index.php/sajg/article/view/788" TargetMode="External" Id="Rc086e789ccbb4896" /><Relationship Type="http://schemas.openxmlformats.org/officeDocument/2006/relationships/hyperlink" Target="https://doi.org/10.1515/jogs-2020-0104" TargetMode="External" Id="R911f78982fd547c8" /><Relationship Type="http://schemas.openxmlformats.org/officeDocument/2006/relationships/hyperlink" Target="https://doi.org/10.1016/j.asr.2021.04.039" TargetMode="External" Id="R2c3b2369c7124858" /><Relationship Type="http://schemas.openxmlformats.org/officeDocument/2006/relationships/hyperlink" Target="https://doi.org/10.1155/2021/8836806" TargetMode="External" Id="Rbe24566b252b4873" /><Relationship Type="http://schemas.openxmlformats.org/officeDocument/2006/relationships/hyperlink" Target="https://doi.org/10.1002/met.2030" TargetMode="External" Id="Reec303fe32f14050" /><Relationship Type="http://schemas.openxmlformats.org/officeDocument/2006/relationships/hyperlink" Target="https://doi.org/10.1155/2021/6648247" TargetMode="External" Id="R4365208b0a634bc2" /><Relationship Type="http://schemas.openxmlformats.org/officeDocument/2006/relationships/hyperlink" Target="https://doi.org/10.1155/2020/8645691" TargetMode="External" Id="Rf32c5810edb04158" /><Relationship Type="http://schemas.openxmlformats.org/officeDocument/2006/relationships/hyperlink" Target="https://doi.org/10.1016/j.sciaf.2020.e00680" TargetMode="External" Id="Re9695b887eca409d" /><Relationship Type="http://schemas.openxmlformats.org/officeDocument/2006/relationships/hyperlink" Target="https://doi.org/10.9734/mrji/2019/v28i330132" TargetMode="External" Id="Ra728546055864a2e" /><Relationship Type="http://schemas.openxmlformats.org/officeDocument/2006/relationships/hyperlink" Target="https://doi.org/10.1155/2019/4091937" TargetMode="External" Id="R8606cdbc8b814f04" /><Relationship Type="http://schemas.openxmlformats.org/officeDocument/2006/relationships/hyperlink" Target="https://doi.org/10.3390/tropicalmed4030117" TargetMode="External" Id="R1fab527027724be4" /><Relationship Type="http://schemas.openxmlformats.org/officeDocument/2006/relationships/hyperlink" Target="https://isgindia.org/wp-content/uploads/2019/07/Pap_03_Modelling-uncertainties-in-differential-global-positioning-system-dataset.pdf" TargetMode="External" Id="Rc0ab4b909d824048" /><Relationship Type="http://schemas.openxmlformats.org/officeDocument/2006/relationships/hyperlink" Target="https://doi.org/10.1016/j.sciaf.2019.e00100" TargetMode="External" Id="R39dfcdb726934229" /><Relationship Type="http://schemas.openxmlformats.org/officeDocument/2006/relationships/hyperlink" Target="https://doi.org/10.9734/jammr/2018/v28i1230042" TargetMode="External" Id="Rbcae8b2ae2e4488c" /><Relationship Type="http://schemas.openxmlformats.org/officeDocument/2006/relationships/hyperlink" Target="https://doi.org/10.1155/2019/8642628" TargetMode="External" Id="R1deaa66d4d914828" /><Relationship Type="http://schemas.openxmlformats.org/officeDocument/2006/relationships/hyperlink" Target="https://doi.org/10.9734/jammr/2018/40156" TargetMode="External" Id="Rbfce72032bd8446d" /><Relationship Type="http://schemas.openxmlformats.org/officeDocument/2006/relationships/hyperlink" Target="https://doi.org/10.1088/1742-2140/aaa7b2" TargetMode="External" Id="R9a0494fa4ae04404" /><Relationship Type="http://schemas.openxmlformats.org/officeDocument/2006/relationships/hyperlink" Target="https://doi.org/10.7860/jcdr/2018/36141.12056" TargetMode="External" Id="R13b83aa0bb1048cf" /><Relationship Type="http://schemas.openxmlformats.org/officeDocument/2006/relationships/hyperlink" Target="https://doi.org/10.2174/0929866524666170120095128" TargetMode="External" Id="R48cfb5bf252e47c2" /><Relationship Type="http://schemas.openxmlformats.org/officeDocument/2006/relationships/hyperlink" Target="https://doi.org/10.2217/fmb.15.12" TargetMode="External" Id="R38d764e3d7c14c2d" /><Relationship Type="http://schemas.openxmlformats.org/officeDocument/2006/relationships/hyperlink" Target="https://doi.org/10.1371/journal.pone.0037462" TargetMode="External" Id="R1473777882ec4ff2" /><Relationship Type="http://schemas.openxmlformats.org/officeDocument/2006/relationships/hyperlink" Target="https://doi.org/10.4314/gmj.v45i1.68918" TargetMode="External" Id="R5b047a9ee774422a" /><Relationship Type="http://schemas.openxmlformats.org/officeDocument/2006/relationships/hyperlink" Target="https://www.academia.edu/download/49475132/A_study_of_bacterial_contamination_of_Gh20161009-19258-4cmzyj.pdf" TargetMode="External" Id="R69f2ac49085b4c27" /><Relationship Type="http://schemas.openxmlformats.org/officeDocument/2006/relationships/hyperlink" Target="https://www.academia.edu/download/91405035/7275.pdf" TargetMode="External" Id="R3bf0398ef6c74b80" /><Relationship Type="http://schemas.openxmlformats.org/officeDocument/2006/relationships/hyperlink" Target="https://scholar.google.com/scholar?cluster=13993807209159481618&amp;hl=en&amp;oi=scholarr" TargetMode="External" Id="Re174ec90278441bf" /><Relationship Type="http://schemas.openxmlformats.org/officeDocument/2006/relationships/hyperlink" Target="https://doi.org/10.3319/tao.2008.19.1-2.63(sa)" TargetMode="External" Id="R5a3c794f47254519" /><Relationship Type="http://schemas.openxmlformats.org/officeDocument/2006/relationships/hyperlink" Target="https://doi.org/10.1007/s11806-008-0086-8" TargetMode="External" Id="Rdb92a5f31a2c40fb" /><Relationship Type="http://schemas.openxmlformats.org/officeDocument/2006/relationships/hyperlink" Target="https://scholar.google.com/scholar?cluster=10862363945262685592&amp;hl=en&amp;oi=scholarr" TargetMode="External" Id="R649e6bb141804c6e" /><Relationship Type="http://schemas.openxmlformats.org/officeDocument/2006/relationships/hyperlink" Target="https://doi.org/10.1007/s11806-006-0154-x" TargetMode="External" Id="R26d3c6c9a6a84f76" /><Relationship Type="http://schemas.openxmlformats.org/officeDocument/2006/relationships/footer" Target="/word/footer1.xml" Id="Rfd785fa952a542fa" /></Relationships>
</file>