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c85e033134fb8" /><Relationship Type="http://schemas.openxmlformats.org/package/2006/relationships/metadata/core-properties" Target="/package/services/metadata/core-properties/27f2ae14913c4a92a124be81f4057bab.psmdcp" Id="Rc9210002547b49e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Samira Esinam Elsie Aggor Woananu</w:t>
      </w:r>
    </w:p>
    <w:p>
      <w:r>
        <w:rPr>
          <w:rStyle w:val="Muted"/>
          <w:sz w:val="22"/>
        </w:rPr>
        <w:t xml:space="preserve">Lecturer · Laboratory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b862cb90a8b4c72">
        <w:r>
          <w:rPr>
            <w:rStyle w:val="Hyperlink"/>
            <w:sz w:val="18"/>
          </w:rPr>
          <w:t xml:space="preserve">directory.ucc.edu.gh/p/samira-esinam-elsie-woananu-aggor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6d99cfbe6364662">
        <w:r>
          <w:rPr>
            <w:rStyle w:val="Hyperlink"/>
            <w:sz w:val="18"/>
          </w:rPr>
          <w:t xml:space="preserve">scholar.google.com/citations?user=CkKRszkAAAAJ&amp;hl=en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f0c708926c74b1a">
        <w:r>
          <w:rPr>
            <w:rStyle w:val="Hyperlink"/>
            <w:sz w:val="18"/>
          </w:rPr>
          <w:t xml:space="preserve">scholar.ucc.edu.gh/staff/06b9f331-9536-4cea-8108-1121a770220d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Chemistry | Water Quality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Waste Management and Disposal · Aerospace Engineering · Agronomy and Crop Science · Atmospheric Science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2017–2026.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Emmanuel Boafo Baidoo, Richmond Afoakwah, Dorcas Naa Odarley Ablateye, Francis Tambo, </w:t>
      </w:r>
      <w:r>
        <w:rPr>
          <w:b/>
        </w:rPr>
        <w:t xml:space="preserve">Samira Esinam Elsie Aggor Woananu</w:t>
      </w:r>
      <w:r>
        <w:t xml:space="preserve">, Enoch Mbawin Alale, Alvin David Amewuho, Foster Appiah Kubi, Osborne Kwadwo Owusu, Perry Nana Yaw Ahadjie</w:t>
      </w:r>
      <w:r>
        <w:t xml:space="preserve"> (2026). </w:t>
      </w:r>
      <w:r>
        <w:t xml:space="preserve">Comparative spectroscopic characterization of ignitable liquid residues and fire debris using FTIR and XRD.</w:t>
      </w:r>
      <w:r>
        <w:t xml:space="preserve"> </w:t>
      </w:r>
      <w:r>
        <w:rPr>
          <w:i/>
        </w:rPr>
        <w:t xml:space="preserve">Spectroscopy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c0898b5dc52e4c69">
        <w:r>
          <w:rPr>
            <w:rStyle w:val="Hyperlink"/>
          </w:rPr>
          <w:t xml:space="preserve">https://doi.org/10.1080/00387010.2026.2723261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André Noupko Djoï, </w:t>
      </w:r>
      <w:r>
        <w:rPr>
          <w:b/>
        </w:rPr>
        <w:t xml:space="preserve">Samira Esinam Elsie Aggor Woananu</w:t>
      </w:r>
      <w:r>
        <w:t xml:space="preserve">, Chukwuma Anyim</w:t>
      </w:r>
      <w:r>
        <w:t xml:space="preserve"> (2024). </w:t>
      </w:r>
      <w:r>
        <w:t xml:space="preserve">An Integrated Technique for Natural Gas Numerical PVT Modelling: Case Study of Retrograde Condensate Gas with Python Programming.</w:t>
      </w:r>
      <w:r>
        <w:t xml:space="preserve"> </w:t>
      </w:r>
      <w:r>
        <w:rPr>
          <w:i/>
        </w:rPr>
        <w:t xml:space="preserve">European Journal of Engineering and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3ca9759908e4905">
        <w:r>
          <w:rPr>
            <w:rStyle w:val="Hyperlink"/>
          </w:rPr>
          <w:t xml:space="preserve">https://doi.org/10.24018/ejeng.2024.9.2.3155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Samira Esinam Elsie Aggor Woananu</w:t>
      </w:r>
      <w:r>
        <w:t xml:space="preserve">, Ify L. Nwaogazie, Ogbonna Friday Joel</w:t>
      </w:r>
      <w:r>
        <w:t xml:space="preserve"> (2024). </w:t>
      </w:r>
      <w:r>
        <w:t xml:space="preserve">Assessment of Groundwater Quality Using Water Quality Indices in Illegal Mining Communities: A Case Study of the Atwima-kwanwoma District and Obuasi East Metropolis, Ghana.</w:t>
      </w:r>
      <w:r>
        <w:t xml:space="preserve"> </w:t>
      </w:r>
      <w:r>
        <w:rPr>
          <w:i/>
        </w:rPr>
        <w:t xml:space="preserve">Journal of Engineering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2be39174daf4468">
        <w:r>
          <w:rPr>
            <w:rStyle w:val="Hyperlink"/>
          </w:rPr>
          <w:t xml:space="preserve">https://doi.org/10.9734/jerr/2024/v26i101304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Samira Esinam Elsie Aggor Woananu</w:t>
      </w:r>
      <w:r>
        <w:t xml:space="preserve">, Ogbonna Friday Joel, Ify L. Nwaogazie</w:t>
      </w:r>
      <w:r>
        <w:t xml:space="preserve"> (2024). </w:t>
      </w:r>
      <w:r>
        <w:t xml:space="preserve">Sustainable Groundwater Purification: Leveraging Local Materials for Lead, Iron, and Cyanide Removal in Ghanaian Mining Communities.</w:t>
      </w:r>
      <w:r>
        <w:t xml:space="preserve"> </w:t>
      </w:r>
      <w:r>
        <w:rPr>
          <w:i/>
        </w:rPr>
        <w:t xml:space="preserve">International Journal of Environment and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abb174d874a346b0">
        <w:r>
          <w:rPr>
            <w:rStyle w:val="Hyperlink"/>
          </w:rPr>
          <w:t xml:space="preserve">https://doi.org/10.9734/ijecc/2024/v14i94443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Noukpo André Djoï, Emery Makponsé Houngbédji, </w:t>
      </w:r>
      <w:r>
        <w:rPr>
          <w:b/>
        </w:rPr>
        <w:t xml:space="preserve">Samira Esinam Elsie Aggor Woananu</w:t>
      </w:r>
      <w:r>
        <w:t xml:space="preserve"> (2024). </w:t>
      </w:r>
      <w:r>
        <w:t xml:space="preserve">Workflow for Pipe Prover Waterdraw Calibration Metrics Computation: Case Studies with Python Programming.</w:t>
      </w:r>
      <w:r>
        <w:t xml:space="preserve"> </w:t>
      </w:r>
      <w:r>
        <w:rPr>
          <w:i/>
        </w:rPr>
        <w:t xml:space="preserve">European Journal of Engineering and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b709022e8e241fb">
        <w:r>
          <w:rPr>
            <w:rStyle w:val="Hyperlink"/>
          </w:rPr>
          <w:t xml:space="preserve">https://doi.org/10.24018/ejeng.2024.9.6.3209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Kofi Tulashie, Amponsah Preko Appiah, </w:t>
      </w:r>
      <w:r>
        <w:rPr>
          <w:b/>
        </w:rPr>
        <w:t xml:space="preserve">Samira Esinam Elsie Aggor-Woananu</w:t>
      </w:r>
      <w:r>
        <w:t xml:space="preserve">, Stephen Mensah, Elkanah Dei-Amponsah, Sandra Atisey</w:t>
      </w:r>
      <w:r>
        <w:t xml:space="preserve"> (2023). </w:t>
      </w:r>
      <w:r>
        <w:t xml:space="preserve">Production of natural mouthwash: A sustainable processing path.</w:t>
      </w:r>
      <w:r>
        <w:t xml:space="preserve"> </w:t>
      </w:r>
      <w:r>
        <w:rPr>
          <w:i/>
        </w:rPr>
        <w:t xml:space="preserve">Current Research in Green and Sustainable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277c89cad6e4de3">
        <w:r>
          <w:rPr>
            <w:rStyle w:val="Hyperlink"/>
          </w:rPr>
          <w:t xml:space="preserve">https://doi.org/10.1016/j.crgsc.2023.100361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Christian Adler Phares, Kofi Atiah, Kwame Agyei Frimpong, Andrews Danquah, Aaron T. Asare, </w:t>
      </w:r>
      <w:r>
        <w:rPr>
          <w:b/>
        </w:rPr>
        <w:t xml:space="preserve">Samira Aggor-Woananu</w:t>
      </w:r>
      <w:r>
        <w:t xml:space="preserve"> (2020). </w:t>
      </w:r>
      <w:r>
        <w:t xml:space="preserve">Application of biochar and inorganic phosphorus fertilizer influenced rhizosphere soil characteristics, nodule formation and phytoconstituents of cowpea grown on tropical soil.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8d46314b9254ca6">
        <w:r>
          <w:rPr>
            <w:rStyle w:val="Hyperlink"/>
          </w:rPr>
          <w:t xml:space="preserve">https://doi.org/10.1016/j.heliyon.2020.e05255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Robert Agbemafle, </w:t>
      </w:r>
      <w:r>
        <w:rPr>
          <w:b/>
        </w:rPr>
        <w:t xml:space="preserve">SE Aggor-Woananu</w:t>
      </w:r>
      <w:r>
        <w:t xml:space="preserve">, Olivia Akutey, John Kwesi Bentum</w:t>
      </w:r>
      <w:r>
        <w:t xml:space="preserve"> (2019). </w:t>
      </w:r>
      <w:r>
        <w:t xml:space="preserve">Heavy Metal Concentrations in Leachates and Crops Grown Around Waste Dumpsites in Sekondi-Takoradi in the Western Region of Ghana.</w:t>
      </w:r>
      <w:r>
        <w:t xml:space="preserve"> </w:t>
      </w:r>
      <w:r>
        <w:rPr>
          <w:i/>
        </w:rPr>
        <w:t xml:space="preserve">Research Journal of Environmental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1d0cec0474a4828">
        <w:r>
          <w:rPr>
            <w:rStyle w:val="Hyperlink"/>
          </w:rPr>
          <w:t xml:space="preserve">https://doi.org/10.3923/rjet.2020.16.25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Kofi Tulashie, Francis Kotoka, Foster Kwame Kholi, </w:t>
      </w:r>
      <w:r>
        <w:rPr>
          <w:b/>
        </w:rPr>
        <w:t xml:space="preserve">Samira Esinam Elsie Aggor-Woananu</w:t>
      </w:r>
      <w:r>
        <w:t xml:space="preserve">, Gifty Rhodalyn Tetteh</w:t>
      </w:r>
      <w:r>
        <w:t xml:space="preserve"> (2018). </w:t>
      </w:r>
      <w:r>
        <w:t xml:space="preserve">Assessment and remediation of pollutants in Ghana's Kete-Krachi District Hospital effluents using granular and smooth activated carbon.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88adfdd2e2b40e2">
        <w:r>
          <w:rPr>
            <w:rStyle w:val="Hyperlink"/>
          </w:rPr>
          <w:t xml:space="preserve">https://doi.org/10.1016/j.heliyon.2018.e00692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Samira Esinam Elsie Aggor Woananu</w:t>
      </w:r>
      <w:r>
        <w:t xml:space="preserve"> (2018). </w:t>
      </w:r>
      <w:r>
        <w:t xml:space="preserve">Variations of polychlorinated biphenyls (PCBs) levels in the bivalve Galatea paradoxa from Ada, in Ghana, during the dry and wet seasons.</w:t>
      </w:r>
      <w:r>
        <w:t xml:space="preserve"> </w:t>
      </w:r>
      <w:r>
        <w:rPr>
          <w:i/>
        </w:rPr>
        <w:t xml:space="preserve">J Environ Chem Toxicol Vol</w:t>
      </w:r>
      <w:r>
        <w:t xml:space="preserve">.</w:t>
      </w:r>
      <w:r>
        <w:t xml:space="preserve"> </w:t>
      </w:r>
      <w:hyperlink xmlns:r="http://schemas.openxmlformats.org/officeDocument/2006/relationships" w:history="true" r:id="R105404b70c234358">
        <w:r>
          <w:rPr>
            <w:rStyle w:val="Hyperlink"/>
          </w:rPr>
          <w:t xml:space="preserve">https://www.academia.edu/download/89241667/variations-of-polychlorinated-biphenyls-pcbs-levels-in-the-bivalve-galatea-paradoxa-from-ada-in-ghana-during-the-dry-and.pdf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Samira Esinam Elsie Aggor Woananu</w:t>
      </w:r>
      <w:r>
        <w:t xml:space="preserve"> (2017). </w:t>
      </w:r>
      <w:r>
        <w:t xml:space="preserve">Effect of Cooking Methods and Ripening Stages on the Nutritional Compositions of Plantain (Musa paradisiaca).</w:t>
      </w:r>
      <w:r>
        <w:t xml:space="preserve"> </w:t>
      </w:r>
      <w:r>
        <w:rPr>
          <w:i/>
        </w:rPr>
        <w:t xml:space="preserve">International Journal of Food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1b7132429524363">
        <w:r>
          <w:rPr>
            <w:rStyle w:val="Hyperlink"/>
          </w:rPr>
          <w:t xml:space="preserve">https://www.academia.edu/download/116922747/10.11648.j.ijfsb.20170204.17.pdf</w:t>
        </w:r>
      </w:hyperlink>
    </w:p>
    <w:sectPr>
      <w:footerReference xmlns:r="http://schemas.openxmlformats.org/officeDocument/2006/relationships" w:type="default" r:id="R0f83d9031b2f4c1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scholar.ucc.edu.gh/staff/06b9f331-9536-4cea-8108-1121a770220d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266bcbc1a7452d" /><Relationship Type="http://schemas.openxmlformats.org/officeDocument/2006/relationships/hyperlink" Target="https://directory.ucc.edu.gh/p/samira-esinam-elsie-woananu-aggor" TargetMode="External" Id="Reb862cb90a8b4c72" /><Relationship Type="http://schemas.openxmlformats.org/officeDocument/2006/relationships/hyperlink" Target="https://scholar.google.com/citations?user=CkKRszkAAAAJ&amp;hl=en" TargetMode="External" Id="R06d99cfbe6364662" /><Relationship Type="http://schemas.openxmlformats.org/officeDocument/2006/relationships/hyperlink" Target="https://scholar.ucc.edu.gh/staff/06b9f331-9536-4cea-8108-1121a770220d" TargetMode="External" Id="Rcf0c708926c74b1a" /><Relationship Type="http://schemas.openxmlformats.org/officeDocument/2006/relationships/hyperlink" Target="https://doi.org/10.1080/00387010.2026.2723261" TargetMode="External" Id="Rc0898b5dc52e4c69" /><Relationship Type="http://schemas.openxmlformats.org/officeDocument/2006/relationships/hyperlink" Target="https://doi.org/10.24018/ejeng.2024.9.2.3155" TargetMode="External" Id="Rb3ca9759908e4905" /><Relationship Type="http://schemas.openxmlformats.org/officeDocument/2006/relationships/hyperlink" Target="https://doi.org/10.9734/jerr/2024/v26i101304" TargetMode="External" Id="R42be39174daf4468" /><Relationship Type="http://schemas.openxmlformats.org/officeDocument/2006/relationships/hyperlink" Target="https://doi.org/10.9734/ijecc/2024/v14i94443" TargetMode="External" Id="Rabb174d874a346b0" /><Relationship Type="http://schemas.openxmlformats.org/officeDocument/2006/relationships/hyperlink" Target="https://doi.org/10.24018/ejeng.2024.9.6.3209" TargetMode="External" Id="Reb709022e8e241fb" /><Relationship Type="http://schemas.openxmlformats.org/officeDocument/2006/relationships/hyperlink" Target="https://doi.org/10.1016/j.crgsc.2023.100361" TargetMode="External" Id="R8277c89cad6e4de3" /><Relationship Type="http://schemas.openxmlformats.org/officeDocument/2006/relationships/hyperlink" Target="https://doi.org/10.1016/j.heliyon.2020.e05255" TargetMode="External" Id="Ra8d46314b9254ca6" /><Relationship Type="http://schemas.openxmlformats.org/officeDocument/2006/relationships/hyperlink" Target="https://doi.org/10.3923/rjet.2020.16.25" TargetMode="External" Id="R51d0cec0474a4828" /><Relationship Type="http://schemas.openxmlformats.org/officeDocument/2006/relationships/hyperlink" Target="https://doi.org/10.1016/j.heliyon.2018.e00692" TargetMode="External" Id="R188adfdd2e2b40e2" /><Relationship Type="http://schemas.openxmlformats.org/officeDocument/2006/relationships/hyperlink" Target="https://www.academia.edu/download/89241667/variations-of-polychlorinated-biphenyls-pcbs-levels-in-the-bivalve-galatea-paradoxa-from-ada-in-ghana-during-the-dry-and.pdf" TargetMode="External" Id="R105404b70c234358" /><Relationship Type="http://schemas.openxmlformats.org/officeDocument/2006/relationships/hyperlink" Target="https://www.academia.edu/download/116922747/10.11648.j.ijfsb.20170204.17.pdf" TargetMode="External" Id="Ra1b7132429524363" /><Relationship Type="http://schemas.openxmlformats.org/officeDocument/2006/relationships/footer" Target="/word/footer1.xml" Id="R0f83d9031b2f4c12" /></Relationships>
</file>