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09f6c3a77f7c41e6" /><Relationship Type="http://schemas.openxmlformats.org/package/2006/relationships/metadata/core-properties" Target="/package/services/metadata/core-properties/d803ae4bdcb34ffb81c2c3d3a30c754a.psmdcp" Id="R84fdb7709c404d3d" /></Relationships>
</file>

<file path=word/document.xml><?xml version="1.0" encoding="utf-8"?>
<w:document xmlns:w="http://schemas.openxmlformats.org/wordprocessingml/2006/main">
  <w:body>
    <w:p>
      <w:pPr>
        <w:pStyle w:val="Title"/>
      </w:pPr>
      <w:r>
        <w:t xml:space="preserve">Prof. Abigail Opoku Mensah</w:t>
      </w:r>
    </w:p>
    <w:p>
      <w:r>
        <w:rPr>
          <w:rStyle w:val="Muted"/>
          <w:sz w:val="22"/>
        </w:rPr>
        <w:t xml:space="preserve">Associate Professor · Management Studies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19190a7e0a0342e5">
        <w:r>
          <w:rPr>
            <w:rStyle w:val="Hyperlink"/>
            <w:sz w:val="18"/>
          </w:rPr>
          <w:t xml:space="preserve">0000-0002-3373-3804</w:t>
        </w:r>
      </w:hyperlink>
      <w:r>
        <w:rPr>
          <w:color w:val="D0D4D9"/>
          <w:sz w:val="18"/>
        </w:rPr>
        <w:t xml:space="preserve">   ·   </w:t>
      </w:r>
      <w:r>
        <w:rPr>
          <w:rStyle w:val="Muted"/>
          <w:sz w:val="18"/>
        </w:rPr>
        <w:t xml:space="preserve">Profile </w:t>
      </w:r>
      <w:hyperlink xmlns:r="http://schemas.openxmlformats.org/officeDocument/2006/relationships" w:history="true" r:id="R105fd29e64ef4f18">
        <w:r>
          <w:rPr>
            <w:rStyle w:val="Hyperlink"/>
            <w:sz w:val="18"/>
          </w:rPr>
          <w:t xml:space="preserve">scholar.ucc.edu.gh/staff/07e446e0-9239-4ddc-bf78-a14ee83b88eb</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Organizational Behavior and Human Resource Management · Strategy and Management · Sociology and Political Science · Economics and Econometrics · Gender Studies · General Health Professions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36</w:t>
            </w:r>
          </w:p>
        </w:tc>
        <w:tc>
          <w:tcPr>
            <w:tcW w:w="1625" w:type="dxa"/>
          </w:tcPr>
          <w:p>
            <w:r>
              <w:rPr>
                <w:b/>
                <w:sz w:val="30"/>
              </w:rPr>
              <w:t xml:space="preserve">512</w:t>
            </w:r>
          </w:p>
        </w:tc>
        <w:tc>
          <w:tcPr>
            <w:tcW w:w="1625" w:type="dxa"/>
          </w:tcPr>
          <w:p>
            <w:r>
              <w:rPr>
                <w:b/>
                <w:sz w:val="30"/>
              </w:rPr>
              <w:t xml:space="preserve">13</w:t>
            </w:r>
          </w:p>
        </w:tc>
        <w:tc>
          <w:tcPr>
            <w:tcW w:w="1625" w:type="dxa"/>
          </w:tcPr>
          <w:p>
            <w:r>
              <w:rPr>
                <w:b/>
                <w:sz w:val="30"/>
              </w:rPr>
              <w:t xml:space="preserve">14</w:t>
            </w:r>
          </w:p>
        </w:tc>
        <w:tc>
          <w:tcPr>
            <w:tcW w:w="1625" w:type="dxa"/>
          </w:tcPr>
          <w:p>
            <w:r>
              <w:rPr>
                <w:b/>
                <w:sz w:val="30"/>
              </w:rPr>
              <w:t xml:space="preserve">3.47</w:t>
            </w:r>
          </w:p>
        </w:tc>
        <w:tc>
          <w:tcPr>
            <w:tcW w:w="1625" w:type="dxa"/>
          </w:tcPr>
          <w:p>
            <w:r>
              <w:rPr>
                <w:b/>
                <w:sz w:val="30"/>
              </w:rPr>
              <w:t xml:space="preserve">50%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36 publications listed below, 2011–2026. Field-weighted impact is the mean over the 36 works scored for it; 1.00 is the world average for works of the same field, type and year. 18 of the 36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32</w:t>
      </w:r>
    </w:p>
    <w:p>
      <w:pPr>
        <w:tabs>
          <w:tab w:val="left" w:pos="454"/>
        </w:tabs>
        <w:spacing w:after="80"/>
        <w:ind w:left="454" w:hanging="454"/>
      </w:pPr>
      <w:r>
        <w:rPr>
          <w:rStyle w:val="Muted"/>
        </w:rPr>
        <w:t xml:space="preserve">1.</w:t>
      </w:r>
      <w:r>
        <w:tab/>
      </w:r>
      <w:r>
        <w:rPr>
          <w:b/>
        </w:rPr>
        <w:t xml:space="preserve">Abigail Opoku Mensah</w:t>
      </w:r>
      <w:r>
        <w:t xml:space="preserve">, Samuel Koomson</w:t>
      </w:r>
      <w:r>
        <w:t xml:space="preserve"> (2026). </w:t>
      </w:r>
      <w:r>
        <w:t xml:space="preserve">Reconciling the slack–innovation–performance paradoxes in the renewable energy industry of Ghana: unlocking the role of sustainability and leadership.</w:t>
      </w:r>
      <w:r>
        <w:t xml:space="preserve"> </w:t>
      </w:r>
      <w:r>
        <w:rPr>
          <w:i/>
        </w:rPr>
        <w:t xml:space="preserve">International Journal of Energy Sector Management</w:t>
      </w:r>
      <w:r>
        <w:t xml:space="preserve">.</w:t>
      </w:r>
      <w:r>
        <w:t xml:space="preserve"> </w:t>
      </w:r>
      <w:hyperlink xmlns:r="http://schemas.openxmlformats.org/officeDocument/2006/relationships" w:history="true" r:id="R03690996382746e4">
        <w:r>
          <w:rPr>
            <w:rStyle w:val="Hyperlink"/>
          </w:rPr>
          <w:t xml:space="preserve">https://doi.org/10.1108/ijesm-01-2025-0070</w:t>
        </w:r>
      </w:hyperlink>
    </w:p>
    <w:p>
      <w:pPr>
        <w:tabs>
          <w:tab w:val="left" w:pos="454"/>
        </w:tabs>
        <w:spacing w:after="80"/>
        <w:ind w:left="454" w:hanging="454"/>
      </w:pPr>
      <w:r>
        <w:rPr>
          <w:rStyle w:val="Muted"/>
        </w:rPr>
        <w:t xml:space="preserve">2.</w:t>
      </w:r>
      <w:r>
        <w:tab/>
      </w:r>
      <w:r>
        <w:t xml:space="preserve">F. A. Duah, K. Kwarteng, </w:t>
      </w:r>
      <w:r>
        <w:rPr>
          <w:b/>
        </w:rPr>
        <w:t xml:space="preserve">A. O. Mensah</w:t>
      </w:r>
      <w:r>
        <w:t xml:space="preserve"> (2025). </w:t>
      </w:r>
      <w:r>
        <w:t xml:space="preserve">Assessing Marketing Capabilities as a Driver of Firm Performance in the Retail Industry.</w:t>
      </w:r>
      <w:r>
        <w:t xml:space="preserve"> </w:t>
      </w:r>
      <w:r>
        <w:rPr>
          <w:i/>
        </w:rPr>
        <w:t xml:space="preserve">African Journal Of Applied Research</w:t>
      </w:r>
      <w:r>
        <w:t xml:space="preserve">.</w:t>
      </w:r>
      <w:r>
        <w:t xml:space="preserve"> </w:t>
      </w:r>
      <w:hyperlink xmlns:r="http://schemas.openxmlformats.org/officeDocument/2006/relationships" w:history="true" r:id="R8200e52f70864204">
        <w:r>
          <w:rPr>
            <w:rStyle w:val="Hyperlink"/>
          </w:rPr>
          <w:t xml:space="preserve">https://doi.org/10.26437/ajar.v11i1.850</w:t>
        </w:r>
      </w:hyperlink>
    </w:p>
    <w:p>
      <w:pPr>
        <w:tabs>
          <w:tab w:val="left" w:pos="454"/>
        </w:tabs>
        <w:spacing w:after="80"/>
        <w:ind w:left="454" w:hanging="454"/>
      </w:pPr>
      <w:r>
        <w:rPr>
          <w:rStyle w:val="Muted"/>
        </w:rPr>
        <w:t xml:space="preserve">3.</w:t>
      </w:r>
      <w:r>
        <w:tab/>
      </w:r>
      <w:r>
        <w:rPr>
          <w:b/>
        </w:rPr>
        <w:t xml:space="preserve">Abigail Opoku Mensah</w:t>
      </w:r>
      <w:r>
        <w:t xml:space="preserve">, David Worlanyo Adzovie, Erika Mamley Osae, Samuel Koomson</w:t>
      </w:r>
      <w:r>
        <w:t xml:space="preserve"> (2025). </w:t>
      </w:r>
      <w:r>
        <w:t xml:space="preserve">Gender justice and environmental sustainability: the role of women in promoting green practices in Africa.</w:t>
      </w:r>
      <w:r>
        <w:t xml:space="preserve"> </w:t>
      </w:r>
      <w:r>
        <w:rPr>
          <w:i/>
        </w:rPr>
        <w:t xml:space="preserve">International Journal of Sociology and Social Policy</w:t>
      </w:r>
      <w:r>
        <w:t xml:space="preserve">.</w:t>
      </w:r>
      <w:r>
        <w:t xml:space="preserve"> </w:t>
      </w:r>
      <w:hyperlink xmlns:r="http://schemas.openxmlformats.org/officeDocument/2006/relationships" w:history="true" r:id="R71fa223f75e1445a">
        <w:r>
          <w:rPr>
            <w:rStyle w:val="Hyperlink"/>
          </w:rPr>
          <w:t xml:space="preserve">https://doi.org/10.1108/ijssp-07-2025-0415</w:t>
        </w:r>
      </w:hyperlink>
    </w:p>
    <w:p>
      <w:pPr>
        <w:tabs>
          <w:tab w:val="left" w:pos="454"/>
        </w:tabs>
        <w:spacing w:after="80"/>
        <w:ind w:left="454" w:hanging="454"/>
      </w:pPr>
      <w:r>
        <w:rPr>
          <w:rStyle w:val="Muted"/>
        </w:rPr>
        <w:t xml:space="preserve">4.</w:t>
      </w:r>
      <w:r>
        <w:tab/>
      </w:r>
      <w:r>
        <w:t xml:space="preserve">Ummu Markwei, Esther Julia Korkor Attiogbe, Rejoice Esi Asante, </w:t>
      </w:r>
      <w:r>
        <w:rPr>
          <w:b/>
        </w:rPr>
        <w:t xml:space="preserve">Abigail Opoku Mensah</w:t>
      </w:r>
      <w:r>
        <w:t xml:space="preserve">, Nana Owusua Aboagye-Darko</w:t>
      </w:r>
      <w:r>
        <w:t xml:space="preserve"> (2025). </w:t>
      </w:r>
      <w:r>
        <w:t xml:space="preserve">Machoism of female academics in Ghana: masculine strategies adopted by women faculty to fit in the academy.</w:t>
      </w:r>
      <w:r>
        <w:t xml:space="preserve"> </w:t>
      </w:r>
      <w:r>
        <w:rPr>
          <w:i/>
        </w:rPr>
        <w:t xml:space="preserve">Equality Diversity and Inclusion An International Journal</w:t>
      </w:r>
      <w:r>
        <w:t xml:space="preserve">.</w:t>
      </w:r>
      <w:r>
        <w:t xml:space="preserve"> </w:t>
      </w:r>
      <w:hyperlink xmlns:r="http://schemas.openxmlformats.org/officeDocument/2006/relationships" w:history="true" r:id="Rb2ac8e878dcb4d2f">
        <w:r>
          <w:rPr>
            <w:rStyle w:val="Hyperlink"/>
          </w:rPr>
          <w:t xml:space="preserve">https://doi.org/10.1108/edi-03-2024-0101</w:t>
        </w:r>
      </w:hyperlink>
    </w:p>
    <w:p>
      <w:pPr>
        <w:tabs>
          <w:tab w:val="left" w:pos="454"/>
        </w:tabs>
        <w:spacing w:after="80"/>
        <w:ind w:left="454" w:hanging="454"/>
      </w:pPr>
      <w:r>
        <w:rPr>
          <w:rStyle w:val="Muted"/>
        </w:rPr>
        <w:t xml:space="preserve">5.</w:t>
      </w:r>
      <w:r>
        <w:tab/>
      </w:r>
      <w:r>
        <w:t xml:space="preserve">Rachel Desulme, Eva Gates, Myah Massiah, Malek Stafford, Lou Bellinghausen, Lillian Blanchard, Henry Adamson, Evajoice Otoo, Thomas D. Dovie, Abdul A. R. M. Rashid, Ebenezer Boakye, Calvin A. Asiedu, Princess W. Coffie, Hilda Armonle, </w:t>
      </w:r>
      <w:r>
        <w:rPr>
          <w:b/>
        </w:rPr>
        <w:t xml:space="preserve">Abigail Mensah</w:t>
      </w:r>
      <w:r>
        <w:t xml:space="preserve">, Kofi W. Adu, Jessica L. Ware, Lara D. LaDage, Rofela Combey, Ekaterina S. Kiseeva</w:t>
      </w:r>
      <w:r>
        <w:t xml:space="preserve"> (2025). </w:t>
      </w:r>
      <w:r>
        <w:t xml:space="preserve">Raman Signature of the Wings of the Globe Skimmer Dragonfly: Pantala flavescens.</w:t>
      </w:r>
      <w:r>
        <w:t xml:space="preserve"> </w:t>
      </w:r>
      <w:r>
        <w:rPr>
          <w:i/>
        </w:rPr>
        <w:t xml:space="preserve">Journal of Raman Spectroscopy</w:t>
      </w:r>
      <w:r>
        <w:t xml:space="preserve">.</w:t>
      </w:r>
      <w:r>
        <w:t xml:space="preserve"> </w:t>
      </w:r>
      <w:hyperlink xmlns:r="http://schemas.openxmlformats.org/officeDocument/2006/relationships" w:history="true" r:id="R536cc50c4b034df2">
        <w:r>
          <w:rPr>
            <w:rStyle w:val="Hyperlink"/>
          </w:rPr>
          <w:t xml:space="preserve">https://doi.org/10.1002/jrs.70089</w:t>
        </w:r>
      </w:hyperlink>
    </w:p>
    <w:p>
      <w:pPr>
        <w:tabs>
          <w:tab w:val="left" w:pos="454"/>
        </w:tabs>
        <w:spacing w:after="80"/>
        <w:ind w:left="454" w:hanging="454"/>
      </w:pPr>
      <w:r>
        <w:rPr>
          <w:rStyle w:val="Muted"/>
        </w:rPr>
        <w:t xml:space="preserve">6.</w:t>
      </w:r>
      <w:r>
        <w:tab/>
      </w:r>
      <w:r>
        <w:t xml:space="preserve">Abraham Ato Ahinful, </w:t>
      </w:r>
      <w:r>
        <w:rPr>
          <w:b/>
        </w:rPr>
        <w:t xml:space="preserve">Abigail Opoku Mensah</w:t>
      </w:r>
      <w:r>
        <w:t xml:space="preserve">, Samuel Koomson, Collins Cobblah, Godfred Takyi, Abdul Hamid Kwarteng</w:t>
      </w:r>
      <w:r>
        <w:t xml:space="preserve"> (2024). </w:t>
      </w:r>
      <w:r>
        <w:t xml:space="preserve">Achieving banking industry innovation performance using total quality management: an empirical study.</w:t>
      </w:r>
      <w:r>
        <w:t xml:space="preserve"> </w:t>
      </w:r>
      <w:r>
        <w:rPr>
          <w:i/>
        </w:rPr>
        <w:t xml:space="preserve">The TQM Journal</w:t>
      </w:r>
      <w:r>
        <w:t xml:space="preserve">.</w:t>
      </w:r>
      <w:r>
        <w:t xml:space="preserve"> </w:t>
      </w:r>
      <w:hyperlink xmlns:r="http://schemas.openxmlformats.org/officeDocument/2006/relationships" w:history="true" r:id="Rb49331dc1ad94a78">
        <w:r>
          <w:rPr>
            <w:rStyle w:val="Hyperlink"/>
          </w:rPr>
          <w:t xml:space="preserve">https://doi.org/10.1108/tqm-10-2023-0327</w:t>
        </w:r>
      </w:hyperlink>
    </w:p>
    <w:p>
      <w:pPr>
        <w:tabs>
          <w:tab w:val="left" w:pos="454"/>
        </w:tabs>
        <w:spacing w:after="80"/>
        <w:ind w:left="454" w:hanging="454"/>
      </w:pPr>
      <w:r>
        <w:rPr>
          <w:rStyle w:val="Muted"/>
        </w:rPr>
        <w:t xml:space="preserve">7.</w:t>
      </w:r>
      <w:r>
        <w:tab/>
      </w:r>
      <w:r>
        <w:t xml:space="preserve">Kingsley Konadu, </w:t>
      </w:r>
      <w:r>
        <w:rPr>
          <w:b/>
        </w:rPr>
        <w:t xml:space="preserve">Abigail Opoku Mensah</w:t>
      </w:r>
      <w:r>
        <w:t xml:space="preserve">, Samuel Koomson, Ernest Mensah Abraham, Edmund Nana Kwame Nkrumah, Joshua Amuzu, Joan-Ark Manu Agyapong, Awo Essah Bempong, Abdulai Munkaila</w:t>
      </w:r>
      <w:r>
        <w:t xml:space="preserve"> (2024). </w:t>
      </w:r>
      <w:r>
        <w:t xml:space="preserve">An empirical investigation into how employee integrity shapes work performance in the public sector.</w:t>
      </w:r>
      <w:r>
        <w:t xml:space="preserve"> </w:t>
      </w:r>
      <w:r>
        <w:rPr>
          <w:i/>
        </w:rPr>
        <w:t xml:space="preserve">International Journal of Ethics and Systems</w:t>
      </w:r>
      <w:r>
        <w:t xml:space="preserve">.</w:t>
      </w:r>
      <w:r>
        <w:t xml:space="preserve"> </w:t>
      </w:r>
      <w:hyperlink xmlns:r="http://schemas.openxmlformats.org/officeDocument/2006/relationships" w:history="true" r:id="R84ee4a281ae0400f">
        <w:r>
          <w:rPr>
            <w:rStyle w:val="Hyperlink"/>
          </w:rPr>
          <w:t xml:space="preserve">https://doi.org/10.1108/ijoes-12-2023-0285</w:t>
        </w:r>
      </w:hyperlink>
    </w:p>
    <w:p>
      <w:pPr>
        <w:tabs>
          <w:tab w:val="left" w:pos="454"/>
        </w:tabs>
        <w:spacing w:after="80"/>
        <w:ind w:left="454" w:hanging="454"/>
      </w:pPr>
      <w:r>
        <w:rPr>
          <w:rStyle w:val="Muted"/>
        </w:rPr>
        <w:t xml:space="preserve">8.</w:t>
      </w:r>
      <w:r>
        <w:tab/>
      </w:r>
      <w:r>
        <w:t xml:space="preserve">Eugene Yaw Milledzi, Lebbaeus Asamani, </w:t>
      </w:r>
      <w:r>
        <w:rPr>
          <w:b/>
        </w:rPr>
        <w:t xml:space="preserve">Abigail Opoku Mensah</w:t>
      </w:r>
      <w:r>
        <w:t xml:space="preserve">, Victoria Naamwanuru</w:t>
      </w:r>
      <w:r>
        <w:t xml:space="preserve"> (2024). </w:t>
      </w:r>
      <w:r>
        <w:t xml:space="preserve">Career Decision Self-efficacy Mediates the Relationship Between General Self-efficacy and Career Decision-making of Undergraduate Students.</w:t>
      </w:r>
      <w:r>
        <w:t xml:space="preserve"> </w:t>
      </w:r>
      <w:r>
        <w:rPr>
          <w:i/>
        </w:rPr>
        <w:t xml:space="preserve">Canadian Journal of Career Development</w:t>
      </w:r>
      <w:r>
        <w:t xml:space="preserve">.</w:t>
      </w:r>
      <w:r>
        <w:t xml:space="preserve"> </w:t>
      </w:r>
      <w:hyperlink xmlns:r="http://schemas.openxmlformats.org/officeDocument/2006/relationships" w:history="true" r:id="R5cfbc50919db475a">
        <w:r>
          <w:rPr>
            <w:rStyle w:val="Hyperlink"/>
          </w:rPr>
          <w:t xml:space="preserve">https://doi.org/10.53379/cjcd.2024.389</w:t>
        </w:r>
      </w:hyperlink>
    </w:p>
    <w:p>
      <w:pPr>
        <w:tabs>
          <w:tab w:val="left" w:pos="454"/>
        </w:tabs>
        <w:spacing w:after="80"/>
        <w:ind w:left="454" w:hanging="454"/>
      </w:pPr>
      <w:r>
        <w:rPr>
          <w:rStyle w:val="Muted"/>
        </w:rPr>
        <w:t xml:space="preserve">9.</w:t>
      </w:r>
      <w:r>
        <w:tab/>
      </w:r>
      <w:r>
        <w:t xml:space="preserve">Hasiyatu Abubakari, Adwoa Sikayena Amankwah, </w:t>
      </w:r>
      <w:r>
        <w:rPr>
          <w:b/>
        </w:rPr>
        <w:t xml:space="preserve">Abigail Opoku Mensah</w:t>
      </w:r>
      <w:r>
        <w:t xml:space="preserve"> (2024). </w:t>
      </w:r>
      <w:r>
        <w:t xml:space="preserve">Communication through popular culture: Analyzing a googi performance on early marriage among the Kusaas of Ghana.</w:t>
      </w:r>
      <w:r>
        <w:t xml:space="preserve"> </w:t>
      </w:r>
      <w:r>
        <w:rPr>
          <w:i/>
        </w:rPr>
        <w:t xml:space="preserve">Language &amp; Communication</w:t>
      </w:r>
      <w:r>
        <w:t xml:space="preserve">.</w:t>
      </w:r>
      <w:r>
        <w:t xml:space="preserve"> </w:t>
      </w:r>
      <w:hyperlink xmlns:r="http://schemas.openxmlformats.org/officeDocument/2006/relationships" w:history="true" r:id="R3b77987266624545">
        <w:r>
          <w:rPr>
            <w:rStyle w:val="Hyperlink"/>
          </w:rPr>
          <w:t xml:space="preserve">https://doi.org/10.1016/j.langcom.2024.09.001</w:t>
        </w:r>
      </w:hyperlink>
    </w:p>
    <w:p>
      <w:pPr>
        <w:tabs>
          <w:tab w:val="left" w:pos="454"/>
        </w:tabs>
        <w:spacing w:after="80"/>
        <w:ind w:left="454" w:hanging="454"/>
      </w:pPr>
      <w:r>
        <w:rPr>
          <w:rStyle w:val="Muted"/>
        </w:rPr>
        <w:t xml:space="preserve">10.</w:t>
      </w:r>
      <w:r>
        <w:tab/>
      </w:r>
      <w:r>
        <w:t xml:space="preserve">Samuel Koomson, William Newlove Azadda, </w:t>
      </w:r>
      <w:r>
        <w:rPr>
          <w:b/>
        </w:rPr>
        <w:t xml:space="preserve">Abigail Opoku Mensah</w:t>
      </w:r>
      <w:r>
        <w:t xml:space="preserve">, Frank Yao Gbadago</w:t>
      </w:r>
      <w:r>
        <w:t xml:space="preserve"> (2024). </w:t>
      </w:r>
      <w:r>
        <w:t xml:space="preserve">Does innovative behaviour intervene between budgetary participation and performance in the public sector?</w:t>
      </w:r>
      <w:r>
        <w:t xml:space="preserve"> </w:t>
      </w:r>
      <w:r>
        <w:rPr>
          <w:i/>
        </w:rPr>
        <w:t xml:space="preserve">International Journal of Innovation Science</w:t>
      </w:r>
      <w:r>
        <w:t xml:space="preserve">.</w:t>
      </w:r>
      <w:r>
        <w:t xml:space="preserve"> </w:t>
      </w:r>
      <w:hyperlink xmlns:r="http://schemas.openxmlformats.org/officeDocument/2006/relationships" w:history="true" r:id="R77d1ebd8978941a6">
        <w:r>
          <w:rPr>
            <w:rStyle w:val="Hyperlink"/>
          </w:rPr>
          <w:t xml:space="preserve">https://doi.org/10.1108/ijis-04-2023-0084</w:t>
        </w:r>
      </w:hyperlink>
    </w:p>
    <w:p>
      <w:pPr>
        <w:tabs>
          <w:tab w:val="left" w:pos="454"/>
        </w:tabs>
        <w:spacing w:after="80"/>
        <w:ind w:left="454" w:hanging="454"/>
      </w:pPr>
      <w:r>
        <w:rPr>
          <w:rStyle w:val="Muted"/>
        </w:rPr>
        <w:t xml:space="preserve">11.</w:t>
      </w:r>
      <w:r>
        <w:tab/>
      </w:r>
      <w:r>
        <w:t xml:space="preserve">Kingsley Konadu, Samuel Koomson, </w:t>
      </w:r>
      <w:r>
        <w:rPr>
          <w:b/>
        </w:rPr>
        <w:t xml:space="preserve">Abigail Opoku Mensah</w:t>
      </w:r>
      <w:r>
        <w:t xml:space="preserve">, Ernest Mensah Abraham, Edmund Nana Kwame Nkrumah, Joshua Amuzu, Joan-Ark Manu Agyapong, Awo Essah Bempong, Ummu Markwei</w:t>
      </w:r>
      <w:r>
        <w:t xml:space="preserve"> (2024). </w:t>
      </w:r>
      <w:r>
        <w:t xml:space="preserve">Resolving the adaptive performance problems in the public sector using purposeful leadership: an empirical investigation in Ghana.</w:t>
      </w:r>
      <w:r>
        <w:t xml:space="preserve"> </w:t>
      </w:r>
      <w:r>
        <w:rPr>
          <w:i/>
        </w:rPr>
        <w:t xml:space="preserve">International Journal of Public Leadership</w:t>
      </w:r>
      <w:r>
        <w:t xml:space="preserve">.</w:t>
      </w:r>
      <w:r>
        <w:t xml:space="preserve"> </w:t>
      </w:r>
      <w:hyperlink xmlns:r="http://schemas.openxmlformats.org/officeDocument/2006/relationships" w:history="true" r:id="Rfecf3133028a4bf9">
        <w:r>
          <w:rPr>
            <w:rStyle w:val="Hyperlink"/>
          </w:rPr>
          <w:t xml:space="preserve">https://doi.org/10.1108/ijpl-12-2023-0105</w:t>
        </w:r>
      </w:hyperlink>
    </w:p>
    <w:p>
      <w:pPr>
        <w:tabs>
          <w:tab w:val="left" w:pos="454"/>
        </w:tabs>
        <w:spacing w:after="80"/>
        <w:ind w:left="454" w:hanging="454"/>
      </w:pPr>
      <w:r>
        <w:rPr>
          <w:rStyle w:val="Muted"/>
        </w:rPr>
        <w:t xml:space="preserve">12.</w:t>
      </w:r>
      <w:r>
        <w:tab/>
      </w:r>
      <w:r>
        <w:t xml:space="preserve">Abraham Ato Ahinful, </w:t>
      </w:r>
      <w:r>
        <w:rPr>
          <w:b/>
        </w:rPr>
        <w:t xml:space="preserve">Abigail Opoku Mensah</w:t>
      </w:r>
      <w:r>
        <w:t xml:space="preserve">, Samuel Koomson, Felix Kwame Nyarko, Edmund Nkrumah</w:t>
      </w:r>
      <w:r>
        <w:t xml:space="preserve"> (2023). </w:t>
      </w:r>
      <w:r>
        <w:t xml:space="preserve">A conceptual framework of total quality management on innovation performance in the banking sector.</w:t>
      </w:r>
      <w:r>
        <w:t xml:space="preserve"> </w:t>
      </w:r>
      <w:r>
        <w:rPr>
          <w:i/>
        </w:rPr>
        <w:t xml:space="preserve">The TQM Journal</w:t>
      </w:r>
      <w:r>
        <w:t xml:space="preserve">.</w:t>
      </w:r>
      <w:r>
        <w:t xml:space="preserve"> </w:t>
      </w:r>
      <w:hyperlink xmlns:r="http://schemas.openxmlformats.org/officeDocument/2006/relationships" w:history="true" r:id="Rc0b6de9ba3964c7a">
        <w:r>
          <w:rPr>
            <w:rStyle w:val="Hyperlink"/>
          </w:rPr>
          <w:t xml:space="preserve">https://doi.org/10.1108/tqm-11-2022-0334</w:t>
        </w:r>
      </w:hyperlink>
    </w:p>
    <w:p>
      <w:pPr>
        <w:tabs>
          <w:tab w:val="left" w:pos="454"/>
        </w:tabs>
        <w:spacing w:after="80"/>
        <w:ind w:left="454" w:hanging="454"/>
      </w:pPr>
      <w:r>
        <w:rPr>
          <w:rStyle w:val="Muted"/>
        </w:rPr>
        <w:t xml:space="preserve">13.</w:t>
      </w:r>
      <w:r>
        <w:tab/>
      </w:r>
      <w:r>
        <w:t xml:space="preserve">Kingsley Konadu, </w:t>
      </w:r>
      <w:r>
        <w:rPr>
          <w:b/>
        </w:rPr>
        <w:t xml:space="preserve">Abigail Opoku Mensah</w:t>
      </w:r>
      <w:r>
        <w:t xml:space="preserve">, Samuel Koomson, Ernest Mensah Abraham, Joshua Amuzu, Joan-Ark Manu Agyapong</w:t>
      </w:r>
      <w:r>
        <w:t xml:space="preserve"> (2023). </w:t>
      </w:r>
      <w:r>
        <w:t xml:space="preserve">A model for improving the relationship between integrity and work performance.</w:t>
      </w:r>
      <w:r>
        <w:t xml:space="preserve"> </w:t>
      </w:r>
      <w:r>
        <w:rPr>
          <w:i/>
        </w:rPr>
        <w:t xml:space="preserve">International Journal of Ethics and Systems</w:t>
      </w:r>
      <w:r>
        <w:t xml:space="preserve">.</w:t>
      </w:r>
      <w:r>
        <w:t xml:space="preserve"> </w:t>
      </w:r>
      <w:hyperlink xmlns:r="http://schemas.openxmlformats.org/officeDocument/2006/relationships" w:history="true" r:id="R8b83dc9d68f24f84">
        <w:r>
          <w:rPr>
            <w:rStyle w:val="Hyperlink"/>
          </w:rPr>
          <w:t xml:space="preserve">https://doi.org/10.1108/ijoes-01-2023-0017</w:t>
        </w:r>
      </w:hyperlink>
    </w:p>
    <w:p>
      <w:pPr>
        <w:tabs>
          <w:tab w:val="left" w:pos="454"/>
        </w:tabs>
        <w:spacing w:after="80"/>
        <w:ind w:left="454" w:hanging="454"/>
      </w:pPr>
      <w:r>
        <w:rPr>
          <w:rStyle w:val="Muted"/>
        </w:rPr>
        <w:t xml:space="preserve">14.</w:t>
      </w:r>
      <w:r>
        <w:tab/>
      </w:r>
      <w:r>
        <w:t xml:space="preserve">Samuel Koomson, </w:t>
      </w:r>
      <w:r>
        <w:rPr>
          <w:b/>
        </w:rPr>
        <w:t xml:space="preserve">Abigail Opoku Mensah</w:t>
      </w:r>
      <w:r>
        <w:t xml:space="preserve">, Eric Koomson</w:t>
      </w:r>
      <w:r>
        <w:t xml:space="preserve"> (2022). </w:t>
      </w:r>
      <w:r>
        <w:t xml:space="preserve">Unmet expectations and job involvement among doctors: does individual conscientiousness play a mitigating role?</w:t>
      </w:r>
      <w:r>
        <w:t xml:space="preserve"> </w:t>
      </w:r>
      <w:r>
        <w:rPr>
          <w:i/>
        </w:rPr>
        <w:t xml:space="preserve">British Journal of Healthcare Management</w:t>
      </w:r>
      <w:r>
        <w:t xml:space="preserve">.</w:t>
      </w:r>
      <w:r>
        <w:t xml:space="preserve"> </w:t>
      </w:r>
      <w:hyperlink xmlns:r="http://schemas.openxmlformats.org/officeDocument/2006/relationships" w:history="true" r:id="R3832b817d52a4491">
        <w:r>
          <w:rPr>
            <w:rStyle w:val="Hyperlink"/>
          </w:rPr>
          <w:t xml:space="preserve">https://doi.org/10.12968/bjhc.2020.0026</w:t>
        </w:r>
      </w:hyperlink>
    </w:p>
    <w:p>
      <w:pPr>
        <w:tabs>
          <w:tab w:val="left" w:pos="454"/>
        </w:tabs>
        <w:spacing w:after="80"/>
        <w:ind w:left="454" w:hanging="454"/>
      </w:pPr>
      <w:r>
        <w:rPr>
          <w:rStyle w:val="Muted"/>
        </w:rPr>
        <w:t xml:space="preserve">15.</w:t>
      </w:r>
      <w:r>
        <w:tab/>
      </w:r>
      <w:r>
        <w:rPr>
          <w:b/>
        </w:rPr>
        <w:t xml:space="preserve">Abigail Opoku Mensah</w:t>
      </w:r>
      <w:r>
        <w:t xml:space="preserve">, Ebenezer Afum, Evelyn Ama Sam</w:t>
      </w:r>
      <w:r>
        <w:t xml:space="preserve"> (2021). </w:t>
      </w:r>
      <w:r>
        <w:t xml:space="preserve">Does GHRM spur business performance via green corporate citizenship, green corporate reputation and environmental performance?</w:t>
      </w:r>
      <w:r>
        <w:t xml:space="preserve"> </w:t>
      </w:r>
      <w:r>
        <w:rPr>
          <w:i/>
        </w:rPr>
        <w:t xml:space="preserve">Management of Environmental Quality An International Journal</w:t>
      </w:r>
      <w:r>
        <w:t xml:space="preserve">.</w:t>
      </w:r>
      <w:r>
        <w:t xml:space="preserve"> </w:t>
      </w:r>
      <w:hyperlink xmlns:r="http://schemas.openxmlformats.org/officeDocument/2006/relationships" w:history="true" r:id="Rccb39d04ebb34298">
        <w:r>
          <w:rPr>
            <w:rStyle w:val="Hyperlink"/>
          </w:rPr>
          <w:t xml:space="preserve">https://doi.org/10.1108/meq-01-2021-0004</w:t>
        </w:r>
      </w:hyperlink>
    </w:p>
    <w:p>
      <w:pPr>
        <w:tabs>
          <w:tab w:val="left" w:pos="454"/>
        </w:tabs>
        <w:spacing w:after="80"/>
        <w:ind w:left="454" w:hanging="454"/>
      </w:pPr>
      <w:r>
        <w:rPr>
          <w:rStyle w:val="Muted"/>
        </w:rPr>
        <w:t xml:space="preserve">16.</w:t>
      </w:r>
      <w:r>
        <w:tab/>
      </w:r>
      <w:r>
        <w:t xml:space="preserve">Samira Seidu, </w:t>
      </w:r>
      <w:r>
        <w:rPr>
          <w:b/>
        </w:rPr>
        <w:t xml:space="preserve">Abigail Opoku Mensah</w:t>
      </w:r>
      <w:r>
        <w:t xml:space="preserve">, Kassimu Issau, Aborampah Amoah-Mensah</w:t>
      </w:r>
      <w:r>
        <w:t xml:space="preserve"> (2021). </w:t>
      </w:r>
      <w:r>
        <w:t xml:space="preserve">Does organisational culture determine performance differentials in the hospitality industry? Evidence from the hotel industry.</w:t>
      </w:r>
      <w:r>
        <w:t xml:space="preserve"> </w:t>
      </w:r>
      <w:r>
        <w:rPr>
          <w:i/>
        </w:rPr>
        <w:t xml:space="preserve">Journal of Hospitality and Tourism Insights</w:t>
      </w:r>
      <w:r>
        <w:t xml:space="preserve">.</w:t>
      </w:r>
      <w:r>
        <w:t xml:space="preserve"> </w:t>
      </w:r>
      <w:hyperlink xmlns:r="http://schemas.openxmlformats.org/officeDocument/2006/relationships" w:history="true" r:id="R3658d5d838584680">
        <w:r>
          <w:rPr>
            <w:rStyle w:val="Hyperlink"/>
          </w:rPr>
          <w:t xml:space="preserve">https://doi.org/10.1108/jhti-11-2020-0208</w:t>
        </w:r>
      </w:hyperlink>
    </w:p>
    <w:p>
      <w:pPr>
        <w:tabs>
          <w:tab w:val="left" w:pos="454"/>
        </w:tabs>
        <w:spacing w:after="80"/>
        <w:ind w:left="454" w:hanging="454"/>
      </w:pPr>
      <w:r>
        <w:rPr>
          <w:rStyle w:val="Muted"/>
        </w:rPr>
        <w:t xml:space="preserve">17.</w:t>
      </w:r>
      <w:r>
        <w:tab/>
      </w:r>
      <w:r>
        <w:t xml:space="preserve">Rita Darko, Nana Yaw Oppong, </w:t>
      </w:r>
      <w:r>
        <w:rPr>
          <w:b/>
        </w:rPr>
        <w:t xml:space="preserve">Abigail Opoku Mensah</w:t>
      </w:r>
      <w:r>
        <w:t xml:space="preserve"> (2021). </w:t>
      </w:r>
      <w:r>
        <w:t xml:space="preserve">Health and Safety Practices and Work Attendance in a Ghanaian Health Service.</w:t>
      </w:r>
      <w:r>
        <w:t xml:space="preserve"> </w:t>
      </w:r>
      <w:r>
        <w:rPr>
          <w:i/>
        </w:rPr>
        <w:t xml:space="preserve">Journal of Business and Enterprise Development (JOBED)</w:t>
      </w:r>
      <w:r>
        <w:t xml:space="preserve">.</w:t>
      </w:r>
      <w:r>
        <w:t xml:space="preserve"> </w:t>
      </w:r>
      <w:hyperlink xmlns:r="http://schemas.openxmlformats.org/officeDocument/2006/relationships" w:history="true" r:id="R284bb14b7bf14160">
        <w:r>
          <w:rPr>
            <w:rStyle w:val="Hyperlink"/>
          </w:rPr>
          <w:t xml:space="preserve">https://doi.org/10.47963/jobed.v9i.177</w:t>
        </w:r>
      </w:hyperlink>
    </w:p>
    <w:p>
      <w:pPr>
        <w:tabs>
          <w:tab w:val="left" w:pos="454"/>
        </w:tabs>
        <w:spacing w:after="80"/>
        <w:ind w:left="454" w:hanging="454"/>
      </w:pPr>
      <w:r>
        <w:rPr>
          <w:rStyle w:val="Muted"/>
        </w:rPr>
        <w:t xml:space="preserve">18.</w:t>
      </w:r>
      <w:r>
        <w:tab/>
      </w:r>
      <w:r>
        <w:t xml:space="preserve">Ebenezer Afum, Yaw Agyabeng-Mensah, </w:t>
      </w:r>
      <w:r>
        <w:rPr>
          <w:b/>
        </w:rPr>
        <w:t xml:space="preserve">Abigail Opoku Mensah</w:t>
      </w:r>
      <w:r>
        <w:t xml:space="preserve">, Enoch Mensah-Williams, Charles Baah, Essel Dacosta</w:t>
      </w:r>
      <w:r>
        <w:t xml:space="preserve"> (2021). </w:t>
      </w:r>
      <w:r>
        <w:t xml:space="preserve">Internal environmental management and green human resource management: significant catalysts for improved corporate reputation and performance.</w:t>
      </w:r>
      <w:r>
        <w:t xml:space="preserve"> </w:t>
      </w:r>
      <w:r>
        <w:rPr>
          <w:i/>
        </w:rPr>
        <w:t xml:space="preserve">Benchmarking An International Journal</w:t>
      </w:r>
      <w:r>
        <w:t xml:space="preserve">.</w:t>
      </w:r>
      <w:r>
        <w:t xml:space="preserve"> </w:t>
      </w:r>
      <w:hyperlink xmlns:r="http://schemas.openxmlformats.org/officeDocument/2006/relationships" w:history="true" r:id="R0390b19c30d34ed8">
        <w:r>
          <w:rPr>
            <w:rStyle w:val="Hyperlink"/>
          </w:rPr>
          <w:t xml:space="preserve">https://doi.org/10.1108/bij-09-2020-0504</w:t>
        </w:r>
      </w:hyperlink>
    </w:p>
    <w:p>
      <w:pPr>
        <w:tabs>
          <w:tab w:val="left" w:pos="454"/>
        </w:tabs>
        <w:spacing w:after="80"/>
        <w:ind w:left="454" w:hanging="454"/>
      </w:pPr>
      <w:r>
        <w:rPr>
          <w:rStyle w:val="Muted"/>
        </w:rPr>
        <w:t xml:space="preserve">19.</w:t>
      </w:r>
      <w:r>
        <w:tab/>
      </w:r>
      <w:r>
        <w:rPr>
          <w:b/>
        </w:rPr>
        <w:t xml:space="preserve">Abigail Opoku Mensah</w:t>
      </w:r>
      <w:r>
        <w:t xml:space="preserve">, Samuel Koomson</w:t>
      </w:r>
      <w:r>
        <w:t xml:space="preserve"> (2021). </w:t>
      </w:r>
      <w:r>
        <w:t xml:space="preserve">Openness to experience moderates psychological contract breach–job satisfaction tie-in.</w:t>
      </w:r>
      <w:r>
        <w:t xml:space="preserve"> </w:t>
      </w:r>
      <w:r>
        <w:rPr>
          <w:i/>
        </w:rPr>
        <w:t xml:space="preserve">PSU Research Review</w:t>
      </w:r>
      <w:r>
        <w:t xml:space="preserve">.</w:t>
      </w:r>
      <w:r>
        <w:t xml:space="preserve"> </w:t>
      </w:r>
      <w:hyperlink xmlns:r="http://schemas.openxmlformats.org/officeDocument/2006/relationships" w:history="true" r:id="Rba216ddfd42e44cf">
        <w:r>
          <w:rPr>
            <w:rStyle w:val="Hyperlink"/>
          </w:rPr>
          <w:t xml:space="preserve">https://doi.org/10.1108/prr-03-2020-0008</w:t>
        </w:r>
      </w:hyperlink>
    </w:p>
    <w:p>
      <w:pPr>
        <w:tabs>
          <w:tab w:val="left" w:pos="454"/>
        </w:tabs>
        <w:spacing w:after="80"/>
        <w:ind w:left="454" w:hanging="454"/>
      </w:pPr>
      <w:r>
        <w:rPr>
          <w:rStyle w:val="Muted"/>
        </w:rPr>
        <w:t xml:space="preserve">20.</w:t>
      </w:r>
      <w:r>
        <w:tab/>
      </w:r>
      <w:r>
        <w:t xml:space="preserve">Daniel Ofori, </w:t>
      </w:r>
      <w:r>
        <w:rPr>
          <w:b/>
        </w:rPr>
        <w:t xml:space="preserve">Abigail Opoku Mensah</w:t>
      </w:r>
      <w:r>
        <w:t xml:space="preserve"> (2021). </w:t>
      </w:r>
      <w:r>
        <w:t xml:space="preserve">Sustainable electronic waste management among households: a circular economy perspective from a developing economy.</w:t>
      </w:r>
      <w:r>
        <w:t xml:space="preserve"> </w:t>
      </w:r>
      <w:r>
        <w:rPr>
          <w:i/>
        </w:rPr>
        <w:t xml:space="preserve">Management of Environmental Quality An International Journal</w:t>
      </w:r>
      <w:r>
        <w:t xml:space="preserve">.</w:t>
      </w:r>
      <w:r>
        <w:t xml:space="preserve"> </w:t>
      </w:r>
      <w:hyperlink xmlns:r="http://schemas.openxmlformats.org/officeDocument/2006/relationships" w:history="true" r:id="Rd5ac4f1ce6894a85">
        <w:r>
          <w:rPr>
            <w:rStyle w:val="Hyperlink"/>
          </w:rPr>
          <w:t xml:space="preserve">https://doi.org/10.1108/meq-04-2021-0089</w:t>
        </w:r>
      </w:hyperlink>
    </w:p>
    <w:p>
      <w:pPr>
        <w:tabs>
          <w:tab w:val="left" w:pos="454"/>
        </w:tabs>
        <w:spacing w:after="80"/>
        <w:ind w:left="454" w:hanging="454"/>
      </w:pPr>
      <w:r>
        <w:rPr>
          <w:rStyle w:val="Muted"/>
        </w:rPr>
        <w:t xml:space="preserve">21.</w:t>
      </w:r>
      <w:r>
        <w:tab/>
      </w:r>
      <w:r>
        <w:t xml:space="preserve">Rita Darko, Nana Yaw Oppong, </w:t>
      </w:r>
      <w:r>
        <w:rPr>
          <w:b/>
        </w:rPr>
        <w:t xml:space="preserve">Abigail Opoku Mensah</w:t>
      </w:r>
      <w:r>
        <w:t xml:space="preserve"> (2020). </w:t>
      </w:r>
      <w:r>
        <w:t xml:space="preserve">Health and Safety Practices and Work Attendance in a Ghanaian Health Service.</w:t>
      </w:r>
      <w:r>
        <w:t xml:space="preserve"> </w:t>
      </w:r>
      <w:r>
        <w:rPr>
          <w:i/>
        </w:rPr>
        <w:t xml:space="preserve">Journal of Business and Enterprise Development (JOBED)</w:t>
      </w:r>
      <w:r>
        <w:t xml:space="preserve">.</w:t>
      </w:r>
      <w:r>
        <w:t xml:space="preserve"> </w:t>
      </w:r>
      <w:hyperlink xmlns:r="http://schemas.openxmlformats.org/officeDocument/2006/relationships" w:history="true" r:id="Rf9151567bc0441d6">
        <w:r>
          <w:rPr>
            <w:rStyle w:val="Hyperlink"/>
          </w:rPr>
          <w:t xml:space="preserve">https://doi.org/10.47963/jobed.2020.03</w:t>
        </w:r>
      </w:hyperlink>
    </w:p>
    <w:p>
      <w:pPr>
        <w:tabs>
          <w:tab w:val="left" w:pos="454"/>
        </w:tabs>
        <w:spacing w:after="80"/>
        <w:ind w:left="454" w:hanging="454"/>
      </w:pPr>
      <w:r>
        <w:rPr>
          <w:rStyle w:val="Muted"/>
        </w:rPr>
        <w:t xml:space="preserve">22.</w:t>
      </w:r>
      <w:r>
        <w:tab/>
      </w:r>
      <w:r>
        <w:t xml:space="preserve">Fanny Adams Quagrainie, </w:t>
      </w:r>
      <w:r>
        <w:rPr>
          <w:b/>
        </w:rPr>
        <w:t xml:space="preserve">Abigail Opoku Mensah</w:t>
      </w:r>
      <w:r>
        <w:t xml:space="preserve">, Alex Yaw Adom</w:t>
      </w:r>
      <w:r>
        <w:t xml:space="preserve"> (2019). </w:t>
      </w:r>
      <w:r>
        <w:t xml:space="preserve">Articulation of micro entrepreneurial success and well-being among Ghanaian women.</w:t>
      </w:r>
      <w:r>
        <w:t xml:space="preserve"> </w:t>
      </w:r>
      <w:r>
        <w:rPr>
          <w:i/>
        </w:rPr>
        <w:t xml:space="preserve">World Review of Entrepreneurship Management and Sustainable Development</w:t>
      </w:r>
      <w:r>
        <w:t xml:space="preserve">.</w:t>
      </w:r>
      <w:r>
        <w:t xml:space="preserve"> </w:t>
      </w:r>
      <w:hyperlink xmlns:r="http://schemas.openxmlformats.org/officeDocument/2006/relationships" w:history="true" r:id="Ra15f232e32a64e00">
        <w:r>
          <w:rPr>
            <w:rStyle w:val="Hyperlink"/>
          </w:rPr>
          <w:t xml:space="preserve">https://doi.org/10.1504/wremsd.2019.104856</w:t>
        </w:r>
      </w:hyperlink>
    </w:p>
    <w:p>
      <w:pPr>
        <w:tabs>
          <w:tab w:val="left" w:pos="454"/>
        </w:tabs>
        <w:spacing w:after="80"/>
        <w:ind w:left="454" w:hanging="454"/>
      </w:pPr>
      <w:r>
        <w:rPr>
          <w:rStyle w:val="Muted"/>
        </w:rPr>
        <w:t xml:space="preserve">23.</w:t>
      </w:r>
      <w:r>
        <w:tab/>
      </w:r>
      <w:r>
        <w:t xml:space="preserve">Sarah Blankson-Stiles-Ocran, Eunice Fay Amissah, </w:t>
      </w:r>
      <w:r>
        <w:rPr>
          <w:b/>
        </w:rPr>
        <w:t xml:space="preserve">Abigail Opoku Mensah</w:t>
      </w:r>
      <w:r>
        <w:t xml:space="preserve"> (2019). </w:t>
      </w:r>
      <w:r>
        <w:t xml:space="preserve">Determinants of emotional labour among employees in the hospitality industry in Accra, Ghana.</w:t>
      </w:r>
      <w:r>
        <w:t xml:space="preserve"> </w:t>
      </w:r>
      <w:r>
        <w:rPr>
          <w:i/>
        </w:rPr>
        <w:t xml:space="preserve">African Journal of Hospitality and Tourism Management</w:t>
      </w:r>
      <w:r>
        <w:t xml:space="preserve">.</w:t>
      </w:r>
      <w:r>
        <w:t xml:space="preserve"> </w:t>
      </w:r>
      <w:hyperlink xmlns:r="http://schemas.openxmlformats.org/officeDocument/2006/relationships" w:history="true" r:id="R86693760be6e4250">
        <w:r>
          <w:rPr>
            <w:rStyle w:val="Hyperlink"/>
          </w:rPr>
          <w:t xml:space="preserve">https://doi.org/10.47963/ajthm.v1i1.137</w:t>
        </w:r>
      </w:hyperlink>
    </w:p>
    <w:p>
      <w:pPr>
        <w:tabs>
          <w:tab w:val="left" w:pos="454"/>
        </w:tabs>
        <w:spacing w:after="80"/>
        <w:ind w:left="454" w:hanging="454"/>
      </w:pPr>
      <w:r>
        <w:rPr>
          <w:rStyle w:val="Muted"/>
        </w:rPr>
        <w:t xml:space="preserve">24.</w:t>
      </w:r>
      <w:r>
        <w:tab/>
      </w:r>
      <w:r>
        <w:rPr>
          <w:b/>
        </w:rPr>
        <w:t xml:space="preserve">Abigail Opoku Mensah</w:t>
      </w:r>
      <w:r>
        <w:t xml:space="preserve"> (2019). </w:t>
      </w:r>
      <w:r>
        <w:t xml:space="preserve">Does Culture Play a Role at Work? Examining the Relationships Among Sociocultural Values, Job Satisfaction, and Social Support as a Mediator.</w:t>
      </w:r>
      <w:r>
        <w:t xml:space="preserve"> </w:t>
      </w:r>
      <w:r>
        <w:rPr>
          <w:i/>
        </w:rPr>
        <w:t xml:space="preserve">SAGE Open</w:t>
      </w:r>
      <w:r>
        <w:t xml:space="preserve">.</w:t>
      </w:r>
      <w:r>
        <w:t xml:space="preserve"> </w:t>
      </w:r>
      <w:hyperlink xmlns:r="http://schemas.openxmlformats.org/officeDocument/2006/relationships" w:history="true" r:id="R94e91355a7414ae9">
        <w:r>
          <w:rPr>
            <w:rStyle w:val="Hyperlink"/>
          </w:rPr>
          <w:t xml:space="preserve">https://doi.org/10.1177/2158244019833275</w:t>
        </w:r>
      </w:hyperlink>
    </w:p>
    <w:p>
      <w:pPr>
        <w:tabs>
          <w:tab w:val="left" w:pos="454"/>
        </w:tabs>
        <w:spacing w:after="80"/>
        <w:ind w:left="454" w:hanging="454"/>
      </w:pPr>
      <w:r>
        <w:rPr>
          <w:rStyle w:val="Muted"/>
        </w:rPr>
        <w:t xml:space="preserve">25.</w:t>
      </w:r>
      <w:r>
        <w:tab/>
      </w:r>
      <w:r>
        <w:t xml:space="preserve">Eunice Fay Amissah, </w:t>
      </w:r>
      <w:r>
        <w:rPr>
          <w:b/>
        </w:rPr>
        <w:t xml:space="preserve">Abigail Opoku Mensah</w:t>
      </w:r>
      <w:r>
        <w:t xml:space="preserve">, Ishmael Mensah, Emmanuel Gamor</w:t>
      </w:r>
      <w:r>
        <w:t xml:space="preserve"> (2019). </w:t>
      </w:r>
      <w:r>
        <w:t xml:space="preserve">Students’ Perceptions of Careers in Ghana’s Hospitality and Tourism Industry.</w:t>
      </w:r>
      <w:r>
        <w:t xml:space="preserve"> </w:t>
      </w:r>
      <w:r>
        <w:rPr>
          <w:i/>
        </w:rPr>
        <w:t xml:space="preserve">Journal of Hospitality &amp; Tourism Education</w:t>
      </w:r>
      <w:r>
        <w:t xml:space="preserve">.</w:t>
      </w:r>
      <w:r>
        <w:t xml:space="preserve"> </w:t>
      </w:r>
      <w:hyperlink xmlns:r="http://schemas.openxmlformats.org/officeDocument/2006/relationships" w:history="true" r:id="R44d3c7ce34064744">
        <w:r>
          <w:rPr>
            <w:rStyle w:val="Hyperlink"/>
          </w:rPr>
          <w:t xml:space="preserve">https://doi.org/10.1080/10963758.2019.1654884</w:t>
        </w:r>
      </w:hyperlink>
    </w:p>
    <w:p>
      <w:pPr>
        <w:tabs>
          <w:tab w:val="left" w:pos="454"/>
        </w:tabs>
        <w:spacing w:after="80"/>
        <w:ind w:left="454" w:hanging="454"/>
      </w:pPr>
      <w:r>
        <w:rPr>
          <w:rStyle w:val="Muted"/>
        </w:rPr>
        <w:t xml:space="preserve">26.</w:t>
      </w:r>
      <w:r>
        <w:tab/>
      </w:r>
      <w:r>
        <w:t xml:space="preserve">Fanny Adams Quagrainie, </w:t>
      </w:r>
      <w:r>
        <w:rPr>
          <w:b/>
        </w:rPr>
        <w:t xml:space="preserve">Abigail Opoku Mensah</w:t>
      </w:r>
      <w:r>
        <w:t xml:space="preserve">, Alex Yaw Adom</w:t>
      </w:r>
      <w:r>
        <w:t xml:space="preserve"> (2018). </w:t>
      </w:r>
      <w:r>
        <w:t xml:space="preserve">Christian entrepreneurial activities and micro women entrepreneurship development.</w:t>
      </w:r>
      <w:r>
        <w:t xml:space="preserve"> </w:t>
      </w:r>
      <w:r>
        <w:rPr>
          <w:i/>
        </w:rPr>
        <w:t xml:space="preserve">Journal of Enterprising Communities People and Places in the Global Economy</w:t>
      </w:r>
      <w:r>
        <w:t xml:space="preserve">.</w:t>
      </w:r>
      <w:r>
        <w:t xml:space="preserve"> </w:t>
      </w:r>
      <w:hyperlink xmlns:r="http://schemas.openxmlformats.org/officeDocument/2006/relationships" w:history="true" r:id="R35d1bb704a0b4dd5">
        <w:r>
          <w:rPr>
            <w:rStyle w:val="Hyperlink"/>
          </w:rPr>
          <w:t xml:space="preserve">https://doi.org/10.1108/jec-03-2018-0025</w:t>
        </w:r>
      </w:hyperlink>
    </w:p>
    <w:p>
      <w:pPr>
        <w:tabs>
          <w:tab w:val="left" w:pos="454"/>
        </w:tabs>
        <w:spacing w:after="80"/>
        <w:ind w:left="454" w:hanging="454"/>
      </w:pPr>
      <w:r>
        <w:rPr>
          <w:rStyle w:val="Muted"/>
        </w:rPr>
        <w:t xml:space="preserve">27.</w:t>
      </w:r>
      <w:r>
        <w:tab/>
      </w:r>
      <w:r>
        <w:rPr>
          <w:b/>
        </w:rPr>
        <w:t xml:space="preserve">Abigail Opoku Mensah</w:t>
      </w:r>
      <w:r>
        <w:t xml:space="preserve"> (2018). </w:t>
      </w:r>
      <w:r>
        <w:t xml:space="preserve">Culture and work: Relationship between socio-cultural values and organizational commitment among bank managers in Ghana using SEM/PLS approach.</w:t>
      </w:r>
      <w:r>
        <w:t xml:space="preserve"> </w:t>
      </w:r>
      <w:r>
        <w:rPr>
          <w:i/>
        </w:rPr>
        <w:t xml:space="preserve">International Journal of Research Studies in Management</w:t>
      </w:r>
      <w:r>
        <w:t xml:space="preserve">.</w:t>
      </w:r>
      <w:r>
        <w:t xml:space="preserve"> </w:t>
      </w:r>
      <w:hyperlink xmlns:r="http://schemas.openxmlformats.org/officeDocument/2006/relationships" w:history="true" r:id="R970cb9cfde404461">
        <w:r>
          <w:rPr>
            <w:rStyle w:val="Hyperlink"/>
          </w:rPr>
          <w:t xml:space="preserve">https://doi.org/10.5861/ijrsm.2018.2002</w:t>
        </w:r>
      </w:hyperlink>
    </w:p>
    <w:p>
      <w:pPr>
        <w:tabs>
          <w:tab w:val="left" w:pos="454"/>
        </w:tabs>
        <w:spacing w:after="80"/>
        <w:ind w:left="454" w:hanging="454"/>
      </w:pPr>
      <w:r>
        <w:rPr>
          <w:rStyle w:val="Muted"/>
        </w:rPr>
        <w:t xml:space="preserve">28.</w:t>
      </w:r>
      <w:r>
        <w:tab/>
      </w:r>
      <w:r>
        <w:rPr>
          <w:b/>
        </w:rPr>
        <w:t xml:space="preserve">Abigail Opoku Mensah</w:t>
      </w:r>
      <w:r>
        <w:t xml:space="preserve">, Eunice Fay Amissah, Adjoa Afedua Nsaful</w:t>
      </w:r>
      <w:r>
        <w:t xml:space="preserve"> (2018). </w:t>
      </w:r>
      <w:r>
        <w:t xml:space="preserve">Gender as a moderator between work-family conflict, job and family satisfaction.</w:t>
      </w:r>
      <w:r>
        <w:t xml:space="preserve"> </w:t>
      </w:r>
      <w:r>
        <w:rPr>
          <w:i/>
        </w:rPr>
        <w:t xml:space="preserve">AFRREV IJAH An International Journal of Arts and Humanities</w:t>
      </w:r>
      <w:r>
        <w:t xml:space="preserve">.</w:t>
      </w:r>
      <w:r>
        <w:t xml:space="preserve"> </w:t>
      </w:r>
      <w:hyperlink xmlns:r="http://schemas.openxmlformats.org/officeDocument/2006/relationships" w:history="true" r:id="Rd608039e67ee42c5">
        <w:r>
          <w:rPr>
            <w:rStyle w:val="Hyperlink"/>
          </w:rPr>
          <w:t xml:space="preserve">https://doi.org/10.4314/ijah.v7i3.1</w:t>
        </w:r>
      </w:hyperlink>
    </w:p>
    <w:p>
      <w:pPr>
        <w:tabs>
          <w:tab w:val="left" w:pos="454"/>
        </w:tabs>
        <w:spacing w:after="80"/>
        <w:ind w:left="454" w:hanging="454"/>
      </w:pPr>
      <w:r>
        <w:rPr>
          <w:rStyle w:val="Muted"/>
        </w:rPr>
        <w:t xml:space="preserve">29.</w:t>
      </w:r>
      <w:r>
        <w:tab/>
      </w:r>
      <w:r>
        <w:t xml:space="preserve">Mambo G. Mupepi, Jean C. Essila, </w:t>
      </w:r>
      <w:r>
        <w:rPr>
          <w:b/>
        </w:rPr>
        <w:t xml:space="preserve">Abigail Opoku Mensah</w:t>
      </w:r>
      <w:r>
        <w:t xml:space="preserve">, Sylvia C Mupepi</w:t>
      </w:r>
      <w:r>
        <w:t xml:space="preserve"> (2017). </w:t>
      </w:r>
      <w:r>
        <w:t xml:space="preserve">Asking Questions.</w:t>
      </w:r>
      <w:r>
        <w:t xml:space="preserve"> </w:t>
      </w:r>
      <w:r>
        <w:rPr>
          <w:i/>
        </w:rPr>
        <w:t xml:space="preserve">International Journal of Systems and Service-Oriented Engineering</w:t>
      </w:r>
      <w:r>
        <w:t xml:space="preserve">.</w:t>
      </w:r>
      <w:r>
        <w:t xml:space="preserve"> </w:t>
      </w:r>
      <w:hyperlink xmlns:r="http://schemas.openxmlformats.org/officeDocument/2006/relationships" w:history="true" r:id="R2b314ebdc0b249cc">
        <w:r>
          <w:rPr>
            <w:rStyle w:val="Hyperlink"/>
          </w:rPr>
          <w:t xml:space="preserve">https://doi.org/10.4018/ijssoe.2017100103</w:t>
        </w:r>
      </w:hyperlink>
    </w:p>
    <w:p>
      <w:pPr>
        <w:tabs>
          <w:tab w:val="left" w:pos="454"/>
        </w:tabs>
        <w:spacing w:after="80"/>
        <w:ind w:left="454" w:hanging="454"/>
      </w:pPr>
      <w:r>
        <w:rPr>
          <w:rStyle w:val="Muted"/>
        </w:rPr>
        <w:t xml:space="preserve">30.</w:t>
      </w:r>
      <w:r>
        <w:tab/>
      </w:r>
      <w:r>
        <w:rPr>
          <w:b/>
        </w:rPr>
        <w:t xml:space="preserve">Abigail Opoku Mensah</w:t>
      </w:r>
      <w:r>
        <w:t xml:space="preserve">, Lebbaeus Asamani, Maxwell Asumeng</w:t>
      </w:r>
      <w:r>
        <w:t xml:space="preserve"> (2017). </w:t>
      </w:r>
      <w:r>
        <w:t xml:space="preserve">The effect of marital status on psychological distress among single and partnered mothers in Ghana: The moderating role of employment status.</w:t>
      </w:r>
      <w:r>
        <w:t xml:space="preserve"> </w:t>
      </w:r>
      <w:r>
        <w:rPr>
          <w:i/>
        </w:rPr>
        <w:t xml:space="preserve">International Journal of Research Studies in Psychology</w:t>
      </w:r>
      <w:r>
        <w:t xml:space="preserve">.</w:t>
      </w:r>
      <w:r>
        <w:t xml:space="preserve"> </w:t>
      </w:r>
      <w:hyperlink xmlns:r="http://schemas.openxmlformats.org/officeDocument/2006/relationships" w:history="true" r:id="R299b333f09174729">
        <w:r>
          <w:rPr>
            <w:rStyle w:val="Hyperlink"/>
          </w:rPr>
          <w:t xml:space="preserve">https://doi.org/10.5861/ijrsp.2017.1755</w:t>
        </w:r>
      </w:hyperlink>
    </w:p>
    <w:p>
      <w:pPr>
        <w:tabs>
          <w:tab w:val="left" w:pos="454"/>
        </w:tabs>
        <w:spacing w:after="80"/>
        <w:ind w:left="454" w:hanging="454"/>
      </w:pPr>
      <w:r>
        <w:rPr>
          <w:rStyle w:val="Muted"/>
        </w:rPr>
        <w:t xml:space="preserve">31.</w:t>
      </w:r>
      <w:r>
        <w:tab/>
      </w:r>
      <w:r>
        <w:rPr>
          <w:b/>
        </w:rPr>
        <w:t xml:space="preserve">Abigail Opoku Mensah</w:t>
      </w:r>
      <w:r>
        <w:t xml:space="preserve"> (2011). </w:t>
      </w:r>
      <w:r>
        <w:t xml:space="preserve">Is There Really Support for Breastfeeding Mothers? A Case Study of Ghanaian Breastfeeding Working Mothers.</w:t>
      </w:r>
      <w:r>
        <w:t xml:space="preserve"> </w:t>
      </w:r>
      <w:r>
        <w:rPr>
          <w:i/>
        </w:rPr>
        <w:t xml:space="preserve">International Business Research</w:t>
      </w:r>
      <w:r>
        <w:t xml:space="preserve">.</w:t>
      </w:r>
      <w:r>
        <w:t xml:space="preserve"> </w:t>
      </w:r>
      <w:hyperlink xmlns:r="http://schemas.openxmlformats.org/officeDocument/2006/relationships" w:history="true" r:id="R73062f7762aa4f04">
        <w:r>
          <w:rPr>
            <w:rStyle w:val="Hyperlink"/>
          </w:rPr>
          <w:t xml:space="preserve">https://doi.org/10.5539/ibr.v4n3p93</w:t>
        </w:r>
      </w:hyperlink>
    </w:p>
    <w:p>
      <w:pPr>
        <w:tabs>
          <w:tab w:val="left" w:pos="454"/>
        </w:tabs>
        <w:spacing w:after="80"/>
        <w:ind w:left="454" w:hanging="454"/>
      </w:pPr>
      <w:r>
        <w:rPr>
          <w:rStyle w:val="Muted"/>
        </w:rPr>
        <w:t xml:space="preserve">32.</w:t>
      </w:r>
      <w:r>
        <w:tab/>
      </w:r>
      <w:r>
        <w:rPr>
          <w:b/>
        </w:rPr>
        <w:t xml:space="preserve">Abigail Opoku Mensah</w:t>
      </w:r>
      <w:r>
        <w:t xml:space="preserve"> (2011). </w:t>
      </w:r>
      <w:r>
        <w:t xml:space="preserve">The Influence of Workplace Facilities on Lactating Working Mothers’Job Satisfaction and Organisational Commitment: A Case Study of Lactating Working Mothers in Accra, Ghana.</w:t>
      </w:r>
      <w:r>
        <w:t xml:space="preserve"> </w:t>
      </w:r>
      <w:r>
        <w:rPr>
          <w:i/>
        </w:rPr>
        <w:t xml:space="preserve">International Journal of Business and Management</w:t>
      </w:r>
      <w:r>
        <w:t xml:space="preserve">.</w:t>
      </w:r>
      <w:r>
        <w:t xml:space="preserve"> </w:t>
      </w:r>
      <w:hyperlink xmlns:r="http://schemas.openxmlformats.org/officeDocument/2006/relationships" w:history="true" r:id="R94992e93230a42c9">
        <w:r>
          <w:rPr>
            <w:rStyle w:val="Hyperlink"/>
          </w:rPr>
          <w:t xml:space="preserve">https://doi.org/10.5539/ijbm.v6n7p234</w:t>
        </w:r>
      </w:hyperlink>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t xml:space="preserve">Mambo G. Mupepi, Jean C. Essila, </w:t>
      </w:r>
      <w:r>
        <w:rPr>
          <w:b/>
        </w:rPr>
        <w:t xml:space="preserve">Abigail Opoku Mensah</w:t>
      </w:r>
      <w:r>
        <w:t xml:space="preserve">, Sylvia C. Mupepi</w:t>
      </w:r>
      <w:r>
        <w:t xml:space="preserve"> (2018). </w:t>
      </w:r>
      <w:r>
        <w:t xml:space="preserve">Crafting the Edge.</w:t>
      </w:r>
      <w:r>
        <w:t xml:space="preserve"> </w:t>
      </w:r>
      <w:r>
        <w:rPr>
          <w:i/>
        </w:rPr>
        <w:t xml:space="preserve">IGI Global eBooks</w:t>
      </w:r>
      <w:r>
        <w:t xml:space="preserve">.</w:t>
      </w:r>
      <w:r>
        <w:t xml:space="preserve"> </w:t>
      </w:r>
      <w:hyperlink xmlns:r="http://schemas.openxmlformats.org/officeDocument/2006/relationships" w:history="true" r:id="R7662e84aeddd4d03">
        <w:r>
          <w:rPr>
            <w:rStyle w:val="Hyperlink"/>
          </w:rPr>
          <w:t xml:space="preserve">https://doi.org/10.4018/978-1-5225-6912-1.ch015</w:t>
        </w:r>
      </w:hyperlink>
    </w:p>
    <w:p>
      <w:pPr>
        <w:tabs>
          <w:tab w:val="left" w:pos="454"/>
        </w:tabs>
        <w:spacing w:after="80"/>
        <w:ind w:left="454" w:hanging="454"/>
      </w:pPr>
      <w:r>
        <w:rPr>
          <w:rStyle w:val="Muted"/>
        </w:rPr>
        <w:t xml:space="preserve">2.</w:t>
      </w:r>
      <w:r>
        <w:tab/>
      </w:r>
      <w:r>
        <w:t xml:space="preserve">Mambo G. Mupepi, Jean C. Essila, </w:t>
      </w:r>
      <w:r>
        <w:rPr>
          <w:b/>
        </w:rPr>
        <w:t xml:space="preserve">Abigail Opoku Mensah</w:t>
      </w:r>
      <w:r>
        <w:t xml:space="preserve">, Sylvia C. Mupepi</w:t>
      </w:r>
      <w:r>
        <w:t xml:space="preserve"> (2017). </w:t>
      </w:r>
      <w:r>
        <w:t xml:space="preserve">Alternate Techniques to Chart Practicality in Organizations.</w:t>
      </w:r>
      <w:r>
        <w:t xml:space="preserve"> </w:t>
      </w:r>
      <w:r>
        <w:rPr>
          <w:i/>
        </w:rPr>
        <w:t xml:space="preserve">Advances in business information systems and analytics book series</w:t>
      </w:r>
      <w:r>
        <w:t xml:space="preserve">.</w:t>
      </w:r>
      <w:r>
        <w:t xml:space="preserve"> </w:t>
      </w:r>
      <w:hyperlink xmlns:r="http://schemas.openxmlformats.org/officeDocument/2006/relationships" w:history="true" r:id="R1bc7664bf0d94af0">
        <w:r>
          <w:rPr>
            <w:rStyle w:val="Hyperlink"/>
          </w:rPr>
          <w:t xml:space="preserve">https://doi.org/10.4018/978-1-5225-5115-7.ch016</w:t>
        </w:r>
      </w:hyperlink>
    </w:p>
    <w:p>
      <w:pPr>
        <w:tabs>
          <w:tab w:val="left" w:pos="454"/>
        </w:tabs>
        <w:spacing w:after="80"/>
        <w:ind w:left="454" w:hanging="454"/>
      </w:pPr>
      <w:r>
        <w:rPr>
          <w:rStyle w:val="Muted"/>
        </w:rPr>
        <w:t xml:space="preserve">3.</w:t>
      </w:r>
      <w:r>
        <w:tab/>
      </w:r>
      <w:r>
        <w:t xml:space="preserve">Mambo G. Mupepi, Jean C. Essila, </w:t>
      </w:r>
      <w:r>
        <w:rPr>
          <w:b/>
        </w:rPr>
        <w:t xml:space="preserve">Abigail Opoku Mensah</w:t>
      </w:r>
      <w:r>
        <w:t xml:space="preserve">, Sylvia C. Mupepi</w:t>
      </w:r>
      <w:r>
        <w:t xml:space="preserve"> (2017). </w:t>
      </w:r>
      <w:r>
        <w:t xml:space="preserve">Crafting the Edge.</w:t>
      </w:r>
      <w:r>
        <w:t xml:space="preserve"> </w:t>
      </w:r>
      <w:r>
        <w:rPr>
          <w:i/>
        </w:rPr>
        <w:t xml:space="preserve">Advances in business strategy and competitive advantage book series</w:t>
      </w:r>
      <w:r>
        <w:t xml:space="preserve">.</w:t>
      </w:r>
      <w:r>
        <w:t xml:space="preserve"> </w:t>
      </w:r>
      <w:hyperlink xmlns:r="http://schemas.openxmlformats.org/officeDocument/2006/relationships" w:history="true" r:id="Red44d5baa86b4488">
        <w:r>
          <w:rPr>
            <w:rStyle w:val="Hyperlink"/>
          </w:rPr>
          <w:t xml:space="preserve">https://doi.org/10.4018/978-1-5225-3009-1.ch011</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Mensah, Abigail Opoku</w:t>
      </w:r>
      <w:r>
        <w:t xml:space="preserve">, Fobih, Nick, Adom, Alex Yaw</w:t>
      </w:r>
      <w:r>
        <w:t xml:space="preserve"> (2017). </w:t>
      </w:r>
      <w:r>
        <w:t xml:space="preserve">Entrepreneurship Development and New Business Challenges and Prospects for Ghanaian Entrepreneurs’.</w:t>
      </w:r>
      <w:r>
        <w:t xml:space="preserve"> </w:t>
      </w:r>
      <w:r>
        <w:rPr>
          <w:i/>
        </w:rPr>
        <w:t xml:space="preserve">Publication Server of Bonn-Rhein-Sieg University of Applied Sciences (Bonn-Rhein-Sieg University of Applied Sciences)</w:t>
      </w:r>
      <w:r>
        <w:t xml:space="preserve">.</w:t>
      </w:r>
      <w:r>
        <w:t xml:space="preserve"> </w:t>
      </w:r>
      <w:hyperlink xmlns:r="http://schemas.openxmlformats.org/officeDocument/2006/relationships" w:history="true" r:id="R99d937c8281a401f">
        <w:r>
          <w:rPr>
            <w:rStyle w:val="Hyperlink"/>
          </w:rPr>
          <w:t xml:space="preserve">https://doi.org/10.18418/978-3-96043-060-5_174</w:t>
        </w:r>
      </w:hyperlink>
    </w:p>
    <w:sectPr>
      <w:footerReference xmlns:r="http://schemas.openxmlformats.org/officeDocument/2006/relationships" w:type="default" r:id="Rb2a70e9dbc5545fd"/>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scholar.ucc.edu.gh/staff/07e446e0-9239-4ddc-bf78-a14ee83b88eb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f989af1d5c3d40bb" /><Relationship Type="http://schemas.openxmlformats.org/officeDocument/2006/relationships/hyperlink" Target="https://orcid.org/0000-0002-3373-3804" TargetMode="External" Id="R19190a7e0a0342e5" /><Relationship Type="http://schemas.openxmlformats.org/officeDocument/2006/relationships/hyperlink" Target="https://scholar.ucc.edu.gh/staff/07e446e0-9239-4ddc-bf78-a14ee83b88eb" TargetMode="External" Id="R105fd29e64ef4f18" /><Relationship Type="http://schemas.openxmlformats.org/officeDocument/2006/relationships/hyperlink" Target="https://doi.org/10.1108/ijesm-01-2025-0070" TargetMode="External" Id="R03690996382746e4" /><Relationship Type="http://schemas.openxmlformats.org/officeDocument/2006/relationships/hyperlink" Target="https://doi.org/10.26437/ajar.v11i1.850" TargetMode="External" Id="R8200e52f70864204" /><Relationship Type="http://schemas.openxmlformats.org/officeDocument/2006/relationships/hyperlink" Target="https://doi.org/10.1108/ijssp-07-2025-0415" TargetMode="External" Id="R71fa223f75e1445a" /><Relationship Type="http://schemas.openxmlformats.org/officeDocument/2006/relationships/hyperlink" Target="https://doi.org/10.1108/edi-03-2024-0101" TargetMode="External" Id="Rb2ac8e878dcb4d2f" /><Relationship Type="http://schemas.openxmlformats.org/officeDocument/2006/relationships/hyperlink" Target="https://doi.org/10.1002/jrs.70089" TargetMode="External" Id="R536cc50c4b034df2" /><Relationship Type="http://schemas.openxmlformats.org/officeDocument/2006/relationships/hyperlink" Target="https://doi.org/10.1108/tqm-10-2023-0327" TargetMode="External" Id="Rb49331dc1ad94a78" /><Relationship Type="http://schemas.openxmlformats.org/officeDocument/2006/relationships/hyperlink" Target="https://doi.org/10.1108/ijoes-12-2023-0285" TargetMode="External" Id="R84ee4a281ae0400f" /><Relationship Type="http://schemas.openxmlformats.org/officeDocument/2006/relationships/hyperlink" Target="https://doi.org/10.53379/cjcd.2024.389" TargetMode="External" Id="R5cfbc50919db475a" /><Relationship Type="http://schemas.openxmlformats.org/officeDocument/2006/relationships/hyperlink" Target="https://doi.org/10.1016/j.langcom.2024.09.001" TargetMode="External" Id="R3b77987266624545" /><Relationship Type="http://schemas.openxmlformats.org/officeDocument/2006/relationships/hyperlink" Target="https://doi.org/10.1108/ijis-04-2023-0084" TargetMode="External" Id="R77d1ebd8978941a6" /><Relationship Type="http://schemas.openxmlformats.org/officeDocument/2006/relationships/hyperlink" Target="https://doi.org/10.1108/ijpl-12-2023-0105" TargetMode="External" Id="Rfecf3133028a4bf9" /><Relationship Type="http://schemas.openxmlformats.org/officeDocument/2006/relationships/hyperlink" Target="https://doi.org/10.1108/tqm-11-2022-0334" TargetMode="External" Id="Rc0b6de9ba3964c7a" /><Relationship Type="http://schemas.openxmlformats.org/officeDocument/2006/relationships/hyperlink" Target="https://doi.org/10.1108/ijoes-01-2023-0017" TargetMode="External" Id="R8b83dc9d68f24f84" /><Relationship Type="http://schemas.openxmlformats.org/officeDocument/2006/relationships/hyperlink" Target="https://doi.org/10.12968/bjhc.2020.0026" TargetMode="External" Id="R3832b817d52a4491" /><Relationship Type="http://schemas.openxmlformats.org/officeDocument/2006/relationships/hyperlink" Target="https://doi.org/10.1108/meq-01-2021-0004" TargetMode="External" Id="Rccb39d04ebb34298" /><Relationship Type="http://schemas.openxmlformats.org/officeDocument/2006/relationships/hyperlink" Target="https://doi.org/10.1108/jhti-11-2020-0208" TargetMode="External" Id="R3658d5d838584680" /><Relationship Type="http://schemas.openxmlformats.org/officeDocument/2006/relationships/hyperlink" Target="https://doi.org/10.47963/jobed.v9i.177" TargetMode="External" Id="R284bb14b7bf14160" /><Relationship Type="http://schemas.openxmlformats.org/officeDocument/2006/relationships/hyperlink" Target="https://doi.org/10.1108/bij-09-2020-0504" TargetMode="External" Id="R0390b19c30d34ed8" /><Relationship Type="http://schemas.openxmlformats.org/officeDocument/2006/relationships/hyperlink" Target="https://doi.org/10.1108/prr-03-2020-0008" TargetMode="External" Id="Rba216ddfd42e44cf" /><Relationship Type="http://schemas.openxmlformats.org/officeDocument/2006/relationships/hyperlink" Target="https://doi.org/10.1108/meq-04-2021-0089" TargetMode="External" Id="Rd5ac4f1ce6894a85" /><Relationship Type="http://schemas.openxmlformats.org/officeDocument/2006/relationships/hyperlink" Target="https://doi.org/10.47963/jobed.2020.03" TargetMode="External" Id="Rf9151567bc0441d6" /><Relationship Type="http://schemas.openxmlformats.org/officeDocument/2006/relationships/hyperlink" Target="https://doi.org/10.1504/wremsd.2019.104856" TargetMode="External" Id="Ra15f232e32a64e00" /><Relationship Type="http://schemas.openxmlformats.org/officeDocument/2006/relationships/hyperlink" Target="https://doi.org/10.47963/ajthm.v1i1.137" TargetMode="External" Id="R86693760be6e4250" /><Relationship Type="http://schemas.openxmlformats.org/officeDocument/2006/relationships/hyperlink" Target="https://doi.org/10.1177/2158244019833275" TargetMode="External" Id="R94e91355a7414ae9" /><Relationship Type="http://schemas.openxmlformats.org/officeDocument/2006/relationships/hyperlink" Target="https://doi.org/10.1080/10963758.2019.1654884" TargetMode="External" Id="R44d3c7ce34064744" /><Relationship Type="http://schemas.openxmlformats.org/officeDocument/2006/relationships/hyperlink" Target="https://doi.org/10.1108/jec-03-2018-0025" TargetMode="External" Id="R35d1bb704a0b4dd5" /><Relationship Type="http://schemas.openxmlformats.org/officeDocument/2006/relationships/hyperlink" Target="https://doi.org/10.5861/ijrsm.2018.2002" TargetMode="External" Id="R970cb9cfde404461" /><Relationship Type="http://schemas.openxmlformats.org/officeDocument/2006/relationships/hyperlink" Target="https://doi.org/10.4314/ijah.v7i3.1" TargetMode="External" Id="Rd608039e67ee42c5" /><Relationship Type="http://schemas.openxmlformats.org/officeDocument/2006/relationships/hyperlink" Target="https://doi.org/10.4018/ijssoe.2017100103" TargetMode="External" Id="R2b314ebdc0b249cc" /><Relationship Type="http://schemas.openxmlformats.org/officeDocument/2006/relationships/hyperlink" Target="https://doi.org/10.5861/ijrsp.2017.1755" TargetMode="External" Id="R299b333f09174729" /><Relationship Type="http://schemas.openxmlformats.org/officeDocument/2006/relationships/hyperlink" Target="https://doi.org/10.5539/ibr.v4n3p93" TargetMode="External" Id="R73062f7762aa4f04" /><Relationship Type="http://schemas.openxmlformats.org/officeDocument/2006/relationships/hyperlink" Target="https://doi.org/10.5539/ijbm.v6n7p234" TargetMode="External" Id="R94992e93230a42c9" /><Relationship Type="http://schemas.openxmlformats.org/officeDocument/2006/relationships/hyperlink" Target="https://doi.org/10.4018/978-1-5225-6912-1.ch015" TargetMode="External" Id="R7662e84aeddd4d03" /><Relationship Type="http://schemas.openxmlformats.org/officeDocument/2006/relationships/hyperlink" Target="https://doi.org/10.4018/978-1-5225-5115-7.ch016" TargetMode="External" Id="R1bc7664bf0d94af0" /><Relationship Type="http://schemas.openxmlformats.org/officeDocument/2006/relationships/hyperlink" Target="https://doi.org/10.4018/978-1-5225-3009-1.ch011" TargetMode="External" Id="Red44d5baa86b4488" /><Relationship Type="http://schemas.openxmlformats.org/officeDocument/2006/relationships/hyperlink" Target="https://doi.org/10.18418/978-3-96043-060-5_174" TargetMode="External" Id="R99d937c8281a401f" /><Relationship Type="http://schemas.openxmlformats.org/officeDocument/2006/relationships/footer" Target="/word/footer1.xml" Id="Rb2a70e9dbc5545fd" /></Relationships>
</file>