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67ee0f859b6b4004" /><Relationship Type="http://schemas.openxmlformats.org/package/2006/relationships/metadata/core-properties" Target="/package/services/metadata/core-properties/67e4347790b342ef9bb7277403493317.psmdcp" Id="R39280a359c2148c8" /></Relationships>
</file>

<file path=word/document.xml><?xml version="1.0" encoding="utf-8"?>
<w:document xmlns:w="http://schemas.openxmlformats.org/wordprocessingml/2006/main">
  <w:body>
    <w:p>
      <w:pPr>
        <w:pStyle w:val="Title"/>
      </w:pPr>
      <w:r>
        <w:t xml:space="preserve">Samuel Sonko Sackey</w:t>
      </w:r>
    </w:p>
    <w:p>
      <w:r>
        <w:rPr>
          <w:rStyle w:val="Muted"/>
          <w:sz w:val="22"/>
        </w:rPr>
        <w:t xml:space="preserve">Senior Lecturer · Department of Physics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b05e4ccf55048b4">
        <w:r>
          <w:rPr>
            <w:rStyle w:val="Hyperlink"/>
            <w:sz w:val="18"/>
          </w:rPr>
          <w:t xml:space="preserve">0000-0001-7248-9894</w:t>
        </w:r>
      </w:hyperlink>
      <w:r>
        <w:rPr>
          <w:color w:val="D0D4D9"/>
          <w:sz w:val="18"/>
        </w:rPr>
        <w:t xml:space="preserve">   ·   </w:t>
      </w:r>
      <w:r>
        <w:rPr>
          <w:rStyle w:val="Muted"/>
          <w:sz w:val="18"/>
        </w:rPr>
        <w:t xml:space="preserve">Google Scholar </w:t>
      </w:r>
      <w:hyperlink xmlns:r="http://schemas.openxmlformats.org/officeDocument/2006/relationships" w:history="true" r:id="R0207908232e44972">
        <w:r>
          <w:rPr>
            <w:rStyle w:val="Hyperlink"/>
            <w:sz w:val="18"/>
          </w:rPr>
          <w:t xml:space="preserve">scholar.google.com/citations?user=Hmcnp6IAAAAJ&amp;hl=en</w:t>
        </w:r>
      </w:hyperlink>
      <w:r>
        <w:rPr>
          <w:color w:val="D0D4D9"/>
          <w:sz w:val="18"/>
        </w:rPr>
        <w:t xml:space="preserve">   ·   </w:t>
      </w:r>
      <w:r>
        <w:rPr>
          <w:rStyle w:val="Muted"/>
          <w:sz w:val="18"/>
        </w:rPr>
        <w:t xml:space="preserve">Profile </w:t>
      </w:r>
      <w:hyperlink xmlns:r="http://schemas.openxmlformats.org/officeDocument/2006/relationships" w:history="true" r:id="R2863f016a66d4378">
        <w:r>
          <w:rPr>
            <w:rStyle w:val="Hyperlink"/>
            <w:sz w:val="18"/>
          </w:rPr>
          <w:t xml:space="preserve">scholar.ucc.edu.gh/staff/1007e9b7-0606-4b4c-a173-c9318d1ed0f4</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Applied Spectroscopy · Atmospheric Trace Gas Emission · Qualitative and Quantitative investigations on</w:t>
      </w:r>
    </w:p>
    <w:p>
      <w:pPr>
        <w:tabs>
          <w:tab w:val="left" w:pos="1134"/>
        </w:tabs>
        <w:spacing w:after="40"/>
        <w:ind w:left="1134" w:hanging="1134"/>
      </w:pPr>
      <w:r>
        <w:rPr>
          <w:rStyle w:val="Muted"/>
        </w:rPr>
        <w:t xml:space="preserve">Areas</w:t>
      </w:r>
      <w:r>
        <w:tab/>
      </w:r>
      <w:r>
        <w:t xml:space="preserve">Biomedical Engineering · Analytical Chemistry · Molecular Biology · Radiation · Artificial Intelligence · Atomic and Molecular Physics, and Optics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31</w:t>
            </w:r>
          </w:p>
        </w:tc>
        <w:tc>
          <w:tcPr>
            <w:tcW w:w="1625" w:type="dxa"/>
          </w:tcPr>
          <w:p>
            <w:r>
              <w:rPr>
                <w:b/>
                <w:sz w:val="30"/>
              </w:rPr>
              <w:t xml:space="preserve">153</w:t>
            </w:r>
          </w:p>
        </w:tc>
        <w:tc>
          <w:tcPr>
            <w:tcW w:w="1625" w:type="dxa"/>
          </w:tcPr>
          <w:p>
            <w:r>
              <w:rPr>
                <w:b/>
                <w:sz w:val="30"/>
              </w:rPr>
              <w:t xml:space="preserve">8</w:t>
            </w:r>
          </w:p>
        </w:tc>
        <w:tc>
          <w:tcPr>
            <w:tcW w:w="1625" w:type="dxa"/>
          </w:tcPr>
          <w:p>
            <w:r>
              <w:rPr>
                <w:b/>
                <w:sz w:val="30"/>
              </w:rPr>
              <w:t xml:space="preserve">5</w:t>
            </w:r>
          </w:p>
        </w:tc>
        <w:tc>
          <w:tcPr>
            <w:tcW w:w="1625" w:type="dxa"/>
          </w:tcPr>
          <w:p>
            <w:r>
              <w:rPr>
                <w:b/>
                <w:sz w:val="30"/>
              </w:rPr>
              <w:t xml:space="preserve">0.75</w:t>
            </w:r>
          </w:p>
        </w:tc>
        <w:tc>
          <w:tcPr>
            <w:tcW w:w="1625" w:type="dxa"/>
          </w:tcPr>
          <w:p>
            <w:r>
              <w:rPr>
                <w:b/>
                <w:sz w:val="30"/>
              </w:rPr>
              <w:t xml:space="preserve">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31 publications listed below, 2004–2026. Field-weighted impact is the mean over the 24 works scored for it; 1.00 is the world average for works of the same field, type and year. 1 of the 24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Coordinator of LAFOC, Lecturer, Department of Physics</w:t>
      </w:r>
      <w:r>
        <w:tab/>
      </w:r>
      <w:r>
        <w:rPr>
          <w:rStyle w:val="Muted"/>
        </w:rPr>
        <w:t xml:space="preserve">2007–present</w:t>
      </w:r>
    </w:p>
    <w:p>
      <w:r>
        <w:rPr>
          <w:rStyle w:val="Muted"/>
        </w:rPr>
        <w:t xml:space="preserve">Laser and Fibre Optics Centre (LAFOC), Department of Physics,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2007–present</w:t>
      </w:r>
    </w:p>
    <w:p>
      <w:r>
        <w:rPr>
          <w:rStyle w:val="Muted"/>
        </w:rPr>
        <w:t xml:space="preserve">Laser and Fibre Optics Centre, Department of Physics, University of Cape Coast, Cape Coast, Ghana</w:t>
      </w:r>
    </w:p>
    <w:p>
      <w:pPr>
        <w:pStyle w:val="Heading1"/>
      </w:pPr>
      <w:r>
        <w:t xml:space="preserve">Publications</w:t>
      </w:r>
    </w:p>
    <w:p>
      <w:pPr>
        <w:pStyle w:val="Heading2"/>
      </w:pPr>
      <w:r>
        <w:t xml:space="preserve">Journal articles</w:t>
      </w:r>
      <w:r>
        <w:rPr>
          <w:rStyle w:val="Muted"/>
        </w:rPr>
        <w:t xml:space="preserve">  29</w:t>
      </w:r>
    </w:p>
    <w:p>
      <w:pPr>
        <w:tabs>
          <w:tab w:val="left" w:pos="454"/>
        </w:tabs>
        <w:spacing w:after="80"/>
        <w:ind w:left="454" w:hanging="454"/>
      </w:pPr>
      <w:r>
        <w:rPr>
          <w:rStyle w:val="Muted"/>
        </w:rPr>
        <w:t xml:space="preserve">1.</w:t>
      </w:r>
      <w:r>
        <w:tab/>
      </w:r>
      <w:r>
        <w:t xml:space="preserve">Charles Lloyd Yeboah Amuah, Francis Padi Lamptey, Vida Gyimah Boadu, Jerry Opoku-Ansah, Elliot Kwaku Anyidoho, Haruna Gado Yakubu, Olivia Dzifa Peace Vordoagu, </w:t>
      </w:r>
      <w:r>
        <w:rPr>
          <w:b/>
        </w:rPr>
        <w:t xml:space="preserve">Samuel Sonko Sackey</w:t>
      </w:r>
      <w:r>
        <w:t xml:space="preserve">, Ernest Teye</w:t>
      </w:r>
      <w:r>
        <w:t xml:space="preserve"> (2026). </w:t>
      </w:r>
      <w:r>
        <w:t xml:space="preserve">Detection of defective cocoa beans using machine learning techniques and NIR spectral data fusion.</w:t>
      </w:r>
      <w:r>
        <w:t xml:space="preserve"> </w:t>
      </w:r>
      <w:r>
        <w:rPr>
          <w:i/>
        </w:rPr>
        <w:t xml:space="preserve">Spectrochimica Acta Part A Molecular and Biomolecular Spectroscopy</w:t>
      </w:r>
      <w:r>
        <w:t xml:space="preserve">.</w:t>
      </w:r>
      <w:r>
        <w:t xml:space="preserve"> </w:t>
      </w:r>
      <w:hyperlink xmlns:r="http://schemas.openxmlformats.org/officeDocument/2006/relationships" w:history="true" r:id="Raeac437837da4e95">
        <w:r>
          <w:rPr>
            <w:rStyle w:val="Hyperlink"/>
          </w:rPr>
          <w:t xml:space="preserve">https://doi.org/10.1016/j.saa.2026.127792</w:t>
        </w:r>
      </w:hyperlink>
    </w:p>
    <w:p>
      <w:pPr>
        <w:tabs>
          <w:tab w:val="left" w:pos="454"/>
        </w:tabs>
        <w:spacing w:after="80"/>
        <w:ind w:left="454" w:hanging="454"/>
      </w:pPr>
      <w:r>
        <w:rPr>
          <w:rStyle w:val="Muted"/>
        </w:rPr>
        <w:t xml:space="preserve">2.</w:t>
      </w:r>
      <w:r>
        <w:tab/>
      </w:r>
      <w:r>
        <w:rPr>
          <w:b/>
        </w:rPr>
        <w:t xml:space="preserve">Samuel Sonko Sackey</w:t>
      </w:r>
      <w:r>
        <w:t xml:space="preserve">, CLY Amuah, J Opoku-Ansah, POW Adueming</w:t>
      </w:r>
      <w:r>
        <w:t xml:space="preserve"> (2025). </w:t>
      </w:r>
      <w:r>
        <w:t xml:space="preserve">Classification of organic and conventional cocoa beans using laser-induced fluorescence spectroscopy combined with chemometric techniques.</w:t>
      </w:r>
      <w:r>
        <w:t xml:space="preserve"> </w:t>
      </w:r>
      <w:r>
        <w:rPr>
          <w:i/>
        </w:rPr>
        <w:t xml:space="preserve">Journal of Fluorescence</w:t>
      </w:r>
      <w:r>
        <w:t xml:space="preserve">.</w:t>
      </w:r>
    </w:p>
    <w:p>
      <w:pPr>
        <w:tabs>
          <w:tab w:val="left" w:pos="454"/>
        </w:tabs>
        <w:spacing w:after="80"/>
        <w:ind w:left="454" w:hanging="454"/>
      </w:pPr>
      <w:r>
        <w:rPr>
          <w:rStyle w:val="Muted"/>
        </w:rPr>
        <w:t xml:space="preserve">3.</w:t>
      </w:r>
      <w:r>
        <w:tab/>
      </w:r>
      <w:r>
        <w:t xml:space="preserve">Sylvia Owusua Donkor, </w:t>
      </w:r>
      <w:r>
        <w:rPr>
          <w:b/>
        </w:rPr>
        <w:t xml:space="preserve">Samuel Sonko Sackey</w:t>
      </w:r>
      <w:r>
        <w:t xml:space="preserve">, Michael Kwame Vowotor, Charles Lloyd Yeboah Amuah, Rabbi Boateng, Ebenezer Teye Tatchie, Jerry Opoku-Ansah, Peter Osei-Wusu Adueming</w:t>
      </w:r>
      <w:r>
        <w:t xml:space="preserve"> (2024). </w:t>
      </w:r>
      <w:r>
        <w:t xml:space="preserve">Analysis of Colorfastness in Metallic Prints Using Absorption Spectroscopy.</w:t>
      </w:r>
      <w:r>
        <w:t xml:space="preserve"> </w:t>
      </w:r>
      <w:r>
        <w:rPr>
          <w:i/>
        </w:rPr>
        <w:t xml:space="preserve">Journal of Spectroscopy</w:t>
      </w:r>
      <w:r>
        <w:t xml:space="preserve">.</w:t>
      </w:r>
      <w:r>
        <w:t xml:space="preserve"> </w:t>
      </w:r>
      <w:hyperlink xmlns:r="http://schemas.openxmlformats.org/officeDocument/2006/relationships" w:history="true" r:id="Rae35fa7fb5324257">
        <w:r>
          <w:rPr>
            <w:rStyle w:val="Hyperlink"/>
          </w:rPr>
          <w:t xml:space="preserve">https://doi.org/10.1155/jspe/2632412</w:t>
        </w:r>
      </w:hyperlink>
    </w:p>
    <w:p>
      <w:pPr>
        <w:tabs>
          <w:tab w:val="left" w:pos="454"/>
        </w:tabs>
        <w:spacing w:after="80"/>
        <w:ind w:left="454" w:hanging="454"/>
      </w:pPr>
      <w:r>
        <w:rPr>
          <w:rStyle w:val="Muted"/>
        </w:rPr>
        <w:t xml:space="preserve">4.</w:t>
      </w:r>
      <w:r>
        <w:tab/>
      </w:r>
      <w:r>
        <w:t xml:space="preserve">Peter Osei-Wusu Adueming, Jerry Opoku-Ansah, Andrew Atiogbe Huzortey, Charles Lloyd Yeboah Amuah, Kwasi Nyandey, Moses Jojo Eghan, Benjamin Anderson, </w:t>
      </w:r>
      <w:r>
        <w:rPr>
          <w:b/>
        </w:rPr>
        <w:t xml:space="preserve">Samuel Sonko Sackey</w:t>
      </w:r>
      <w:r>
        <w:t xml:space="preserve"> (2023). </w:t>
      </w:r>
      <w:r>
        <w:t xml:space="preserve">A Feasibility Study on Monitoring Shelf Life of Bottled Natural Fruit Juice Using Laser-Induced Autofluorescence.</w:t>
      </w:r>
      <w:r>
        <w:t xml:space="preserve"> </w:t>
      </w:r>
      <w:r>
        <w:rPr>
          <w:i/>
        </w:rPr>
        <w:t xml:space="preserve">International Journal of Optics</w:t>
      </w:r>
      <w:r>
        <w:t xml:space="preserve">.</w:t>
      </w:r>
      <w:r>
        <w:t xml:space="preserve"> </w:t>
      </w:r>
      <w:hyperlink xmlns:r="http://schemas.openxmlformats.org/officeDocument/2006/relationships" w:history="true" r:id="R1b41ec84732c43e1">
        <w:r>
          <w:rPr>
            <w:rStyle w:val="Hyperlink"/>
          </w:rPr>
          <w:t xml:space="preserve">https://doi.org/10.1155/2023/7458190</w:t>
        </w:r>
      </w:hyperlink>
    </w:p>
    <w:p>
      <w:pPr>
        <w:tabs>
          <w:tab w:val="left" w:pos="454"/>
        </w:tabs>
        <w:spacing w:after="80"/>
        <w:ind w:left="454" w:hanging="454"/>
      </w:pPr>
      <w:r>
        <w:rPr>
          <w:rStyle w:val="Muted"/>
        </w:rPr>
        <w:t xml:space="preserve">5.</w:t>
      </w:r>
      <w:r>
        <w:tab/>
      </w:r>
      <w:r>
        <w:t xml:space="preserve">Michael K. Vowotor, </w:t>
      </w:r>
      <w:r>
        <w:rPr>
          <w:b/>
        </w:rPr>
        <w:t xml:space="preserve">Samuel S. Sackey</w:t>
      </w:r>
      <w:r>
        <w:t xml:space="preserve">, Charles L. Y. Amuah, Andrew Huzortey, Irene K. Aboh, Andrews A. Druye</w:t>
      </w:r>
      <w:r>
        <w:t xml:space="preserve"> (2023). </w:t>
      </w:r>
      <w:r>
        <w:t xml:space="preserve">Analysis of seven micronutrients in breast milk of lactating mothers from the Central Region of Ghana using epithermal neutron activation.</w:t>
      </w:r>
      <w:r>
        <w:t xml:space="preserve"> </w:t>
      </w:r>
      <w:r>
        <w:rPr>
          <w:i/>
        </w:rPr>
        <w:t xml:space="preserve">Integrated Health Research Journal</w:t>
      </w:r>
      <w:r>
        <w:t xml:space="preserve">.</w:t>
      </w:r>
      <w:r>
        <w:t xml:space="preserve"> </w:t>
      </w:r>
      <w:hyperlink xmlns:r="http://schemas.openxmlformats.org/officeDocument/2006/relationships" w:history="true" r:id="R7ede01b7bcd64856">
        <w:r>
          <w:rPr>
            <w:rStyle w:val="Hyperlink"/>
          </w:rPr>
          <w:t xml:space="preserve">https://doi.org/10.47963/ihrj.v1i1.1180</w:t>
        </w:r>
      </w:hyperlink>
    </w:p>
    <w:p>
      <w:pPr>
        <w:tabs>
          <w:tab w:val="left" w:pos="454"/>
        </w:tabs>
        <w:spacing w:after="80"/>
        <w:ind w:left="454" w:hanging="454"/>
      </w:pPr>
      <w:r>
        <w:rPr>
          <w:rStyle w:val="Muted"/>
        </w:rPr>
        <w:t xml:space="preserve">6.</w:t>
      </w:r>
      <w:r>
        <w:tab/>
      </w:r>
      <w:r>
        <w:t xml:space="preserve">Justice Allotey Pappoe, Jerry Opoku-Ansah, Charles Lloyd Yeboah Amuah, Peter Osei-Wusu Adueming, </w:t>
      </w:r>
      <w:r>
        <w:rPr>
          <w:b/>
        </w:rPr>
        <w:t xml:space="preserve">Samuel Sonko Sackey</w:t>
      </w:r>
      <w:r>
        <w:t xml:space="preserve">, Rabbi Boateng, Justice Kwaku Addo, Moses Jojo Eghan, Patrick Mensah-Amoah, Benjamin Anderson</w:t>
      </w:r>
      <w:r>
        <w:t xml:space="preserve"> (2023). </w:t>
      </w:r>
      <w:r>
        <w:t xml:space="preserve">Automatic Classification of Antimalarial Herbal Drugs Exposed to Ultraviolet Radiation from Unexposed Ones Using Laser-Induced Autofluorescence with Chemometric Techniques.</w:t>
      </w:r>
      <w:r>
        <w:t xml:space="preserve"> </w:t>
      </w:r>
      <w:r>
        <w:rPr>
          <w:i/>
        </w:rPr>
        <w:t xml:space="preserve">Journal of Fluorescence</w:t>
      </w:r>
      <w:r>
        <w:t xml:space="preserve">.</w:t>
      </w:r>
      <w:r>
        <w:t xml:space="preserve"> </w:t>
      </w:r>
      <w:hyperlink xmlns:r="http://schemas.openxmlformats.org/officeDocument/2006/relationships" w:history="true" r:id="R137ff8f5c49142fc">
        <w:r>
          <w:rPr>
            <w:rStyle w:val="Hyperlink"/>
          </w:rPr>
          <w:t xml:space="preserve">https://doi.org/10.1007/s10895-023-03281-5</w:t>
        </w:r>
      </w:hyperlink>
    </w:p>
    <w:p>
      <w:pPr>
        <w:tabs>
          <w:tab w:val="left" w:pos="454"/>
        </w:tabs>
        <w:spacing w:after="80"/>
        <w:ind w:left="454" w:hanging="454"/>
      </w:pPr>
      <w:r>
        <w:rPr>
          <w:rStyle w:val="Muted"/>
        </w:rPr>
        <w:t xml:space="preserve">7.</w:t>
      </w:r>
      <w:r>
        <w:tab/>
      </w:r>
      <w:r>
        <w:t xml:space="preserve">Justice Allotey Pappoe, Olivia Mongson, Charles Lloyd Yeboah Amuah, Jerry Opoku-Ansah, Peter Osei-Wusu Adueming, Rabbi Boateng, Moses Jojo Eghan, </w:t>
      </w:r>
      <w:r>
        <w:rPr>
          <w:b/>
        </w:rPr>
        <w:t xml:space="preserve">Samuel Sonko Sackey</w:t>
      </w:r>
      <w:r>
        <w:t xml:space="preserve">, Elliot Kwaku Anyidoho, Andrew Atiogbe Huzortey, Benjamin Anderson, Michael Kwame Vowotor, Ernest Teye</w:t>
      </w:r>
      <w:r>
        <w:t xml:space="preserve"> (2023). </w:t>
      </w:r>
      <w:r>
        <w:t xml:space="preserve">Classification of Organic and Conventional Cocoa Beans Using Laser-Induced Fluorescence Spectroscopy Combined with Chemometric Techniques.</w:t>
      </w:r>
      <w:r>
        <w:t xml:space="preserve"> </w:t>
      </w:r>
      <w:r>
        <w:rPr>
          <w:i/>
        </w:rPr>
        <w:t xml:space="preserve">Journal of Fluorescence</w:t>
      </w:r>
      <w:r>
        <w:t xml:space="preserve">.</w:t>
      </w:r>
      <w:r>
        <w:t xml:space="preserve"> </w:t>
      </w:r>
      <w:hyperlink xmlns:r="http://schemas.openxmlformats.org/officeDocument/2006/relationships" w:history="true" r:id="R358f4516dbbd4e3a">
        <w:r>
          <w:rPr>
            <w:rStyle w:val="Hyperlink"/>
          </w:rPr>
          <w:t xml:space="preserve">https://doi.org/10.1007/s10895-023-03499-3</w:t>
        </w:r>
      </w:hyperlink>
    </w:p>
    <w:p>
      <w:pPr>
        <w:tabs>
          <w:tab w:val="left" w:pos="454"/>
        </w:tabs>
        <w:spacing w:after="80"/>
        <w:ind w:left="454" w:hanging="454"/>
      </w:pPr>
      <w:r>
        <w:rPr>
          <w:rStyle w:val="Muted"/>
        </w:rPr>
        <w:t xml:space="preserve">8.</w:t>
      </w:r>
      <w:r>
        <w:tab/>
      </w:r>
      <w:r>
        <w:t xml:space="preserve">E.K. Amewode, B. Sefa-Ntiri, A. Owusu, M. K. Vowotor, </w:t>
      </w:r>
      <w:r>
        <w:rPr>
          <w:b/>
        </w:rPr>
        <w:t xml:space="preserve">S. S. Sackey</w:t>
      </w:r>
      <w:r>
        <w:t xml:space="preserve">, F. Kumi, C. L. Y Amuah</w:t>
      </w:r>
      <w:r>
        <w:t xml:space="preserve"> (2023). </w:t>
      </w:r>
      <w:r>
        <w:t xml:space="preserve">Investigation of Amended Sandy Soil's Water Retention Characteristics.</w:t>
      </w:r>
      <w:r>
        <w:t xml:space="preserve"> </w:t>
      </w:r>
      <w:r>
        <w:rPr>
          <w:i/>
        </w:rPr>
        <w:t xml:space="preserve">African Journal Of Applied Research</w:t>
      </w:r>
      <w:r>
        <w:t xml:space="preserve">.</w:t>
      </w:r>
      <w:r>
        <w:t xml:space="preserve"> </w:t>
      </w:r>
      <w:hyperlink xmlns:r="http://schemas.openxmlformats.org/officeDocument/2006/relationships" w:history="true" r:id="R23d571986c3b4c9a">
        <w:r>
          <w:rPr>
            <w:rStyle w:val="Hyperlink"/>
          </w:rPr>
          <w:t xml:space="preserve">https://doi.org/10.26437/ajar.v9i2.563</w:t>
        </w:r>
      </w:hyperlink>
    </w:p>
    <w:p>
      <w:pPr>
        <w:tabs>
          <w:tab w:val="left" w:pos="454"/>
        </w:tabs>
        <w:spacing w:after="80"/>
        <w:ind w:left="454" w:hanging="454"/>
      </w:pPr>
      <w:r>
        <w:rPr>
          <w:rStyle w:val="Muted"/>
        </w:rPr>
        <w:t xml:space="preserve">9.</w:t>
      </w:r>
      <w:r>
        <w:tab/>
      </w:r>
      <w:r>
        <w:t xml:space="preserve">Patrick Essien, Cosme Alexandre Oliveira Barros Figueiredo, Hisao Takahashi, Nana Ama Browne Klutse, Cristiano Max Wrasse, João Maria de Sousa Afonso, David Pareja Quispe, Solomon Otoo Lomotey, Tunde Toyese Ayorinde, José H. A. Sobral, Moses Jojo Eghan, </w:t>
      </w:r>
      <w:r>
        <w:rPr>
          <w:b/>
        </w:rPr>
        <w:t xml:space="preserve">Samuel Sanko Sackey</w:t>
      </w:r>
      <w:r>
        <w:t xml:space="preserve">, Diego Barros, Anderson V. Bilibio, Francis Nkrumah, Kwesi Akumenyi Quagraine</w:t>
      </w:r>
      <w:r>
        <w:t xml:space="preserve"> (2022). </w:t>
      </w:r>
      <w:r>
        <w:t xml:space="preserve">Intertropical Convergence Zone as the Possible Source Mechanism for Southward Propagating Medium-Scale Traveling Ionospheric Disturbances over South American Low-Latitude and Equatorial Region.</w:t>
      </w:r>
      <w:r>
        <w:t xml:space="preserve"> </w:t>
      </w:r>
      <w:r>
        <w:rPr>
          <w:i/>
        </w:rPr>
        <w:t xml:space="preserve">Atmosphere</w:t>
      </w:r>
      <w:r>
        <w:t xml:space="preserve">.</w:t>
      </w:r>
      <w:r>
        <w:t xml:space="preserve"> </w:t>
      </w:r>
      <w:hyperlink xmlns:r="http://schemas.openxmlformats.org/officeDocument/2006/relationships" w:history="true" r:id="Ra3ce9be2a3404f55">
        <w:r>
          <w:rPr>
            <w:rStyle w:val="Hyperlink"/>
          </w:rPr>
          <w:t xml:space="preserve">https://doi.org/10.3390/atmos13111836</w:t>
        </w:r>
      </w:hyperlink>
    </w:p>
    <w:p>
      <w:pPr>
        <w:tabs>
          <w:tab w:val="left" w:pos="454"/>
        </w:tabs>
        <w:spacing w:after="80"/>
        <w:ind w:left="454" w:hanging="454"/>
      </w:pPr>
      <w:r>
        <w:rPr>
          <w:rStyle w:val="Muted"/>
        </w:rPr>
        <w:t xml:space="preserve">10.</w:t>
      </w:r>
      <w:r>
        <w:tab/>
      </w:r>
      <w:r>
        <w:t xml:space="preserve">Andrew Atiogbe Huzortey, Abbas Arefi, Benjamin Anderson, Hossein Khadem, </w:t>
      </w:r>
      <w:r>
        <w:rPr>
          <w:b/>
        </w:rPr>
        <w:t xml:space="preserve">Samuel Sonko Sackey</w:t>
      </w:r>
      <w:r>
        <w:t xml:space="preserve">, Elaheh Mahmoodi-Khaledi, Seyed Hassan Tavassoli</w:t>
      </w:r>
      <w:r>
        <w:t xml:space="preserve"> (2021). </w:t>
      </w:r>
      <w:r>
        <w:t xml:space="preserve">532-nm Laser-Excited Raman Spectroscopic Evaluation of Iranian Honey.</w:t>
      </w:r>
      <w:r>
        <w:t xml:space="preserve"> </w:t>
      </w:r>
      <w:r>
        <w:rPr>
          <w:i/>
        </w:rPr>
        <w:t xml:space="preserve">Food Analytical Methods</w:t>
      </w:r>
      <w:r>
        <w:t xml:space="preserve">.</w:t>
      </w:r>
      <w:r>
        <w:t xml:space="preserve"> </w:t>
      </w:r>
      <w:hyperlink xmlns:r="http://schemas.openxmlformats.org/officeDocument/2006/relationships" w:history="true" r:id="R4b164fc7fede4778">
        <w:r>
          <w:rPr>
            <w:rStyle w:val="Hyperlink"/>
          </w:rPr>
          <w:t xml:space="preserve">https://doi.org/10.1007/s12161-021-02164-4</w:t>
        </w:r>
      </w:hyperlink>
    </w:p>
    <w:p>
      <w:pPr>
        <w:tabs>
          <w:tab w:val="left" w:pos="454"/>
        </w:tabs>
        <w:spacing w:after="80"/>
        <w:ind w:left="454" w:hanging="454"/>
      </w:pPr>
      <w:r>
        <w:rPr>
          <w:rStyle w:val="Muted"/>
        </w:rPr>
        <w:t xml:space="preserve">11.</w:t>
      </w:r>
      <w:r>
        <w:tab/>
      </w:r>
      <w:r>
        <w:t xml:space="preserve">Michael Kwame Vowotor, Raymond Edziah, </w:t>
      </w:r>
      <w:r>
        <w:rPr>
          <w:b/>
        </w:rPr>
        <w:t xml:space="preserve">Samuel Sonko Sackey</w:t>
      </w:r>
      <w:r>
        <w:t xml:space="preserve">, Emmanuel Kofi Amewode, Sandra Baaba Frempong</w:t>
      </w:r>
      <w:r>
        <w:t xml:space="preserve"> (2021). </w:t>
      </w:r>
      <w:r>
        <w:t xml:space="preserve">Assessment of Arsenic and Copper Pollution of the Benya Lagoon, Ghana By Neutron Activation Analysis.</w:t>
      </w:r>
      <w:r>
        <w:t xml:space="preserve"> </w:t>
      </w:r>
      <w:r>
        <w:rPr>
          <w:i/>
        </w:rPr>
        <w:t xml:space="preserve">Journal of Engineering Advancements</w:t>
      </w:r>
      <w:r>
        <w:t xml:space="preserve">.</w:t>
      </w:r>
      <w:r>
        <w:t xml:space="preserve"> </w:t>
      </w:r>
      <w:hyperlink xmlns:r="http://schemas.openxmlformats.org/officeDocument/2006/relationships" w:history="true" r:id="R8033b5cb2b4c4a0d">
        <w:r>
          <w:rPr>
            <w:rStyle w:val="Hyperlink"/>
          </w:rPr>
          <w:t xml:space="preserve">https://doi.org/10.38032/jea.2021.04.004</w:t>
        </w:r>
      </w:hyperlink>
    </w:p>
    <w:p>
      <w:pPr>
        <w:tabs>
          <w:tab w:val="left" w:pos="454"/>
        </w:tabs>
        <w:spacing w:after="80"/>
        <w:ind w:left="454" w:hanging="454"/>
      </w:pPr>
      <w:r>
        <w:rPr>
          <w:rStyle w:val="Muted"/>
        </w:rPr>
        <w:t xml:space="preserve">12.</w:t>
      </w:r>
      <w:r>
        <w:tab/>
      </w:r>
      <w:r>
        <w:t xml:space="preserve">Michael Kwame Vowotor, George Amoako, Baah Sefa-Ntiri, Samuel Amoah, </w:t>
      </w:r>
      <w:r>
        <w:rPr>
          <w:b/>
        </w:rPr>
        <w:t xml:space="preserve">Samuel Sonko Sackey</w:t>
      </w:r>
      <w:r>
        <w:t xml:space="preserve">, Charles Lloyd Yeboah Amuah</w:t>
      </w:r>
      <w:r>
        <w:t xml:space="preserve"> (2020). </w:t>
      </w:r>
      <w:r>
        <w:t xml:space="preserve">Assessment of Nine Micronutrients in Jasmine 85 Rice Grown in Ghana Using Neutron Activation Analysis.</w:t>
      </w:r>
      <w:r>
        <w:t xml:space="preserve"> </w:t>
      </w:r>
      <w:r>
        <w:rPr>
          <w:i/>
        </w:rPr>
        <w:t xml:space="preserve">Environment and Pollution</w:t>
      </w:r>
      <w:r>
        <w:t xml:space="preserve">.</w:t>
      </w:r>
      <w:r>
        <w:t xml:space="preserve"> </w:t>
      </w:r>
      <w:hyperlink xmlns:r="http://schemas.openxmlformats.org/officeDocument/2006/relationships" w:history="true" r:id="Rc47ca002f5a84706">
        <w:r>
          <w:rPr>
            <w:rStyle w:val="Hyperlink"/>
          </w:rPr>
          <w:t xml:space="preserve">https://doi.org/10.5539/ep.v9n2p29</w:t>
        </w:r>
      </w:hyperlink>
    </w:p>
    <w:p>
      <w:pPr>
        <w:tabs>
          <w:tab w:val="left" w:pos="454"/>
        </w:tabs>
        <w:spacing w:after="80"/>
        <w:ind w:left="454" w:hanging="454"/>
      </w:pPr>
      <w:r>
        <w:rPr>
          <w:rStyle w:val="Muted"/>
        </w:rPr>
        <w:t xml:space="preserve">13.</w:t>
      </w:r>
      <w:r>
        <w:tab/>
      </w:r>
      <w:r>
        <w:t xml:space="preserve">B. Sefa-Ntiri, B. Kwakye-Awuah, R. Edziah, B. Anderson, F. A. Armah, P. Mensah-Amoah, </w:t>
      </w:r>
      <w:r>
        <w:rPr>
          <w:b/>
        </w:rPr>
        <w:t xml:space="preserve">S. S. Sackey</w:t>
      </w:r>
      <w:r>
        <w:t xml:space="preserve">, F. Sam, A. G. Akyea, S. Yunus, E. Tatchie, B. K. Nkansah, F. Kumi</w:t>
      </w:r>
      <w:r>
        <w:t xml:space="preserve"> (2020). </w:t>
      </w:r>
      <w:r>
        <w:t xml:space="preserve">Dissolved organic matter in hand-dug well water as groundwater quality indicator: assessment using laser-induced fluorescence spectroscopy and multivariate statistical techniques.</w:t>
      </w:r>
      <w:r>
        <w:t xml:space="preserve"> </w:t>
      </w:r>
      <w:r>
        <w:rPr>
          <w:i/>
        </w:rPr>
        <w:t xml:space="preserve">SN Applied Sciences</w:t>
      </w:r>
      <w:r>
        <w:t xml:space="preserve">.</w:t>
      </w:r>
      <w:r>
        <w:t xml:space="preserve"> </w:t>
      </w:r>
      <w:hyperlink xmlns:r="http://schemas.openxmlformats.org/officeDocument/2006/relationships" w:history="true" r:id="Rfbd34f6bc4654268">
        <w:r>
          <w:rPr>
            <w:rStyle w:val="Hyperlink"/>
          </w:rPr>
          <w:t xml:space="preserve">https://doi.org/10.1007/s42452-020-2446-4</w:t>
        </w:r>
      </w:hyperlink>
    </w:p>
    <w:p>
      <w:pPr>
        <w:tabs>
          <w:tab w:val="left" w:pos="454"/>
        </w:tabs>
        <w:spacing w:after="80"/>
        <w:ind w:left="454" w:hanging="454"/>
      </w:pPr>
      <w:r>
        <w:rPr>
          <w:rStyle w:val="Muted"/>
        </w:rPr>
        <w:t xml:space="preserve">14.</w:t>
      </w:r>
      <w:r>
        <w:tab/>
      </w:r>
      <w:r>
        <w:t xml:space="preserve">MK Vowotor, </w:t>
      </w:r>
      <w:r>
        <w:rPr>
          <w:b/>
        </w:rPr>
        <w:t xml:space="preserve">SS Sackey</w:t>
      </w:r>
      <w:r>
        <w:t xml:space="preserve">, G Amoako, B Sefa-Ntiri, CLY Amuah, KK Mireku</w:t>
      </w:r>
      <w:r>
        <w:t xml:space="preserve"> (2020). </w:t>
      </w:r>
      <w:r>
        <w:t xml:space="preserve">Epithermal Instrumental Neutron Activation Analysis Technique in Determining Bromine, Chlorine, and Iodine in Sarotherodon Melanotheron from the Benya Lagoon, Ghana.</w:t>
      </w:r>
      <w:r>
        <w:t xml:space="preserve"> </w:t>
      </w:r>
      <w:r>
        <w:rPr>
          <w:i/>
        </w:rPr>
        <w:t xml:space="preserve">International Journal of Science and Engineering Investigations</w:t>
      </w:r>
      <w:r>
        <w:t xml:space="preserve">.</w:t>
      </w:r>
      <w:r>
        <w:t xml:space="preserve"> </w:t>
      </w:r>
      <w:hyperlink xmlns:r="http://schemas.openxmlformats.org/officeDocument/2006/relationships" w:history="true" r:id="R0440937ad2f849b6">
        <w:r>
          <w:rPr>
            <w:rStyle w:val="Hyperlink"/>
          </w:rPr>
          <w:t xml:space="preserve">https://ir.ucc.edu.gh/server/api/core/bitstreams/f2fc889d-3b53-48ec-b59e-10db1248d6bd/content</w:t>
        </w:r>
      </w:hyperlink>
    </w:p>
    <w:p>
      <w:pPr>
        <w:tabs>
          <w:tab w:val="left" w:pos="454"/>
        </w:tabs>
        <w:spacing w:after="80"/>
        <w:ind w:left="454" w:hanging="454"/>
      </w:pPr>
      <w:r>
        <w:rPr>
          <w:rStyle w:val="Muted"/>
        </w:rPr>
        <w:t xml:space="preserve">15.</w:t>
      </w:r>
      <w:r>
        <w:tab/>
      </w:r>
      <w:r>
        <w:t xml:space="preserve">Michael K. Vowotor, </w:t>
      </w:r>
      <w:r>
        <w:rPr>
          <w:b/>
        </w:rPr>
        <w:t xml:space="preserve">Samuel S. Sackey</w:t>
      </w:r>
      <w:r>
        <w:t xml:space="preserve">, Charles L. Y. Amuah, Andrew Huzortey, Dennis M. Ahorlu, Godwin Kortey, Dickson Kuvedzi</w:t>
      </w:r>
      <w:r>
        <w:t xml:space="preserve"> (2019). </w:t>
      </w:r>
      <w:r>
        <w:t xml:space="preserve">Neutron Activation Analysis as a tool to Determine Concentration of Selected Metals in Table Salt Mined from Benya Lagoon, Ghana.</w:t>
      </w:r>
      <w:r>
        <w:t xml:space="preserve"> </w:t>
      </w:r>
      <w:r>
        <w:rPr>
          <w:i/>
        </w:rPr>
        <w:t xml:space="preserve">chemistry and materials research</w:t>
      </w:r>
      <w:r>
        <w:t xml:space="preserve">.</w:t>
      </w:r>
      <w:r>
        <w:t xml:space="preserve"> </w:t>
      </w:r>
      <w:hyperlink xmlns:r="http://schemas.openxmlformats.org/officeDocument/2006/relationships" w:history="true" r:id="R762a031e4863446b">
        <w:r>
          <w:rPr>
            <w:rStyle w:val="Hyperlink"/>
          </w:rPr>
          <w:t xml:space="preserve">https://doi.org/10.7176/cmr/11-8-06</w:t>
        </w:r>
      </w:hyperlink>
    </w:p>
    <w:p>
      <w:pPr>
        <w:tabs>
          <w:tab w:val="left" w:pos="454"/>
        </w:tabs>
        <w:spacing w:after="80"/>
        <w:ind w:left="454" w:hanging="454"/>
      </w:pPr>
      <w:r>
        <w:rPr>
          <w:rStyle w:val="Muted"/>
        </w:rPr>
        <w:t xml:space="preserve">16.</w:t>
      </w:r>
      <w:r>
        <w:tab/>
      </w:r>
      <w:r>
        <w:rPr>
          <w:b/>
        </w:rPr>
        <w:t xml:space="preserve">SS Sackey</w:t>
      </w:r>
      <w:r>
        <w:t xml:space="preserve">, P Mensah-Amoah, G Amoako, Michael Kwame Vowotor, B Sefa-Ntiri</w:t>
      </w:r>
      <w:r>
        <w:t xml:space="preserve"> (2019). </w:t>
      </w:r>
      <w:r>
        <w:t xml:space="preserve">Photo-Degradation of Microbes in Hand-Dug Well-Water Using Different Radiation Sources.</w:t>
      </w:r>
      <w:r>
        <w:t xml:space="preserve"> </w:t>
      </w:r>
      <w:r>
        <w:rPr>
          <w:i/>
        </w:rPr>
        <w:t xml:space="preserve">International Journal of Science and Engineering Investigations (IJSEI)</w:t>
      </w:r>
      <w:r>
        <w:t xml:space="preserve">.</w:t>
      </w:r>
      <w:r>
        <w:t xml:space="preserve"> </w:t>
      </w:r>
      <w:hyperlink xmlns:r="http://schemas.openxmlformats.org/officeDocument/2006/relationships" w:history="true" r:id="Ra14b4d0f2a434abd">
        <w:r>
          <w:rPr>
            <w:rStyle w:val="Hyperlink"/>
          </w:rPr>
          <w:t xml:space="preserve">https://ir.ucc.edu.gh/server/api/core/bitstreams/10ce3736-bbe7-47a1-8b50-bfa55fb2a873/content</w:t>
        </w:r>
      </w:hyperlink>
    </w:p>
    <w:p>
      <w:pPr>
        <w:tabs>
          <w:tab w:val="left" w:pos="454"/>
        </w:tabs>
        <w:spacing w:after="80"/>
        <w:ind w:left="454" w:hanging="454"/>
      </w:pPr>
      <w:r>
        <w:rPr>
          <w:rStyle w:val="Muted"/>
        </w:rPr>
        <w:t xml:space="preserve">17.</w:t>
      </w:r>
      <w:r>
        <w:tab/>
      </w:r>
      <w:r>
        <w:t xml:space="preserve">Shemmira Yunus, Baah Sefa-Ntiri, Benjamin Anderson, Francis Kumi, Patrick Mensah-Amoah, </w:t>
      </w:r>
      <w:r>
        <w:rPr>
          <w:b/>
        </w:rPr>
        <w:t xml:space="preserve">Samuel Sonko Sackey</w:t>
      </w:r>
      <w:r>
        <w:t xml:space="preserve"> (2019). </w:t>
      </w:r>
      <w:r>
        <w:t xml:space="preserve">Quantitative Pore Characterization of Polyurethane Foam with Cost-Effective Imaging Tools and Image Analysis: A Proof-Of-Principle Study.</w:t>
      </w:r>
      <w:r>
        <w:t xml:space="preserve"> </w:t>
      </w:r>
      <w:r>
        <w:rPr>
          <w:i/>
        </w:rPr>
        <w:t xml:space="preserve">Polymers</w:t>
      </w:r>
      <w:r>
        <w:t xml:space="preserve">.</w:t>
      </w:r>
      <w:r>
        <w:t xml:space="preserve"> </w:t>
      </w:r>
      <w:hyperlink xmlns:r="http://schemas.openxmlformats.org/officeDocument/2006/relationships" w:history="true" r:id="R864f5f72e2e645cc">
        <w:r>
          <w:rPr>
            <w:rStyle w:val="Hyperlink"/>
          </w:rPr>
          <w:t xml:space="preserve">https://doi.org/10.3390/polym11111879</w:t>
        </w:r>
      </w:hyperlink>
    </w:p>
    <w:p>
      <w:pPr>
        <w:tabs>
          <w:tab w:val="left" w:pos="454"/>
        </w:tabs>
        <w:spacing w:after="80"/>
        <w:ind w:left="454" w:hanging="454"/>
      </w:pPr>
      <w:r>
        <w:rPr>
          <w:rStyle w:val="Muted"/>
        </w:rPr>
        <w:t xml:space="preserve">18.</w:t>
      </w:r>
      <w:r>
        <w:tab/>
      </w:r>
      <w:r>
        <w:t xml:space="preserve">M. K. Vowotor, </w:t>
      </w:r>
      <w:r>
        <w:rPr>
          <w:b/>
        </w:rPr>
        <w:t xml:space="preserve">SS Sackey</w:t>
      </w:r>
      <w:r>
        <w:t xml:space="preserve"> (2019). </w:t>
      </w:r>
      <w:r>
        <w:t xml:space="preserve">Use of Geo-Accumulation Index and Enrichment Factor in Assessing Pollution of Some Heavy Metals in KEEA, Ghana Tidal Flat.</w:t>
      </w:r>
      <w:r>
        <w:t xml:space="preserve"> </w:t>
      </w:r>
      <w:r>
        <w:rPr>
          <w:i/>
        </w:rPr>
        <w:t xml:space="preserve">International Journal of Science and Engineering Investigations (IJSEI)</w:t>
      </w:r>
      <w:r>
        <w:t xml:space="preserve">.</w:t>
      </w:r>
      <w:r>
        <w:t xml:space="preserve"> </w:t>
      </w:r>
      <w:hyperlink xmlns:r="http://schemas.openxmlformats.org/officeDocument/2006/relationships" w:history="true" r:id="R99c9ad1f9c774d2c">
        <w:r>
          <w:rPr>
            <w:rStyle w:val="Hyperlink"/>
          </w:rPr>
          <w:t xml:space="preserve">https://ir.ucc.edu.gh/server/api/core/bitstreams/ef2fe9ec-3792-4bed-96c7-8e4e2da99933/content</w:t>
        </w:r>
      </w:hyperlink>
    </w:p>
    <w:p>
      <w:pPr>
        <w:tabs>
          <w:tab w:val="left" w:pos="454"/>
        </w:tabs>
        <w:spacing w:after="80"/>
        <w:ind w:left="454" w:hanging="454"/>
      </w:pPr>
      <w:r>
        <w:rPr>
          <w:rStyle w:val="Muted"/>
        </w:rPr>
        <w:t xml:space="preserve">19.</w:t>
      </w:r>
      <w:r>
        <w:tab/>
      </w:r>
      <w:r>
        <w:t xml:space="preserve">George Amoako, Patrick Mensah-Amoah, Frederick Sam, </w:t>
      </w:r>
      <w:r>
        <w:rPr>
          <w:b/>
        </w:rPr>
        <w:t xml:space="preserve">Samuel S Sackey</w:t>
      </w:r>
      <w:r>
        <w:t xml:space="preserve"> (2018). </w:t>
      </w:r>
      <w:r>
        <w:t xml:space="preserve">Some Mechanical Properties of Coconut Fiber Reinforced Polyethylene Composite to Control Environmental Waste in Ghana.</w:t>
      </w:r>
      <w:r>
        <w:t xml:space="preserve"> </w:t>
      </w:r>
      <w:r>
        <w:rPr>
          <w:i/>
        </w:rPr>
        <w:t xml:space="preserve">Energy and Environment Research</w:t>
      </w:r>
      <w:r>
        <w:t xml:space="preserve">.</w:t>
      </w:r>
      <w:r>
        <w:t xml:space="preserve"> </w:t>
      </w:r>
      <w:hyperlink xmlns:r="http://schemas.openxmlformats.org/officeDocument/2006/relationships" w:history="true" r:id="Rfdfe14efe89545f6">
        <w:r>
          <w:rPr>
            <w:rStyle w:val="Hyperlink"/>
          </w:rPr>
          <w:t xml:space="preserve">https://doi.org/10.5539/eer.v8n1p1</w:t>
        </w:r>
      </w:hyperlink>
    </w:p>
    <w:p>
      <w:pPr>
        <w:tabs>
          <w:tab w:val="left" w:pos="454"/>
        </w:tabs>
        <w:spacing w:after="80"/>
        <w:ind w:left="454" w:hanging="454"/>
      </w:pPr>
      <w:r>
        <w:rPr>
          <w:rStyle w:val="Muted"/>
        </w:rPr>
        <w:t xml:space="preserve">20.</w:t>
      </w:r>
      <w:r>
        <w:tab/>
      </w:r>
      <w:r>
        <w:t xml:space="preserve">Jerry Opoku-Ansah, Benjamin Anderson, Moses J. Eghan, Peter Osei-Wusu Adueming, Charles L.Y. Amuah, </w:t>
      </w:r>
      <w:r>
        <w:rPr>
          <w:b/>
        </w:rPr>
        <w:t xml:space="preserve">Samuel S. Sackey</w:t>
      </w:r>
      <w:r>
        <w:t xml:space="preserve"> (2017). </w:t>
      </w:r>
      <w:r>
        <w:t xml:space="preserve">A Retrofitted Metallurgical Microscope Using Light Emitting Diodes for Multi-Spectral Imaging.</w:t>
      </w:r>
      <w:r>
        <w:t xml:space="preserve"> </w:t>
      </w:r>
      <w:r>
        <w:rPr>
          <w:i/>
        </w:rPr>
        <w:t xml:space="preserve">Modern Applied Science</w:t>
      </w:r>
      <w:r>
        <w:t xml:space="preserve">.</w:t>
      </w:r>
      <w:r>
        <w:t xml:space="preserve"> </w:t>
      </w:r>
      <w:hyperlink xmlns:r="http://schemas.openxmlformats.org/officeDocument/2006/relationships" w:history="true" r:id="Rb8e93008898f4ae4">
        <w:r>
          <w:rPr>
            <w:rStyle w:val="Hyperlink"/>
          </w:rPr>
          <w:t xml:space="preserve">https://doi.org/10.5539/mas.v11n9p30</w:t>
        </w:r>
      </w:hyperlink>
    </w:p>
    <w:p>
      <w:pPr>
        <w:tabs>
          <w:tab w:val="left" w:pos="454"/>
        </w:tabs>
        <w:spacing w:after="80"/>
        <w:ind w:left="454" w:hanging="454"/>
      </w:pPr>
      <w:r>
        <w:rPr>
          <w:rStyle w:val="Muted"/>
        </w:rPr>
        <w:t xml:space="preserve">21.</w:t>
      </w:r>
      <w:r>
        <w:tab/>
      </w:r>
      <w:r>
        <w:t xml:space="preserve">George Amoako, Zhou Ming, Moses Jojo Eghan, </w:t>
      </w:r>
      <w:r>
        <w:rPr>
          <w:b/>
        </w:rPr>
        <w:t xml:space="preserve">Samuel Sonko Sackey</w:t>
      </w:r>
      <w:r>
        <w:t xml:space="preserve"> (2017). </w:t>
      </w:r>
      <w:r>
        <w:t xml:space="preserve">DNA Origami as a Tool to Design Asymmetric Gold Nanostructures.</w:t>
      </w:r>
      <w:r>
        <w:t xml:space="preserve"> </w:t>
      </w:r>
      <w:r>
        <w:rPr>
          <w:i/>
        </w:rPr>
        <w:t xml:space="preserve">Journal of Materials Science Research</w:t>
      </w:r>
      <w:r>
        <w:t xml:space="preserve">.</w:t>
      </w:r>
      <w:r>
        <w:t xml:space="preserve"> </w:t>
      </w:r>
      <w:hyperlink xmlns:r="http://schemas.openxmlformats.org/officeDocument/2006/relationships" w:history="true" r:id="R4ffc66ffdc044552">
        <w:r>
          <w:rPr>
            <w:rStyle w:val="Hyperlink"/>
          </w:rPr>
          <w:t xml:space="preserve">https://doi.org/10.5539/jmsr.v7n1p1</w:t>
        </w:r>
      </w:hyperlink>
    </w:p>
    <w:p>
      <w:pPr>
        <w:tabs>
          <w:tab w:val="left" w:pos="454"/>
        </w:tabs>
        <w:spacing w:after="80"/>
        <w:ind w:left="454" w:hanging="454"/>
      </w:pPr>
      <w:r>
        <w:rPr>
          <w:rStyle w:val="Muted"/>
        </w:rPr>
        <w:t xml:space="preserve">22.</w:t>
      </w:r>
      <w:r>
        <w:tab/>
      </w:r>
      <w:r>
        <w:rPr>
          <w:b/>
        </w:rPr>
        <w:t xml:space="preserve">Samuel Sonko Sackey</w:t>
      </w:r>
      <w:r>
        <w:t xml:space="preserve">, Baah Sefa-Ntiri, Patrick Mensah-Amoah, Jonathan Ntow, Michael Kwame Vowotor, Andrew Huzortey, Angela Akyea</w:t>
      </w:r>
      <w:r>
        <w:t xml:space="preserve"> (2017). </w:t>
      </w:r>
      <w:r>
        <w:t xml:space="preserve">Microbial Purification in Well-Water Using UV-Vis LEDs and Monitoring Using Laser-Induced Fluorescence.</w:t>
      </w:r>
      <w:r>
        <w:t xml:space="preserve"> </w:t>
      </w:r>
      <w:r>
        <w:rPr>
          <w:i/>
        </w:rPr>
        <w:t xml:space="preserve">Applied Physics Research</w:t>
      </w:r>
      <w:r>
        <w:t xml:space="preserve">.</w:t>
      </w:r>
      <w:r>
        <w:t xml:space="preserve"> </w:t>
      </w:r>
      <w:hyperlink xmlns:r="http://schemas.openxmlformats.org/officeDocument/2006/relationships" w:history="true" r:id="R38b02cbbf57547e2">
        <w:r>
          <w:rPr>
            <w:rStyle w:val="Hyperlink"/>
          </w:rPr>
          <w:t xml:space="preserve">https://doi.org/10.5539/apr.v9n6p36</w:t>
        </w:r>
      </w:hyperlink>
    </w:p>
    <w:p>
      <w:pPr>
        <w:tabs>
          <w:tab w:val="left" w:pos="454"/>
        </w:tabs>
        <w:spacing w:after="80"/>
        <w:ind w:left="454" w:hanging="454"/>
      </w:pPr>
      <w:r>
        <w:rPr>
          <w:rStyle w:val="Muted"/>
        </w:rPr>
        <w:t xml:space="preserve">23.</w:t>
      </w:r>
      <w:r>
        <w:tab/>
      </w:r>
      <w:r>
        <w:t xml:space="preserve">Peter Osei-Wusu Adueming, Moses Jojo Eghan, Benjamin Anderson, Samuel Kyei, Jerry Opoku-Ansah, Charles L. Y. Amuah, </w:t>
      </w:r>
      <w:r>
        <w:rPr>
          <w:b/>
        </w:rPr>
        <w:t xml:space="preserve">Samuel Sonko Sackey</w:t>
      </w:r>
      <w:r>
        <w:t xml:space="preserve">, Paul Kingsley Buah-Bassuah</w:t>
      </w:r>
      <w:r>
        <w:t xml:space="preserve"> (2017). </w:t>
      </w:r>
      <w:r>
        <w:t xml:space="preserve">Multispectral Imaging in Combination with Multivariate Analysis Discriminates Selenite Induced Cataractous Lenses from Healthy Lenses of Sprague-Dawley Rats.</w:t>
      </w:r>
      <w:r>
        <w:t xml:space="preserve"> </w:t>
      </w:r>
      <w:r>
        <w:rPr>
          <w:i/>
        </w:rPr>
        <w:t xml:space="preserve">Open Journal of Biophysics</w:t>
      </w:r>
      <w:r>
        <w:t xml:space="preserve">.</w:t>
      </w:r>
      <w:r>
        <w:t xml:space="preserve"> </w:t>
      </w:r>
      <w:hyperlink xmlns:r="http://schemas.openxmlformats.org/officeDocument/2006/relationships" w:history="true" r:id="Rc792bc9c37064338">
        <w:r>
          <w:rPr>
            <w:rStyle w:val="Hyperlink"/>
          </w:rPr>
          <w:t xml:space="preserve">https://doi.org/10.4236/ojbiphy.2017.73011</w:t>
        </w:r>
      </w:hyperlink>
    </w:p>
    <w:p>
      <w:pPr>
        <w:tabs>
          <w:tab w:val="left" w:pos="454"/>
        </w:tabs>
        <w:spacing w:after="80"/>
        <w:ind w:left="454" w:hanging="454"/>
      </w:pPr>
      <w:r>
        <w:rPr>
          <w:rStyle w:val="Muted"/>
        </w:rPr>
        <w:t xml:space="preserve">24.</w:t>
      </w:r>
      <w:r>
        <w:tab/>
      </w:r>
      <w:r>
        <w:t xml:space="preserve">G. Amoako, W. Zhang, M. Zhou, </w:t>
      </w:r>
      <w:r>
        <w:rPr>
          <w:b/>
        </w:rPr>
        <w:t xml:space="preserve">S. S. Sackey</w:t>
      </w:r>
      <w:r>
        <w:t xml:space="preserve">, P. Mensah-Amoah</w:t>
      </w:r>
      <w:r>
        <w:t xml:space="preserve"> (2017). </w:t>
      </w:r>
      <w:r>
        <w:t xml:space="preserve">Rapid Laser Direct Writing of Plasmonic Components.</w:t>
      </w:r>
      <w:r>
        <w:t xml:space="preserve"> </w:t>
      </w:r>
      <w:r>
        <w:rPr>
          <w:i/>
        </w:rPr>
        <w:t xml:space="preserve">Applied Physics Research</w:t>
      </w:r>
      <w:r>
        <w:t xml:space="preserve">.</w:t>
      </w:r>
      <w:r>
        <w:t xml:space="preserve"> </w:t>
      </w:r>
      <w:hyperlink xmlns:r="http://schemas.openxmlformats.org/officeDocument/2006/relationships" w:history="true" r:id="Rf037fdbeee9c429a">
        <w:r>
          <w:rPr>
            <w:rStyle w:val="Hyperlink"/>
          </w:rPr>
          <w:t xml:space="preserve">https://doi.org/10.5539/apr.v9n6p19</w:t>
        </w:r>
      </w:hyperlink>
    </w:p>
    <w:p>
      <w:pPr>
        <w:tabs>
          <w:tab w:val="left" w:pos="454"/>
        </w:tabs>
        <w:spacing w:after="80"/>
        <w:ind w:left="454" w:hanging="454"/>
      </w:pPr>
      <w:r>
        <w:rPr>
          <w:rStyle w:val="Muted"/>
        </w:rPr>
        <w:t xml:space="preserve">25.</w:t>
      </w:r>
      <w:r>
        <w:tab/>
      </w:r>
      <w:r>
        <w:t xml:space="preserve">MK Vowotor, </w:t>
      </w:r>
      <w:r>
        <w:rPr>
          <w:b/>
        </w:rPr>
        <w:t xml:space="preserve">Samuel Sonko Sackey</w:t>
      </w:r>
      <w:r>
        <w:t xml:space="preserve">, Christiana Odumah Hood, E Tatchie, DC Adukpo, KK Mireku, S Nyarko</w:t>
      </w:r>
      <w:r>
        <w:t xml:space="preserve"> (2015). </w:t>
      </w:r>
      <w:r>
        <w:t xml:space="preserve">Daily Intake and Sources of Trace Elements in Sarotherodon melanotheron from the Benya Lagoon, KEEA, Ghana, Using Instrumental Neutron Activation Analysis.</w:t>
      </w:r>
      <w:r>
        <w:t xml:space="preserve"> </w:t>
      </w:r>
      <w:r>
        <w:rPr>
          <w:i/>
        </w:rPr>
        <w:t xml:space="preserve">Journal of Basic &amp; Applied Sciences</w:t>
      </w:r>
      <w:r>
        <w:t xml:space="preserve">.</w:t>
      </w:r>
      <w:r>
        <w:t xml:space="preserve"> </w:t>
      </w:r>
      <w:hyperlink xmlns:r="http://schemas.openxmlformats.org/officeDocument/2006/relationships" w:history="true" r:id="R78342e78a4fe4bd3">
        <w:r>
          <w:rPr>
            <w:rStyle w:val="Hyperlink"/>
          </w:rPr>
          <w:t xml:space="preserve">https://www.researchgate.net/profile/Samuel-Sackey-2/publication/301201935_Daily_Intake_and_Sources_of_Trace_Elements_in_Sarotherodon_melanotheron_from_the_Benya_Lagoon_KEEA_Ghana_Using_Instrumental_Neutron_Activation_Analysis/links/570bfc1a08aee0660351a954/Daily-Intake-and-Sources-of-Trace-Elements-in-Sarotherodon-melanotheron-from-the-Benya-Lagoon-KEEA-Ghana-Using-Instrumental-Neutron-Activation-Analysis.pdf</w:t>
        </w:r>
      </w:hyperlink>
    </w:p>
    <w:p>
      <w:pPr>
        <w:tabs>
          <w:tab w:val="left" w:pos="454"/>
        </w:tabs>
        <w:spacing w:after="80"/>
        <w:ind w:left="454" w:hanging="454"/>
      </w:pPr>
      <w:r>
        <w:rPr>
          <w:rStyle w:val="Muted"/>
        </w:rPr>
        <w:t xml:space="preserve">26.</w:t>
      </w:r>
      <w:r>
        <w:tab/>
      </w:r>
      <w:r>
        <w:rPr>
          <w:b/>
        </w:rPr>
        <w:t xml:space="preserve">Samuel S. Sackey</w:t>
      </w:r>
      <w:r>
        <w:t xml:space="preserve">, Michael K. Vowotor, Afred Owusu, Patrick Mensah-Amoah, Ebenezer T. Tatchie, Baah Sefa-Ntiri, Christiana O. Hood, Sampson M. Atiemo</w:t>
      </w:r>
      <w:r>
        <w:t xml:space="preserve"> (2015). </w:t>
      </w:r>
      <w:r>
        <w:t xml:space="preserve">Spectroscopic Study of UV Transparency of Some Materials.</w:t>
      </w:r>
      <w:r>
        <w:t xml:space="preserve"> </w:t>
      </w:r>
      <w:r>
        <w:rPr>
          <w:i/>
        </w:rPr>
        <w:t xml:space="preserve">Environment and Pollution</w:t>
      </w:r>
      <w:r>
        <w:t xml:space="preserve">.</w:t>
      </w:r>
      <w:r>
        <w:t xml:space="preserve"> </w:t>
      </w:r>
      <w:hyperlink xmlns:r="http://schemas.openxmlformats.org/officeDocument/2006/relationships" w:history="true" r:id="Rbfc41feabf1c4739">
        <w:r>
          <w:rPr>
            <w:rStyle w:val="Hyperlink"/>
          </w:rPr>
          <w:t xml:space="preserve">https://doi.org/10.5539/ep.v4n4p1</w:t>
        </w:r>
      </w:hyperlink>
    </w:p>
    <w:p>
      <w:pPr>
        <w:tabs>
          <w:tab w:val="left" w:pos="454"/>
        </w:tabs>
        <w:spacing w:after="80"/>
        <w:ind w:left="454" w:hanging="454"/>
      </w:pPr>
      <w:r>
        <w:rPr>
          <w:rStyle w:val="Muted"/>
        </w:rPr>
        <w:t xml:space="preserve">27.</w:t>
      </w:r>
      <w:r>
        <w:tab/>
      </w:r>
      <w:r>
        <w:t xml:space="preserve">Michael Kwame Vowotor, Christiana Odumah Hood, </w:t>
      </w:r>
      <w:r>
        <w:rPr>
          <w:b/>
        </w:rPr>
        <w:t xml:space="preserve">Samuel Sonko Sackey</w:t>
      </w:r>
      <w:r>
        <w:t xml:space="preserve">, Alfred Owusu, Ebenezer Tatchie, Savanna Nyarko, Daniel Manu Osei, Kwadwo Kesse Mireku, Crystal Bubune Letsa, Sampson M. Atieomo</w:t>
      </w:r>
      <w:r>
        <w:t xml:space="preserve"> (2014). </w:t>
      </w:r>
      <w:r>
        <w:t xml:space="preserve">An Assessment of Heavy Metal Pollution in Sediments of a Tropical Lagoon: A Case Study of the Benya Lagoon, Komenda Edina Eguafo Abrem Municipality (KEEA) — Ghana.</w:t>
      </w:r>
      <w:r>
        <w:t xml:space="preserve"> </w:t>
      </w:r>
      <w:r>
        <w:rPr>
          <w:i/>
        </w:rPr>
        <w:t xml:space="preserve">Journal of Health and Pollution</w:t>
      </w:r>
      <w:r>
        <w:t xml:space="preserve">.</w:t>
      </w:r>
      <w:r>
        <w:t xml:space="preserve"> </w:t>
      </w:r>
      <w:hyperlink xmlns:r="http://schemas.openxmlformats.org/officeDocument/2006/relationships" w:history="true" r:id="R7afd4428979a4edd">
        <w:r>
          <w:rPr>
            <w:rStyle w:val="Hyperlink"/>
          </w:rPr>
          <w:t xml:space="preserve">https://doi.org/10.5696/2156-9614-4-6.26</w:t>
        </w:r>
      </w:hyperlink>
    </w:p>
    <w:p>
      <w:pPr>
        <w:tabs>
          <w:tab w:val="left" w:pos="454"/>
        </w:tabs>
        <w:spacing w:after="80"/>
        <w:ind w:left="454" w:hanging="454"/>
      </w:pPr>
      <w:r>
        <w:rPr>
          <w:rStyle w:val="Muted"/>
        </w:rPr>
        <w:t xml:space="preserve">28.</w:t>
      </w:r>
      <w:r>
        <w:tab/>
      </w:r>
      <w:r>
        <w:t xml:space="preserve">E. Palazzi, A. Petritoli, G. Giovanelli, I. Kostadinov, D. Bortoli, F. Ravegnani, </w:t>
      </w:r>
      <w:r>
        <w:rPr>
          <w:b/>
        </w:rPr>
        <w:t xml:space="preserve">S.S. Sackey</w:t>
      </w:r>
      <w:r>
        <w:t xml:space="preserve"> (2005). </w:t>
      </w:r>
      <w:r>
        <w:t xml:space="preserve">PROMSAR: A backward Monte Carlo spherical RTM for the analysis of DOAS remote sensing measurements.</w:t>
      </w:r>
      <w:r>
        <w:t xml:space="preserve"> </w:t>
      </w:r>
      <w:r>
        <w:rPr>
          <w:i/>
        </w:rPr>
        <w:t xml:space="preserve">Advances in Space Research</w:t>
      </w:r>
      <w:r>
        <w:t xml:space="preserve">.</w:t>
      </w:r>
      <w:r>
        <w:t xml:space="preserve"> </w:t>
      </w:r>
      <w:hyperlink xmlns:r="http://schemas.openxmlformats.org/officeDocument/2006/relationships" w:history="true" r:id="R6804b569a23f4876">
        <w:r>
          <w:rPr>
            <w:rStyle w:val="Hyperlink"/>
          </w:rPr>
          <w:t xml:space="preserve">https://doi.org/10.1016/j.asr.2005.05.017</w:t>
        </w:r>
      </w:hyperlink>
    </w:p>
    <w:p>
      <w:pPr>
        <w:tabs>
          <w:tab w:val="left" w:pos="454"/>
        </w:tabs>
        <w:spacing w:after="80"/>
        <w:ind w:left="454" w:hanging="454"/>
      </w:pPr>
      <w:r>
        <w:rPr>
          <w:rStyle w:val="Muted"/>
        </w:rPr>
        <w:t xml:space="preserve">29.</w:t>
      </w:r>
      <w:r>
        <w:tab/>
      </w:r>
      <w:r>
        <w:rPr>
          <w:b/>
        </w:rPr>
        <w:t xml:space="preserve">S Sackey</w:t>
      </w:r>
      <w:r>
        <w:t xml:space="preserve"> (2004). </w:t>
      </w:r>
      <w:r>
        <w:t xml:space="preserve">Ghanaian miners risk lives for gold.</w:t>
      </w:r>
      <w:r>
        <w:t xml:space="preserve"> </w:t>
      </w:r>
      <w:r>
        <w:rPr>
          <w:i/>
        </w:rPr>
        <w:t xml:space="preserve">Washington Times</w:t>
      </w:r>
      <w:r>
        <w:t xml:space="preserve">.</w:t>
      </w:r>
      <w:r>
        <w:t xml:space="preserve"> </w:t>
      </w:r>
      <w:hyperlink xmlns:r="http://schemas.openxmlformats.org/officeDocument/2006/relationships" w:history="true" r:id="R1036659f859f4db9">
        <w:r>
          <w:rPr>
            <w:rStyle w:val="Hyperlink"/>
          </w:rPr>
          <w:t xml:space="preserve">https://scholar.google.com/scholar?cluster=10503965792785649091&amp;hl=en&amp;oi=scholarr</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Andrew Atiogbe Huzortey, Benjamin Anderson, Jonathan Ntow, </w:t>
      </w:r>
      <w:r>
        <w:rPr>
          <w:b/>
        </w:rPr>
        <w:t xml:space="preserve">Samuel Sonko Sackey</w:t>
      </w:r>
      <w:r>
        <w:t xml:space="preserve">, Rofela Combey, Joseph Kwasi Adu, Charles Lloyd Yeboah Amuah, Peter Kofi Kwapong, Alfred Owusu</w:t>
      </w:r>
      <w:r>
        <w:t xml:space="preserve"> (2022). </w:t>
      </w:r>
      <w:r>
        <w:t xml:space="preserve">445 nm Laser-Induced Fluorescence monitoring of 5-Hydroxymethylfurfural in Honey.</w:t>
      </w:r>
      <w:r>
        <w:t xml:space="preserve"> </w:t>
      </w:r>
      <w:r>
        <w:rPr>
          <w:i/>
        </w:rPr>
        <w:t xml:space="preserve">Conference on Lasers and Electro-Optics</w:t>
      </w:r>
      <w:r>
        <w:t xml:space="preserve">.</w:t>
      </w:r>
      <w:r>
        <w:t xml:space="preserve"> </w:t>
      </w:r>
      <w:hyperlink xmlns:r="http://schemas.openxmlformats.org/officeDocument/2006/relationships" w:history="true" r:id="Rf347f213906d4582">
        <w:r>
          <w:rPr>
            <w:rStyle w:val="Hyperlink"/>
          </w:rPr>
          <w:t xml:space="preserve">https://doi.org/10.1364/cleo_at.2022.am2m.5</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SAMUEL SONKO Sackey</w:t>
      </w:r>
      <w:r>
        <w:t xml:space="preserve"> (2012). </w:t>
      </w:r>
      <w:r>
        <w:t xml:space="preserve">Development of DOAS remote sensing system for ground-based measurements of trace gas emissions in an industrial area.</w:t>
      </w:r>
      <w:r>
        <w:t xml:space="preserve"> </w:t>
      </w:r>
      <w:r>
        <w:rPr>
          <w:i/>
        </w:rPr>
        <w:t xml:space="preserve">Ph. D. thesis (University of Cape Coast, 2012)</w:t>
      </w:r>
      <w:r>
        <w:t xml:space="preserve">.</w:t>
      </w:r>
      <w:r>
        <w:t xml:space="preserve"> </w:t>
      </w:r>
      <w:hyperlink xmlns:r="http://schemas.openxmlformats.org/officeDocument/2006/relationships" w:history="true" r:id="R2e6ba03617ca4b27">
        <w:r>
          <w:rPr>
            <w:rStyle w:val="Hyperlink"/>
          </w:rPr>
          <w:t xml:space="preserve">https://ir.ucc.edu.gh/server/api/core/bitstreams/53f638f5-3d64-4798-92b8-dd6a986e81d2/content</w:t>
        </w:r>
      </w:hyperlink>
    </w:p>
    <w:sectPr>
      <w:footerReference xmlns:r="http://schemas.openxmlformats.org/officeDocument/2006/relationships" w:type="default" r:id="R234971f85d01481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scholar.ucc.edu.gh/staff/1007e9b7-0606-4b4c-a173-c9318d1ed0f4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24e937479c354c11" /><Relationship Type="http://schemas.openxmlformats.org/officeDocument/2006/relationships/hyperlink" Target="https://orcid.org/0000-0001-7248-9894" TargetMode="External" Id="Rbb05e4ccf55048b4" /><Relationship Type="http://schemas.openxmlformats.org/officeDocument/2006/relationships/hyperlink" Target="https://scholar.google.com/citations?user=Hmcnp6IAAAAJ&amp;hl=en" TargetMode="External" Id="R0207908232e44972" /><Relationship Type="http://schemas.openxmlformats.org/officeDocument/2006/relationships/hyperlink" Target="https://scholar.ucc.edu.gh/staff/1007e9b7-0606-4b4c-a173-c9318d1ed0f4" TargetMode="External" Id="R2863f016a66d4378" /><Relationship Type="http://schemas.openxmlformats.org/officeDocument/2006/relationships/hyperlink" Target="https://doi.org/10.1016/j.saa.2026.127792" TargetMode="External" Id="Raeac437837da4e95" /><Relationship Type="http://schemas.openxmlformats.org/officeDocument/2006/relationships/hyperlink" Target="https://doi.org/10.1155/jspe/2632412" TargetMode="External" Id="Rae35fa7fb5324257" /><Relationship Type="http://schemas.openxmlformats.org/officeDocument/2006/relationships/hyperlink" Target="https://doi.org/10.1155/2023/7458190" TargetMode="External" Id="R1b41ec84732c43e1" /><Relationship Type="http://schemas.openxmlformats.org/officeDocument/2006/relationships/hyperlink" Target="https://doi.org/10.47963/ihrj.v1i1.1180" TargetMode="External" Id="R7ede01b7bcd64856" /><Relationship Type="http://schemas.openxmlformats.org/officeDocument/2006/relationships/hyperlink" Target="https://doi.org/10.1007/s10895-023-03281-5" TargetMode="External" Id="R137ff8f5c49142fc" /><Relationship Type="http://schemas.openxmlformats.org/officeDocument/2006/relationships/hyperlink" Target="https://doi.org/10.1007/s10895-023-03499-3" TargetMode="External" Id="R358f4516dbbd4e3a" /><Relationship Type="http://schemas.openxmlformats.org/officeDocument/2006/relationships/hyperlink" Target="https://doi.org/10.26437/ajar.v9i2.563" TargetMode="External" Id="R23d571986c3b4c9a" /><Relationship Type="http://schemas.openxmlformats.org/officeDocument/2006/relationships/hyperlink" Target="https://doi.org/10.3390/atmos13111836" TargetMode="External" Id="Ra3ce9be2a3404f55" /><Relationship Type="http://schemas.openxmlformats.org/officeDocument/2006/relationships/hyperlink" Target="https://doi.org/10.1007/s12161-021-02164-4" TargetMode="External" Id="R4b164fc7fede4778" /><Relationship Type="http://schemas.openxmlformats.org/officeDocument/2006/relationships/hyperlink" Target="https://doi.org/10.38032/jea.2021.04.004" TargetMode="External" Id="R8033b5cb2b4c4a0d" /><Relationship Type="http://schemas.openxmlformats.org/officeDocument/2006/relationships/hyperlink" Target="https://doi.org/10.5539/ep.v9n2p29" TargetMode="External" Id="Rc47ca002f5a84706" /><Relationship Type="http://schemas.openxmlformats.org/officeDocument/2006/relationships/hyperlink" Target="https://doi.org/10.1007/s42452-020-2446-4" TargetMode="External" Id="Rfbd34f6bc4654268" /><Relationship Type="http://schemas.openxmlformats.org/officeDocument/2006/relationships/hyperlink" Target="https://ir.ucc.edu.gh/server/api/core/bitstreams/f2fc889d-3b53-48ec-b59e-10db1248d6bd/content" TargetMode="External" Id="R0440937ad2f849b6" /><Relationship Type="http://schemas.openxmlformats.org/officeDocument/2006/relationships/hyperlink" Target="https://doi.org/10.7176/cmr/11-8-06" TargetMode="External" Id="R762a031e4863446b" /><Relationship Type="http://schemas.openxmlformats.org/officeDocument/2006/relationships/hyperlink" Target="https://ir.ucc.edu.gh/server/api/core/bitstreams/10ce3736-bbe7-47a1-8b50-bfa55fb2a873/content" TargetMode="External" Id="Ra14b4d0f2a434abd" /><Relationship Type="http://schemas.openxmlformats.org/officeDocument/2006/relationships/hyperlink" Target="https://doi.org/10.3390/polym11111879" TargetMode="External" Id="R864f5f72e2e645cc" /><Relationship Type="http://schemas.openxmlformats.org/officeDocument/2006/relationships/hyperlink" Target="https://ir.ucc.edu.gh/server/api/core/bitstreams/ef2fe9ec-3792-4bed-96c7-8e4e2da99933/content" TargetMode="External" Id="R99c9ad1f9c774d2c" /><Relationship Type="http://schemas.openxmlformats.org/officeDocument/2006/relationships/hyperlink" Target="https://doi.org/10.5539/eer.v8n1p1" TargetMode="External" Id="Rfdfe14efe89545f6" /><Relationship Type="http://schemas.openxmlformats.org/officeDocument/2006/relationships/hyperlink" Target="https://doi.org/10.5539/mas.v11n9p30" TargetMode="External" Id="Rb8e93008898f4ae4" /><Relationship Type="http://schemas.openxmlformats.org/officeDocument/2006/relationships/hyperlink" Target="https://doi.org/10.5539/jmsr.v7n1p1" TargetMode="External" Id="R4ffc66ffdc044552" /><Relationship Type="http://schemas.openxmlformats.org/officeDocument/2006/relationships/hyperlink" Target="https://doi.org/10.5539/apr.v9n6p36" TargetMode="External" Id="R38b02cbbf57547e2" /><Relationship Type="http://schemas.openxmlformats.org/officeDocument/2006/relationships/hyperlink" Target="https://doi.org/10.4236/ojbiphy.2017.73011" TargetMode="External" Id="Rc792bc9c37064338" /><Relationship Type="http://schemas.openxmlformats.org/officeDocument/2006/relationships/hyperlink" Target="https://doi.org/10.5539/apr.v9n6p19" TargetMode="External" Id="Rf037fdbeee9c429a" /><Relationship Type="http://schemas.openxmlformats.org/officeDocument/2006/relationships/hyperlink" Target="https://www.researchgate.net/profile/Samuel-Sackey-2/publication/301201935_Daily_Intake_and_Sources_of_Trace_Elements_in_Sarotherodon_melanotheron_from_the_Benya_Lagoon_KEEA_Ghana_Using_Instrumental_Neutron_Activation_Analysis/links/570bfc1a08aee0660351a954/Daily-Intake-and-Sources-of-Trace-Elements-in-Sarotherodon-melanotheron-from-the-Benya-Lagoon-KEEA-Ghana-Using-Instrumental-Neutron-Activation-Analysis.pdf" TargetMode="External" Id="R78342e78a4fe4bd3" /><Relationship Type="http://schemas.openxmlformats.org/officeDocument/2006/relationships/hyperlink" Target="https://doi.org/10.5539/ep.v4n4p1" TargetMode="External" Id="Rbfc41feabf1c4739" /><Relationship Type="http://schemas.openxmlformats.org/officeDocument/2006/relationships/hyperlink" Target="https://doi.org/10.5696/2156-9614-4-6.26" TargetMode="External" Id="R7afd4428979a4edd" /><Relationship Type="http://schemas.openxmlformats.org/officeDocument/2006/relationships/hyperlink" Target="https://doi.org/10.1016/j.asr.2005.05.017" TargetMode="External" Id="R6804b569a23f4876" /><Relationship Type="http://schemas.openxmlformats.org/officeDocument/2006/relationships/hyperlink" Target="https://scholar.google.com/scholar?cluster=10503965792785649091&amp;hl=en&amp;oi=scholarr" TargetMode="External" Id="R1036659f859f4db9" /><Relationship Type="http://schemas.openxmlformats.org/officeDocument/2006/relationships/hyperlink" Target="https://doi.org/10.1364/cleo_at.2022.am2m.5" TargetMode="External" Id="Rf347f213906d4582" /><Relationship Type="http://schemas.openxmlformats.org/officeDocument/2006/relationships/hyperlink" Target="https://ir.ucc.edu.gh/server/api/core/bitstreams/53f638f5-3d64-4798-92b8-dd6a986e81d2/content" TargetMode="External" Id="R2e6ba03617ca4b27" /><Relationship Type="http://schemas.openxmlformats.org/officeDocument/2006/relationships/footer" Target="/word/footer1.xml" Id="R234971f85d01481f" /></Relationships>
</file>