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87840c39742e4" /><Relationship Type="http://schemas.openxmlformats.org/package/2006/relationships/metadata/core-properties" Target="/package/services/metadata/core-properties/0bc2202b06514849ae4738bbf94e9633.psmdcp" Id="Rbecbeb084c7d498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Ernest Kofi Amankwa Afrifa</w:t>
      </w:r>
    </w:p>
    <w:p>
      <w:r>
        <w:rPr>
          <w:rStyle w:val="Muted"/>
          <w:sz w:val="22"/>
        </w:rPr>
        <w:t xml:space="preserve">Senior Lecturer · Environmental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c2f4f081b1d4bae">
        <w:r>
          <w:rPr>
            <w:rStyle w:val="Hyperlink"/>
            <w:sz w:val="18"/>
          </w:rPr>
          <w:t xml:space="preserve">0000-0002-1620-3326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978969b83f341c8">
        <w:r>
          <w:rPr>
            <w:rStyle w:val="Hyperlink"/>
            <w:sz w:val="18"/>
          </w:rPr>
          <w:t xml:space="preserve">scholar.google.com/citations?user=mjecd1YAAAAJ&amp;hl=en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adc1d9418b140c0">
        <w:r>
          <w:rPr>
            <w:rStyle w:val="Hyperlink"/>
            <w:sz w:val="18"/>
          </w:rPr>
          <w:t xml:space="preserve">scholar.ucc.edu.gh/staff/120006fa-0e63-4332-a178-45f8d924966c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Environmental Science · Soil Microbiology · Impact Assessment · Water Quality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Global and Planetary Change · Management, Monitoring, Policy and Law · Pollution · Waste Management and Disposal · Building and Construction · Renewable Energy, Sustainability and the Environment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1,034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1.91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29 publications listed below, 2010–2026. Field-weighted impact is the mean over the 20 works scored for it; 1.00 is the world average for works of the same field, type and year. 6 of the 20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Edward Kweku Nunoo, Emmanuella Lockner, </w:t>
      </w:r>
      <w:r>
        <w:rPr>
          <w:b/>
        </w:rPr>
        <w:t xml:space="preserve">Ernest Amankwah Afrifa</w:t>
      </w:r>
      <w:r>
        <w:t xml:space="preserve">, Joseph Essandoh-Yeddu, Eric Twum, Bernice Essien, Johnie Nyametso, Clement Oteng, Joseph Asafo, Emmanuel Amankwa, Philomina Kwabena</w:t>
      </w:r>
      <w:r>
        <w:t xml:space="preserve"> (2026). </w:t>
      </w:r>
      <w:r>
        <w:t xml:space="preserve">Safety preparedness in the oil and gas industry: A psychological assessment of factors affecting employee intentions and behaviors toward emergency response.</w:t>
      </w:r>
      <w:r>
        <w:t xml:space="preserve"> </w:t>
      </w:r>
      <w:r>
        <w:rPr>
          <w:i/>
        </w:rPr>
        <w:t xml:space="preserve">Progress in Disaster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df5f5aff4f844f61">
        <w:r>
          <w:rPr>
            <w:rStyle w:val="Hyperlink"/>
          </w:rPr>
          <w:t xml:space="preserve">https://doi.org/10.1016/j.pdisas.2026.100534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Ernest Amankwa Afrifa</w:t>
      </w:r>
      <w:r>
        <w:t xml:space="preserve"> (2026). </w:t>
      </w:r>
      <w:r>
        <w:t xml:space="preserve">Spatial Structure of Soil Physicochemical Properties and Implications for Site-Specific Management in the Semi-Deciduous Forest Zone of Ghana.</w:t>
      </w:r>
      <w:r>
        <w:t xml:space="preserve"> </w:t>
      </w:r>
      <w:r>
        <w:rPr>
          <w:i/>
        </w:rPr>
        <w:t xml:space="preserve">Soil Advances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d0492155d4544e2">
        <w:r>
          <w:rPr>
            <w:rStyle w:val="Hyperlink"/>
          </w:rPr>
          <w:t xml:space="preserve">https://www.sciencedirect.com/science/article/pii/S295028962600014X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Abdul-Rahaman Afitiri, </w:t>
      </w:r>
      <w:r>
        <w:rPr>
          <w:b/>
        </w:rPr>
        <w:t xml:space="preserve">Ernest Kofi Amankwa Afrifa</w:t>
      </w:r>
      <w:r>
        <w:t xml:space="preserve"> (2025). </w:t>
      </w:r>
      <w:r>
        <w:t xml:space="preserve">Barriers and Challenges in the Implementation of Decentralized Solar Water Disinfection Treatment Systems—A Case of Ghana.</w:t>
      </w:r>
      <w:r>
        <w:t xml:space="preserve"> </w:t>
      </w:r>
      <w:r>
        <w:rPr>
          <w:i/>
        </w:rPr>
        <w:t xml:space="preserve">Solar</w:t>
      </w:r>
      <w:r>
        <w:t xml:space="preserve">.</w:t>
      </w:r>
      <w:r>
        <w:t xml:space="preserve"> </w:t>
      </w:r>
      <w:hyperlink xmlns:r="http://schemas.openxmlformats.org/officeDocument/2006/relationships" w:history="true" r:id="Re1d33f7ce4c24cee">
        <w:r>
          <w:rPr>
            <w:rStyle w:val="Hyperlink"/>
          </w:rPr>
          <w:t xml:space="preserve">https://doi.org/10.3390/solar5020025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Isaac Mbir Bryant, Francis Kumi, Richard Arthur, Christina Fobir, Nancy Baka, Adwoba Edjah, </w:t>
      </w:r>
      <w:r>
        <w:rPr>
          <w:b/>
        </w:rPr>
        <w:t xml:space="preserve">Ernest Kofi Amankwa Afrifa</w:t>
      </w:r>
      <w:r>
        <w:t xml:space="preserve"> (2025). </w:t>
      </w:r>
      <w:r>
        <w:t xml:space="preserve">The use of solar-heated biogas digester for treating agricultural wastes: a review.</w:t>
      </w:r>
      <w:r>
        <w:t xml:space="preserve"> </w:t>
      </w:r>
      <w:r>
        <w:rPr>
          <w:i/>
        </w:rPr>
        <w:t xml:space="preserve">Journal of the Ghana Institution of Engineering (JGhIE)</w:t>
      </w:r>
      <w:r>
        <w:t xml:space="preserve">.</w:t>
      </w:r>
      <w:r>
        <w:t xml:space="preserve"> </w:t>
      </w:r>
      <w:hyperlink xmlns:r="http://schemas.openxmlformats.org/officeDocument/2006/relationships" w:history="true" r:id="Re3ad563432674a71">
        <w:r>
          <w:rPr>
            <w:rStyle w:val="Hyperlink"/>
          </w:rPr>
          <w:t xml:space="preserve">https://doi.org/10.56049/jghie.v25i3.354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Abdul-Rahaman Afitiri, </w:t>
      </w:r>
      <w:r>
        <w:rPr>
          <w:b/>
        </w:rPr>
        <w:t xml:space="preserve">Ernest Kofi Amankwa Afrifa</w:t>
      </w:r>
      <w:r>
        <w:t xml:space="preserve">, Marion Martienssen</w:t>
      </w:r>
      <w:r>
        <w:t xml:space="preserve"> (2025). </w:t>
      </w:r>
      <w:r>
        <w:t xml:space="preserve">Understanding the Potential of Mixed Photocatalysis for Optimization of Water Disinfection.</w:t>
      </w:r>
      <w:r>
        <w:t xml:space="preserve"> </w:t>
      </w:r>
      <w:r>
        <w:rPr>
          <w:i/>
        </w:rPr>
        <w:t xml:space="preserve">Pollutants</w:t>
      </w:r>
      <w:r>
        <w:t xml:space="preserve">.</w:t>
      </w:r>
      <w:r>
        <w:t xml:space="preserve"> </w:t>
      </w:r>
      <w:hyperlink xmlns:r="http://schemas.openxmlformats.org/officeDocument/2006/relationships" w:history="true" r:id="Rb6a809981d684951">
        <w:r>
          <w:rPr>
            <w:rStyle w:val="Hyperlink"/>
          </w:rPr>
          <w:t xml:space="preserve">https://doi.org/10.3390/pollutants5020013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Andoh Kwaku Amponsah, </w:t>
      </w:r>
      <w:r>
        <w:rPr>
          <w:b/>
        </w:rPr>
        <w:t xml:space="preserve">Ernest Amankwa Afrifa</w:t>
      </w:r>
      <w:r>
        <w:t xml:space="preserve">, Paul Kwame Essandoh, Christian Ebere Enyoh</w:t>
      </w:r>
      <w:r>
        <w:t xml:space="preserve"> (2024). </w:t>
      </w:r>
      <w:r>
        <w:t xml:space="preserve">Evidence of microplastics accumulation in the gills and gastrointestinal tract of fishes from an estuarine system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2fe8cf055e244db0">
        <w:r>
          <w:rPr>
            <w:rStyle w:val="Hyperlink"/>
          </w:rPr>
          <w:t xml:space="preserve">https://doi.org/10.1016/j.heliyon.2024.e25608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Abdul-Rahaman Afitiri, </w:t>
      </w:r>
      <w:r>
        <w:rPr>
          <w:b/>
        </w:rPr>
        <w:t xml:space="preserve">Ernest Kofi Amankwa Afrifa</w:t>
      </w:r>
      <w:r>
        <w:t xml:space="preserve"> (2024). </w:t>
      </w:r>
      <w:r>
        <w:t xml:space="preserve">Households’ Willingness to Use Water from a Solar Water Disinfection Treatment System for Household Purposes.</w:t>
      </w:r>
      <w:r>
        <w:t xml:space="preserve"> </w:t>
      </w:r>
      <w:r>
        <w:rPr>
          <w:i/>
        </w:rPr>
        <w:t xml:space="preserve">World</w:t>
      </w:r>
      <w:r>
        <w:t xml:space="preserve">.</w:t>
      </w:r>
      <w:r>
        <w:t xml:space="preserve"> </w:t>
      </w:r>
      <w:hyperlink xmlns:r="http://schemas.openxmlformats.org/officeDocument/2006/relationships" w:history="true" r:id="Re4b24069eeab44c9">
        <w:r>
          <w:rPr>
            <w:rStyle w:val="Hyperlink"/>
          </w:rPr>
          <w:t xml:space="preserve">https://doi.org/10.3390/world5040060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Andoh Kwaku Amponsah, </w:t>
      </w:r>
      <w:r>
        <w:rPr>
          <w:b/>
        </w:rPr>
        <w:t xml:space="preserve">Ernest Kofi Amankwa Afrifa</w:t>
      </w:r>
      <w:r>
        <w:t xml:space="preserve">, Paul Kwame Essandoh</w:t>
      </w:r>
      <w:r>
        <w:t xml:space="preserve"> (2024). </w:t>
      </w:r>
      <w:r>
        <w:t xml:space="preserve">Plastic in the food chain: Investigating microplastic consumption by the blue-swimming crab (de Rochebrune, 1883) and shrimp (Pérez-Farfante, 1967) from an estuarine system in Ghana.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5a07a3ab812641ee">
        <w:r>
          <w:rPr>
            <w:rStyle w:val="Hyperlink"/>
          </w:rPr>
          <w:t xml:space="preserve">https://doi.org/10.1016/j.sciaf.2024.e02261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Rogers Kipkoech, Mohammed Takase, </w:t>
      </w:r>
      <w:r>
        <w:rPr>
          <w:b/>
        </w:rPr>
        <w:t xml:space="preserve">Ernest Kofi Amankwa Afrifa</w:t>
      </w:r>
      <w:r>
        <w:t xml:space="preserve"> (2022). </w:t>
      </w:r>
      <w:r>
        <w:t xml:space="preserve">Renewable Energies in Ghana in Relation to Market Condition, the Environment, and Food Security.</w:t>
      </w:r>
      <w:r>
        <w:t xml:space="preserve"> </w:t>
      </w:r>
      <w:r>
        <w:rPr>
          <w:i/>
        </w:rPr>
        <w:t xml:space="preserve">Journal of Renewable Energy</w:t>
      </w:r>
      <w:r>
        <w:t xml:space="preserve">.</w:t>
      </w:r>
      <w:r>
        <w:t xml:space="preserve"> </w:t>
      </w:r>
      <w:hyperlink xmlns:r="http://schemas.openxmlformats.org/officeDocument/2006/relationships" w:history="true" r:id="R1cd84ecee9734fc9">
        <w:r>
          <w:rPr>
            <w:rStyle w:val="Hyperlink"/>
          </w:rPr>
          <w:t xml:space="preserve">https://doi.org/10.1155/2022/8243904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Mohammed Takase, Rogers Kipkoech, Paul Kwame Essandoh, </w:t>
      </w:r>
      <w:r>
        <w:rPr>
          <w:b/>
        </w:rPr>
        <w:t xml:space="preserve">Ernest Amankwa Afrifa</w:t>
      </w:r>
      <w:r>
        <w:t xml:space="preserve">, Jones Agyapong Frimpong, Heindel Kwasi Agama-Agbanu</w:t>
      </w:r>
      <w:r>
        <w:t xml:space="preserve"> (2021). </w:t>
      </w:r>
      <w:r>
        <w:t xml:space="preserve">Status of biodiesel research and development in Kenya.</w:t>
      </w:r>
      <w:r>
        <w:t xml:space="preserve"> </w:t>
      </w:r>
      <w:r>
        <w:rPr>
          <w:i/>
        </w:rPr>
        <w:t xml:space="preserve">International Journal of Green Energy</w:t>
      </w:r>
      <w:r>
        <w:t xml:space="preserve">.</w:t>
      </w:r>
      <w:r>
        <w:t xml:space="preserve"> </w:t>
      </w:r>
      <w:hyperlink xmlns:r="http://schemas.openxmlformats.org/officeDocument/2006/relationships" w:history="true" r:id="R1c60b1bdb20f4559">
        <w:r>
          <w:rPr>
            <w:rStyle w:val="Hyperlink"/>
          </w:rPr>
          <w:t xml:space="preserve">https://doi.org/10.1080/15435075.2021.1947823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Bernard Ekumah, Frederick Ato Armah, </w:t>
      </w:r>
      <w:r>
        <w:rPr>
          <w:b/>
        </w:rPr>
        <w:t xml:space="preserve">Ernest K. A. Afrifa</w:t>
      </w:r>
      <w:r>
        <w:t xml:space="preserve">, Denis Worlanyo Aheto, Justice Odoiquaye Odoi, Abdul-Rahaman Afitiri</w:t>
      </w:r>
      <w:r>
        <w:t xml:space="preserve"> (2020). </w:t>
      </w:r>
      <w:r>
        <w:t xml:space="preserve">Assessing land use and land cover change in coastal urban wetlands of international importance in Ghana using Intensity Analysis.</w:t>
      </w:r>
      <w:r>
        <w:t xml:space="preserve"> </w:t>
      </w:r>
      <w:r>
        <w:rPr>
          <w:i/>
        </w:rPr>
        <w:t xml:space="preserve">Wetlands Ecology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10d3542e47f495a">
        <w:r>
          <w:rPr>
            <w:rStyle w:val="Hyperlink"/>
          </w:rPr>
          <w:t xml:space="preserve">https://doi.org/10.1007/s11273-020-09712-5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Bernard Ekumah, Frederick Ato Armah, </w:t>
      </w:r>
      <w:r>
        <w:rPr>
          <w:b/>
        </w:rPr>
        <w:t xml:space="preserve">Ernest K.A. Afrifa</w:t>
      </w:r>
      <w:r>
        <w:t xml:space="preserve">, Denis Worlanyo Aheto, Justice Odoiquaye Odoi, Abdul-Rahaman Afitiri</w:t>
      </w:r>
      <w:r>
        <w:t xml:space="preserve"> (2020). </w:t>
      </w:r>
      <w:r>
        <w:t xml:space="preserve">Geospatial assessment of ecosystem health of coastal urban wetlands in Ghana.</w:t>
      </w:r>
      <w:r>
        <w:t xml:space="preserve"> </w:t>
      </w:r>
      <w:r>
        <w:rPr>
          <w:i/>
        </w:rPr>
        <w:t xml:space="preserve">Ocean &amp; 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0ba60eb30654c0a">
        <w:r>
          <w:rPr>
            <w:rStyle w:val="Hyperlink"/>
          </w:rPr>
          <w:t xml:space="preserve">https://doi.org/10.1016/j.ocecoaman.2020.105226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Abdul-Rahaman Afitiri, Frederick Ato Armah, </w:t>
      </w:r>
      <w:r>
        <w:rPr>
          <w:b/>
        </w:rPr>
        <w:t xml:space="preserve">Ernest K. A. Afrifa</w:t>
      </w:r>
      <w:r>
        <w:t xml:space="preserve">, Bernard Ekumah</w:t>
      </w:r>
      <w:r>
        <w:t xml:space="preserve"> (2020). </w:t>
      </w:r>
      <w:r>
        <w:t xml:space="preserve">The joint effect of natural and human-induced environmental factors on surface water quality in the Birim North District of Ghana.</w:t>
      </w:r>
      <w:r>
        <w:t xml:space="preserve"> </w:t>
      </w:r>
      <w:r>
        <w:rPr>
          <w:i/>
        </w:rPr>
        <w:t xml:space="preserve">Water Practice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fb03a21750d445b">
        <w:r>
          <w:rPr>
            <w:rStyle w:val="Hyperlink"/>
          </w:rPr>
          <w:t xml:space="preserve">https://doi.org/10.2166/wpt.2020.046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Mohammed Takase, Alexander Nii Moi Pappoe, </w:t>
      </w:r>
      <w:r>
        <w:rPr>
          <w:b/>
        </w:rPr>
        <w:t xml:space="preserve">Ernest Amankwa Afrifa</w:t>
      </w:r>
      <w:r>
        <w:t xml:space="preserve">, Michael Miyittah</w:t>
      </w:r>
      <w:r>
        <w:t xml:space="preserve"> (2018). </w:t>
      </w:r>
      <w:r>
        <w:t xml:space="preserve">High performance heterogeneous catalyst for biodiesel production from non-edible oil.</w:t>
      </w:r>
      <w:r>
        <w:t xml:space="preserve"> </w:t>
      </w:r>
      <w:r>
        <w:rPr>
          <w:i/>
        </w:rPr>
        <w:t xml:space="preserve">Renewable energy focus</w:t>
      </w:r>
      <w:r>
        <w:t xml:space="preserve">.</w:t>
      </w:r>
      <w:r>
        <w:t xml:space="preserve"> </w:t>
      </w:r>
      <w:hyperlink xmlns:r="http://schemas.openxmlformats.org/officeDocument/2006/relationships" w:history="true" r:id="Rf57c262ce17144e0">
        <w:r>
          <w:rPr>
            <w:rStyle w:val="Hyperlink"/>
          </w:rPr>
          <w:t xml:space="preserve">https://doi.org/10.1016/j.ref.2018.03.002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KA Frimpong, </w:t>
      </w:r>
      <w:r>
        <w:rPr>
          <w:b/>
        </w:rPr>
        <w:t xml:space="preserve">EKA Afrifa</w:t>
      </w:r>
      <w:r>
        <w:t xml:space="preserve">, EA Ampofo</w:t>
      </w:r>
      <w:r>
        <w:t xml:space="preserve"> (2014). </w:t>
      </w:r>
      <w:r>
        <w:t xml:space="preserve">Plant litter turnover, soil chemical and physical properties in a Ghanaian gold-mined soil revegetated with Acacia species.</w:t>
      </w:r>
      <w:r>
        <w:t xml:space="preserve"> </w:t>
      </w:r>
      <w:r>
        <w:rPr>
          <w:i/>
        </w:rPr>
        <w:t xml:space="preserve">International Journal of Environmental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f2ed3a55e964bd3">
        <w:r>
          <w:rPr>
            <w:rStyle w:val="Hyperlink"/>
          </w:rPr>
          <w:t xml:space="preserve">https://indianjournals.com/article/ijes-4-5-046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KA Frimpong, </w:t>
      </w:r>
      <w:r>
        <w:rPr>
          <w:b/>
        </w:rPr>
        <w:t xml:space="preserve">EKA Afrifa</w:t>
      </w:r>
      <w:r>
        <w:t xml:space="preserve">, EA Ampofo</w:t>
      </w:r>
      <w:r>
        <w:t xml:space="preserve"> (2014). </w:t>
      </w:r>
      <w:r>
        <w:t xml:space="preserve">Research article ISSN 0976–4402.</w:t>
      </w:r>
      <w:r>
        <w:t xml:space="preserve"> </w:t>
      </w:r>
      <w:r>
        <w:rPr>
          <w:i/>
        </w:rPr>
        <w:t xml:space="preserve">INTERNATIONAL JOURNAL OF ENVIRONMENTAL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ec246602871485b">
        <w:r>
          <w:rPr>
            <w:rStyle w:val="Hyperlink"/>
          </w:rPr>
          <w:t xml:space="preserve">https://ir.ucc.edu.gh/server/api/core/bitstreams/7ad4d186-47d3-480b-85a3-2f5e9741ab6c/content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PK Essandoh, </w:t>
      </w:r>
      <w:r>
        <w:rPr>
          <w:b/>
        </w:rPr>
        <w:t xml:space="preserve">E. K. A. Afrifa</w:t>
      </w:r>
      <w:r>
        <w:t xml:space="preserve"> (2012). </w:t>
      </w:r>
      <w:r>
        <w:t xml:space="preserve">Ecological health status of the Fosu Lagoon, Southern Ghana I: Biotic Assessment.</w:t>
      </w:r>
      <w:r>
        <w:t xml:space="preserve"> </w:t>
      </w:r>
      <w:r>
        <w:rPr>
          <w:i/>
        </w:rPr>
        <w:t xml:space="preserve">J Ecosyst Ecogr</w:t>
      </w:r>
      <w:r>
        <w:t xml:space="preserve">.</w:t>
      </w:r>
      <w:r>
        <w:t xml:space="preserve"> </w:t>
      </w:r>
      <w:hyperlink xmlns:r="http://schemas.openxmlformats.org/officeDocument/2006/relationships" w:history="true" r:id="Rb66dfd09bccf47bb">
        <w:r>
          <w:rPr>
            <w:rStyle w:val="Hyperlink"/>
          </w:rPr>
          <w:t xml:space="preserve">https://scholar.google.com/scholar?cluster=17865783262203958637&amp;hl=en&amp;oi=scholarr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Frederick A. Armah, Samuel Obiri, David O. Yawson, </w:t>
      </w:r>
      <w:r>
        <w:rPr>
          <w:b/>
        </w:rPr>
        <w:t xml:space="preserve">Ernest K.A. Afrifa</w:t>
      </w:r>
      <w:r>
        <w:t xml:space="preserve">, Genesis T. Yengoh, Johanna Alkan Olsson, Justice O. Odoi</w:t>
      </w:r>
      <w:r>
        <w:t xml:space="preserve"> (2011). </w:t>
      </w:r>
      <w:r>
        <w:t xml:space="preserve">Assessment of legal framework for corporate environmental behaviour and perceptions of residents in mining communities in Ghana.</w:t>
      </w:r>
      <w:r>
        <w:t xml:space="preserve"> </w:t>
      </w:r>
      <w:r>
        <w:rPr>
          <w:i/>
        </w:rPr>
        <w:t xml:space="preserve">Journal of Environmental Planning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1a61b6a3615485c">
        <w:r>
          <w:rPr>
            <w:rStyle w:val="Hyperlink"/>
          </w:rPr>
          <w:t xml:space="preserve">https://doi.org/10.1080/09640568.2010.505818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EKA Afrifa</w:t>
      </w:r>
      <w:r>
        <w:t xml:space="preserve">, FA Armah, ANM Pappoe, PK Essandoh</w:t>
      </w:r>
      <w:r>
        <w:t xml:space="preserve"> (2011). </w:t>
      </w:r>
      <w:r>
        <w:t xml:space="preserve">Assessment of the quality of revegetated soil near an active goldmine in southwestern Ghana.</w:t>
      </w:r>
      <w:r>
        <w:t xml:space="preserve"> </w:t>
      </w:r>
      <w:r>
        <w:rPr>
          <w:i/>
        </w:rPr>
        <w:t xml:space="preserve">Int. J. Environ. Sci</w:t>
      </w:r>
      <w:r>
        <w:t xml:space="preserve">.</w:t>
      </w:r>
      <w:r>
        <w:t xml:space="preserve"> </w:t>
      </w:r>
      <w:hyperlink xmlns:r="http://schemas.openxmlformats.org/officeDocument/2006/relationships" w:history="true" r:id="R88d61cb0791e49ad">
        <w:r>
          <w:rPr>
            <w:rStyle w:val="Hyperlink"/>
          </w:rPr>
          <w:t xml:space="preserve">https://ir.ucc.edu.gh/items/274312aa-6ad8-4aab-a925-c2fd7391134a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Paul Kwame Essandoh, Frederick A. Armah, </w:t>
      </w:r>
      <w:r>
        <w:rPr>
          <w:b/>
        </w:rPr>
        <w:t xml:space="preserve">Ernest K.A. Afrifa</w:t>
      </w:r>
      <w:r>
        <w:t xml:space="preserve">, Alexander N. M. Pappoe</w:t>
      </w:r>
      <w:r>
        <w:t xml:space="preserve"> (2011). </w:t>
      </w:r>
      <w:r>
        <w:t xml:space="preserve">Determination of Ambient Noise Levels and Perception of Residents in Halls at the University of Cape Coast, Ghana.</w:t>
      </w:r>
      <w:r>
        <w:t xml:space="preserve"> </w:t>
      </w:r>
      <w:r>
        <w:rPr>
          <w:i/>
        </w:rPr>
        <w:t xml:space="preserve">Environment and Natural Resources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4690d4857d340e6">
        <w:r>
          <w:rPr>
            <w:rStyle w:val="Hyperlink"/>
          </w:rPr>
          <w:t xml:space="preserve">https://doi.org/10.5539/enrr.v1n1p181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Alex Nii Moi Pappoe, </w:t>
      </w:r>
      <w:r>
        <w:rPr>
          <w:b/>
        </w:rPr>
        <w:t xml:space="preserve">EKA Afrifa</w:t>
      </w:r>
      <w:r>
        <w:t xml:space="preserve">, Frederick A Armah</w:t>
      </w:r>
      <w:r>
        <w:t xml:space="preserve"> (2011). </w:t>
      </w:r>
      <w:r>
        <w:t xml:space="preserve">Preliminary Assessment of Heavy Metal Distribution in the Soils of the University of Cape Coast Nature Reserve, Ghana.</w:t>
      </w:r>
      <w:r>
        <w:t xml:space="preserve"> </w:t>
      </w:r>
      <w:r>
        <w:rPr>
          <w:i/>
        </w:rPr>
        <w:t xml:space="preserve">International Journal of Applied</w:t>
      </w:r>
      <w:r>
        <w:t xml:space="preserve">.</w:t>
      </w:r>
      <w:r>
        <w:t xml:space="preserve"> </w:t>
      </w:r>
      <w:hyperlink xmlns:r="http://schemas.openxmlformats.org/officeDocument/2006/relationships" w:history="true" r:id="Rf6079baab5b04966">
        <w:r>
          <w:rPr>
            <w:rStyle w:val="Hyperlink"/>
          </w:rPr>
          <w:t xml:space="preserve">https://www.academia.edu/download/7939404/4.pdf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FA Armah, </w:t>
      </w:r>
      <w:r>
        <w:rPr>
          <w:b/>
        </w:rPr>
        <w:t xml:space="preserve">EKA Afrifa</w:t>
      </w:r>
      <w:r>
        <w:t xml:space="preserve">, ANM Pappoe, PK Essandoh</w:t>
      </w:r>
      <w:r>
        <w:t xml:space="preserve"> (2011). </w:t>
      </w:r>
      <w:r>
        <w:t xml:space="preserve">Spatial variability of trace metals in surface and groundwater within a Contaminated Mining Environment in Ghana.</w:t>
      </w:r>
      <w:r>
        <w:t xml:space="preserve"> </w:t>
      </w:r>
      <w:r>
        <w:rPr>
          <w:i/>
        </w:rPr>
        <w:t xml:space="preserve">Research Journal of Environmental and Earth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47f7c535bac46c6">
        <w:r>
          <w:rPr>
            <w:rStyle w:val="Hyperlink"/>
          </w:rPr>
          <w:t xml:space="preserve">https://www.airitilibrary.com/Article/Detail/20410492-201108-201507220021-201507220021-546-554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Frederick A. Armah, Samuel Obiri, David O. Yawson, Edward E. Onumah, Genesis T. Yengoh, </w:t>
      </w:r>
      <w:r>
        <w:rPr>
          <w:b/>
        </w:rPr>
        <w:t xml:space="preserve">Ernest K. A. Afrifa</w:t>
      </w:r>
      <w:r>
        <w:t xml:space="preserve">, Justice O. Odoi</w:t>
      </w:r>
      <w:r>
        <w:t xml:space="preserve"> (2010). </w:t>
      </w:r>
      <w:r>
        <w:t xml:space="preserve">Anthropogenic sources and environmentally relevant concentrations of heavy metals in surface water of a mining district in Ghana: a multivariate statistical approach.</w:t>
      </w:r>
      <w:r>
        <w:t xml:space="preserve"> </w:t>
      </w:r>
      <w:r>
        <w:rPr>
          <w:i/>
        </w:rPr>
        <w:t xml:space="preserve">Journal of Environmental Science and Health Part A</w:t>
      </w:r>
      <w:r>
        <w:t xml:space="preserve">.</w:t>
      </w:r>
      <w:r>
        <w:t xml:space="preserve"> </w:t>
      </w:r>
      <w:hyperlink xmlns:r="http://schemas.openxmlformats.org/officeDocument/2006/relationships" w:history="true" r:id="Rc9a19f1f46424b5f">
        <w:r>
          <w:rPr>
            <w:rStyle w:val="Hyperlink"/>
          </w:rPr>
          <w:t xml:space="preserve">https://doi.org/10.1080/10934529.2010.513296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Frederick A. Armah, Justice O. Odoi, Genesis T. Yengoh, Samuel Obiri, David O. Yawson, </w:t>
      </w:r>
      <w:r>
        <w:rPr>
          <w:b/>
        </w:rPr>
        <w:t xml:space="preserve">Ernest K. A. Afrifa</w:t>
      </w:r>
      <w:r>
        <w:t xml:space="preserve"> (2010). </w:t>
      </w:r>
      <w:r>
        <w:t xml:space="preserve">Food security and climate change in drought-sensitive savanna zones of Ghana.</w:t>
      </w:r>
      <w:r>
        <w:t xml:space="preserve"> </w:t>
      </w:r>
      <w:r>
        <w:rPr>
          <w:i/>
        </w:rPr>
        <w:t xml:space="preserve">Mitigation and Adaptation Strategies for Global Change</w:t>
      </w:r>
      <w:r>
        <w:t xml:space="preserve">.</w:t>
      </w:r>
      <w:r>
        <w:t xml:space="preserve"> </w:t>
      </w:r>
      <w:hyperlink xmlns:r="http://schemas.openxmlformats.org/officeDocument/2006/relationships" w:history="true" r:id="R8c71ef22d88a41a2">
        <w:r>
          <w:rPr>
            <w:rStyle w:val="Hyperlink"/>
          </w:rPr>
          <w:t xml:space="preserve">https://doi.org/10.1007/s11027-010-9263-9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Frederick A Armah, </w:t>
      </w:r>
      <w:r>
        <w:rPr>
          <w:b/>
        </w:rPr>
        <w:t xml:space="preserve">EKA Afrifa</w:t>
      </w:r>
      <w:r>
        <w:t xml:space="preserve">, SKN Dadzie</w:t>
      </w:r>
      <w:r>
        <w:t xml:space="preserve"> (2010). </w:t>
      </w:r>
      <w:r>
        <w:t xml:space="preserve">Ghana’s fertilizer subsidy policy: early field lessons from farmers in the central region.</w:t>
      </w:r>
      <w:r>
        <w:t xml:space="preserve"> </w:t>
      </w:r>
      <w:r>
        <w:rPr>
          <w:i/>
        </w:rPr>
        <w:t xml:space="preserve">Journal of sustainable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09f94476276143dd">
        <w:r>
          <w:rPr>
            <w:rStyle w:val="Hyperlink"/>
          </w:rPr>
          <w:t xml:space="preserve">https://www.academia.edu/download/70946772/GHANAS_FERTILIZER_SUBSIDY_POLICY_EARLY_20211001-12136-wbuosa.pdf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Frederick A. Armah, David O. Yawson, Genesis T. Yengoh, Justice O. Odoi, </w:t>
      </w:r>
      <w:r>
        <w:rPr>
          <w:b/>
        </w:rPr>
        <w:t xml:space="preserve">Ernest K. A. Afrifa</w:t>
      </w:r>
      <w:r>
        <w:t xml:space="preserve"> (2010). </w:t>
      </w:r>
      <w:r>
        <w:t xml:space="preserve">Impact of Floods on Livelihoods and Vulnerability of Natural Resource Dependent Communities in Northern Ghana.</w:t>
      </w:r>
      <w:r>
        <w:t xml:space="preserve"> </w:t>
      </w:r>
      <w:r>
        <w:rPr>
          <w:i/>
        </w:rPr>
        <w:t xml:space="preserve">Water</w:t>
      </w:r>
      <w:r>
        <w:t xml:space="preserve">.</w:t>
      </w:r>
      <w:r>
        <w:t xml:space="preserve"> </w:t>
      </w:r>
      <w:hyperlink xmlns:r="http://schemas.openxmlformats.org/officeDocument/2006/relationships" w:history="true" r:id="Ra22472aeb20e418e">
        <w:r>
          <w:rPr>
            <w:rStyle w:val="Hyperlink"/>
          </w:rPr>
          <w:t xml:space="preserve">https://doi.org/10.3390/w2020120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Frederick A. Armah, Justice O. Odoi, David O. Yawson, Genesis T. Yengoh, </w:t>
      </w:r>
      <w:r>
        <w:rPr>
          <w:b/>
        </w:rPr>
        <w:t xml:space="preserve">Ernest K.A. Afrifa</w:t>
      </w:r>
      <w:r>
        <w:t xml:space="preserve">, Alex N.M. Pappoe</w:t>
      </w:r>
      <w:r>
        <w:t xml:space="preserve"> (2010). </w:t>
      </w:r>
      <w:r>
        <w:t xml:space="preserve">Mapping of noise risk zones derived from religious activities and perceptions in residential neighbourhoods in the Cape Coast metropolis, Ghana.</w:t>
      </w:r>
      <w:r>
        <w:t xml:space="preserve"> </w:t>
      </w:r>
      <w:r>
        <w:rPr>
          <w:i/>
        </w:rPr>
        <w:t xml:space="preserve">Environmental Hazards</w:t>
      </w:r>
      <w:r>
        <w:t xml:space="preserve">.</w:t>
      </w:r>
      <w:r>
        <w:t xml:space="preserve"> </w:t>
      </w:r>
      <w:hyperlink xmlns:r="http://schemas.openxmlformats.org/officeDocument/2006/relationships" w:history="true" r:id="Rb91dac230ae44e6b">
        <w:r>
          <w:rPr>
            <w:rStyle w:val="Hyperlink"/>
          </w:rPr>
          <w:t xml:space="preserve">https://doi.org/10.3763/ehaz.2010.0003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Frederick A. Armah, David O. Yawson, Alex N.M. Pappoe, </w:t>
      </w:r>
      <w:r>
        <w:rPr>
          <w:b/>
        </w:rPr>
        <w:t xml:space="preserve">Ernest K.A. Afrifa</w:t>
      </w:r>
      <w:r>
        <w:t xml:space="preserve"> (2010). </w:t>
      </w:r>
      <w:r>
        <w:t xml:space="preserve">Participation and Sustainable Management of Coastal Lagoon Ecosystems: The Case of the Fosu Lagoon in Ghana.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f075f180ef0d49e8">
        <w:r>
          <w:rPr>
            <w:rStyle w:val="Hyperlink"/>
          </w:rPr>
          <w:t xml:space="preserve">https://doi.org/10.3390/su2010383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Ernest Kofi Amankwa Afrifa</w:t>
      </w:r>
      <w:r>
        <w:t xml:space="preserve"> (2025). </w:t>
      </w:r>
      <w:r>
        <w:t xml:space="preserve">Evaluasi Dampak Mikroplastik Terhadap Respon Fisiologis dan Struktur Histologis pada Benih Ikan Nila (Oreochromis niloticus) di Lingkungan Perairan.</w:t>
      </w:r>
      <w:r>
        <w:t xml:space="preserve"> </w:t>
      </w:r>
      <w:r>
        <w:rPr>
          <w:i/>
        </w:rPr>
        <w:t xml:space="preserve">Universitas Hasanuddin Makassar</w:t>
      </w:r>
      <w:r>
        <w:t xml:space="preserve">.</w:t>
      </w:r>
      <w:r>
        <w:t xml:space="preserve"> </w:t>
      </w:r>
      <w:hyperlink xmlns:r="http://schemas.openxmlformats.org/officeDocument/2006/relationships" w:history="true" r:id="R9d9404b34db64927">
        <w:r>
          <w:rPr>
            <w:rStyle w:val="Hyperlink"/>
          </w:rPr>
          <w:t xml:space="preserve">https://repository.unhas.ac.id/id/eprint/44898/</w:t>
        </w:r>
      </w:hyperlink>
    </w:p>
    <w:sectPr>
      <w:footerReference xmlns:r="http://schemas.openxmlformats.org/officeDocument/2006/relationships" w:type="default" r:id="Reba0313ff0ae478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scholar.ucc.edu.gh/staff/120006fa-0e63-4332-a178-45f8d924966c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40fa292fdf34bc2" /><Relationship Type="http://schemas.openxmlformats.org/officeDocument/2006/relationships/hyperlink" Target="https://orcid.org/0000-0002-1620-3326" TargetMode="External" Id="Rcc2f4f081b1d4bae" /><Relationship Type="http://schemas.openxmlformats.org/officeDocument/2006/relationships/hyperlink" Target="https://scholar.google.com/citations?user=mjecd1YAAAAJ&amp;hl=en" TargetMode="External" Id="Rf978969b83f341c8" /><Relationship Type="http://schemas.openxmlformats.org/officeDocument/2006/relationships/hyperlink" Target="https://scholar.ucc.edu.gh/staff/120006fa-0e63-4332-a178-45f8d924966c" TargetMode="External" Id="Raadc1d9418b140c0" /><Relationship Type="http://schemas.openxmlformats.org/officeDocument/2006/relationships/hyperlink" Target="https://doi.org/10.1016/j.pdisas.2026.100534" TargetMode="External" Id="Rdf5f5aff4f844f61" /><Relationship Type="http://schemas.openxmlformats.org/officeDocument/2006/relationships/hyperlink" Target="https://www.sciencedirect.com/science/article/pii/S295028962600014X" TargetMode="External" Id="R0d0492155d4544e2" /><Relationship Type="http://schemas.openxmlformats.org/officeDocument/2006/relationships/hyperlink" Target="https://doi.org/10.3390/solar5020025" TargetMode="External" Id="Re1d33f7ce4c24cee" /><Relationship Type="http://schemas.openxmlformats.org/officeDocument/2006/relationships/hyperlink" Target="https://doi.org/10.56049/jghie.v25i3.354" TargetMode="External" Id="Re3ad563432674a71" /><Relationship Type="http://schemas.openxmlformats.org/officeDocument/2006/relationships/hyperlink" Target="https://doi.org/10.3390/pollutants5020013" TargetMode="External" Id="Rb6a809981d684951" /><Relationship Type="http://schemas.openxmlformats.org/officeDocument/2006/relationships/hyperlink" Target="https://doi.org/10.1016/j.heliyon.2024.e25608" TargetMode="External" Id="R2fe8cf055e244db0" /><Relationship Type="http://schemas.openxmlformats.org/officeDocument/2006/relationships/hyperlink" Target="https://doi.org/10.3390/world5040060" TargetMode="External" Id="Re4b24069eeab44c9" /><Relationship Type="http://schemas.openxmlformats.org/officeDocument/2006/relationships/hyperlink" Target="https://doi.org/10.1016/j.sciaf.2024.e02261" TargetMode="External" Id="R5a07a3ab812641ee" /><Relationship Type="http://schemas.openxmlformats.org/officeDocument/2006/relationships/hyperlink" Target="https://doi.org/10.1155/2022/8243904" TargetMode="External" Id="R1cd84ecee9734fc9" /><Relationship Type="http://schemas.openxmlformats.org/officeDocument/2006/relationships/hyperlink" Target="https://doi.org/10.1080/15435075.2021.1947823" TargetMode="External" Id="R1c60b1bdb20f4559" /><Relationship Type="http://schemas.openxmlformats.org/officeDocument/2006/relationships/hyperlink" Target="https://doi.org/10.1007/s11273-020-09712-5" TargetMode="External" Id="Rb10d3542e47f495a" /><Relationship Type="http://schemas.openxmlformats.org/officeDocument/2006/relationships/hyperlink" Target="https://doi.org/10.1016/j.ocecoaman.2020.105226" TargetMode="External" Id="Rc0ba60eb30654c0a" /><Relationship Type="http://schemas.openxmlformats.org/officeDocument/2006/relationships/hyperlink" Target="https://doi.org/10.2166/wpt.2020.046" TargetMode="External" Id="R0fb03a21750d445b" /><Relationship Type="http://schemas.openxmlformats.org/officeDocument/2006/relationships/hyperlink" Target="https://doi.org/10.1016/j.ref.2018.03.002" TargetMode="External" Id="Rf57c262ce17144e0" /><Relationship Type="http://schemas.openxmlformats.org/officeDocument/2006/relationships/hyperlink" Target="https://indianjournals.com/article/ijes-4-5-046" TargetMode="External" Id="R7f2ed3a55e964bd3" /><Relationship Type="http://schemas.openxmlformats.org/officeDocument/2006/relationships/hyperlink" Target="https://ir.ucc.edu.gh/server/api/core/bitstreams/7ad4d186-47d3-480b-85a3-2f5e9741ab6c/content" TargetMode="External" Id="Reec246602871485b" /><Relationship Type="http://schemas.openxmlformats.org/officeDocument/2006/relationships/hyperlink" Target="https://scholar.google.com/scholar?cluster=17865783262203958637&amp;hl=en&amp;oi=scholarr" TargetMode="External" Id="Rb66dfd09bccf47bb" /><Relationship Type="http://schemas.openxmlformats.org/officeDocument/2006/relationships/hyperlink" Target="https://doi.org/10.1080/09640568.2010.505818" TargetMode="External" Id="R71a61b6a3615485c" /><Relationship Type="http://schemas.openxmlformats.org/officeDocument/2006/relationships/hyperlink" Target="https://ir.ucc.edu.gh/items/274312aa-6ad8-4aab-a925-c2fd7391134a" TargetMode="External" Id="R88d61cb0791e49ad" /><Relationship Type="http://schemas.openxmlformats.org/officeDocument/2006/relationships/hyperlink" Target="https://doi.org/10.5539/enrr.v1n1p181" TargetMode="External" Id="R74690d4857d340e6" /><Relationship Type="http://schemas.openxmlformats.org/officeDocument/2006/relationships/hyperlink" Target="https://www.academia.edu/download/7939404/4.pdf" TargetMode="External" Id="Rf6079baab5b04966" /><Relationship Type="http://schemas.openxmlformats.org/officeDocument/2006/relationships/hyperlink" Target="https://www.airitilibrary.com/Article/Detail/20410492-201108-201507220021-201507220021-546-554" TargetMode="External" Id="R247f7c535bac46c6" /><Relationship Type="http://schemas.openxmlformats.org/officeDocument/2006/relationships/hyperlink" Target="https://doi.org/10.1080/10934529.2010.513296" TargetMode="External" Id="Rc9a19f1f46424b5f" /><Relationship Type="http://schemas.openxmlformats.org/officeDocument/2006/relationships/hyperlink" Target="https://doi.org/10.1007/s11027-010-9263-9" TargetMode="External" Id="R8c71ef22d88a41a2" /><Relationship Type="http://schemas.openxmlformats.org/officeDocument/2006/relationships/hyperlink" Target="https://www.academia.edu/download/70946772/GHANAS_FERTILIZER_SUBSIDY_POLICY_EARLY_20211001-12136-wbuosa.pdf" TargetMode="External" Id="R09f94476276143dd" /><Relationship Type="http://schemas.openxmlformats.org/officeDocument/2006/relationships/hyperlink" Target="https://doi.org/10.3390/w2020120" TargetMode="External" Id="Ra22472aeb20e418e" /><Relationship Type="http://schemas.openxmlformats.org/officeDocument/2006/relationships/hyperlink" Target="https://doi.org/10.3763/ehaz.2010.0003" TargetMode="External" Id="Rb91dac230ae44e6b" /><Relationship Type="http://schemas.openxmlformats.org/officeDocument/2006/relationships/hyperlink" Target="https://doi.org/10.3390/su2010383" TargetMode="External" Id="Rf075f180ef0d49e8" /><Relationship Type="http://schemas.openxmlformats.org/officeDocument/2006/relationships/hyperlink" Target="https://repository.unhas.ac.id/id/eprint/44898/" TargetMode="External" Id="R9d9404b34db64927" /><Relationship Type="http://schemas.openxmlformats.org/officeDocument/2006/relationships/footer" Target="/word/footer1.xml" Id="Reba0313ff0ae4784" /></Relationships>
</file>