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1436b32873564c74" /><Relationship Type="http://schemas.openxmlformats.org/package/2006/relationships/metadata/core-properties" Target="/package/services/metadata/core-properties/be8202d867dc4ee18be5be5238638490.psmdcp" Id="R915cbef4b98f47dd" /></Relationships>
</file>

<file path=word/document.xml><?xml version="1.0" encoding="utf-8"?>
<w:document xmlns:w="http://schemas.openxmlformats.org/wordprocessingml/2006/main">
  <w:body>
    <w:p>
      <w:pPr>
        <w:pStyle w:val="Title"/>
      </w:pPr>
      <w:r>
        <w:t xml:space="preserve">Imoro Razak Jaha</w:t>
      </w:r>
    </w:p>
    <w:p>
      <w:r>
        <w:rPr>
          <w:rStyle w:val="Muted"/>
          <w:sz w:val="22"/>
        </w:rPr>
        <w:t xml:space="preserve">Senior Lecturer · Department of Sociology &amp; Anthropology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1fb9b377d89445d5">
        <w:r>
          <w:rPr>
            <w:rStyle w:val="Hyperlink"/>
            <w:sz w:val="18"/>
          </w:rPr>
          <w:t xml:space="preserve">0000-0002-5646-407X</w:t>
        </w:r>
      </w:hyperlink>
      <w:r>
        <w:rPr>
          <w:color w:val="D0D4D9"/>
          <w:sz w:val="18"/>
        </w:rPr>
        <w:t xml:space="preserve">   ·   </w:t>
      </w:r>
      <w:r>
        <w:rPr>
          <w:rStyle w:val="Muted"/>
          <w:sz w:val="18"/>
        </w:rPr>
        <w:t xml:space="preserve">Google Scholar </w:t>
      </w:r>
      <w:hyperlink xmlns:r="http://schemas.openxmlformats.org/officeDocument/2006/relationships" w:history="true" r:id="Ra0b76c4b477d4e19">
        <w:r>
          <w:rPr>
            <w:rStyle w:val="Hyperlink"/>
            <w:sz w:val="18"/>
          </w:rPr>
          <w:t xml:space="preserve">scholar.google.com/citations?user=Cogye6MAAAAJ&amp;hl=en&amp;authuser=5</w:t>
        </w:r>
      </w:hyperlink>
      <w:r>
        <w:rPr>
          <w:color w:val="D0D4D9"/>
          <w:sz w:val="18"/>
        </w:rPr>
        <w:t xml:space="preserve">   ·   </w:t>
      </w:r>
      <w:r>
        <w:rPr>
          <w:rStyle w:val="Muted"/>
          <w:sz w:val="18"/>
        </w:rPr>
        <w:t xml:space="preserve">Research Gate </w:t>
      </w:r>
      <w:hyperlink xmlns:r="http://schemas.openxmlformats.org/officeDocument/2006/relationships" w:history="true" r:id="Rb17a3088518e4cdb">
        <w:r>
          <w:rPr>
            <w:rStyle w:val="Hyperlink"/>
            <w:sz w:val="18"/>
          </w:rPr>
          <w:t xml:space="preserve">researchgate.net/profile/Razak_Jaha2</w:t>
        </w:r>
      </w:hyperlink>
      <w:r>
        <w:rPr>
          <w:color w:val="D0D4D9"/>
          <w:sz w:val="18"/>
        </w:rPr>
        <w:t xml:space="preserve">   ·   </w:t>
      </w:r>
      <w:r>
        <w:rPr>
          <w:rStyle w:val="Muted"/>
          <w:sz w:val="18"/>
        </w:rPr>
        <w:t xml:space="preserve">Profile </w:t>
      </w:r>
      <w:hyperlink xmlns:r="http://schemas.openxmlformats.org/officeDocument/2006/relationships" w:history="true" r:id="Rdd71dd142c3e4942">
        <w:r>
          <w:rPr>
            <w:rStyle w:val="Hyperlink"/>
            <w:sz w:val="18"/>
          </w:rPr>
          <w:t xml:space="preserve">scholar.ucc.edu.gh/staff/1a094f00-4608-448b-ac40-96d90832c1c8</w:t>
        </w:r>
      </w:hyperlink>
    </w:p>
    <w:p>
      <w:pPr>
        <w:pBdr>
          <w:bottom w:val="single" w:color="D0D4D9" w:sz="4" w:space="1"/>
        </w:pBdr>
        <w:spacing w:after="60"/>
      </w:pPr>
    </w:p>
    <w:p>
      <w:pPr>
        <w:pStyle w:val="Heading1"/>
      </w:pPr>
      <w:r>
        <w:t xml:space="preserve">Profile</w:t>
      </w:r>
    </w:p>
    <w:p>
      <w:pPr>
        <w:spacing w:after="100"/>
      </w:pPr>
      <w:r>
        <w:t xml:space="preserve">Dr. Razak Jaha Imoro is currently a full-time senior lecturer at the Department of Sociology and Anthropology, University of Cape Coast. He holds a Ph.D. in (Development Studies) from the Institute of Development Studies at the University of Cape Coast, Ghana. Dr. Razak Jaha Imoro also completed his BA Degree in Sociology from the Department of Sociology and Anthropology, University of Cape Coast, in 2004 and a Master of Philosophy Degree in Sociology from the University of Ghana Legon in 2008. He is a Harvard Law School—Institute for Global Law and Policy (IGLP) alumni from 2014–2015 and a Commonwealth Universities Study Abroad Consortium (CUSAC) scholar from 2016–2017. His main research interests include migration, conflict, development, social policy, social protection, peace studies, and alternative dispute resolution. Dr. Razak Jaha Imoro has also carried out some consultancies for both local and international organizations, including the National Peace Council of Ghana and the Inter-Governmental Action Group against Money Laundering in West Africa (GIABA). He has a number of publications to his credit in renowned and peer reviewed journals, including the International Journal of Peace and Development Studies, Studies in Gender and Development in Africa, Ghana Journal of Development Studies, and Legon Journal of Sociology.</w:t>
      </w:r>
    </w:p>
    <w:p>
      <w:pPr>
        <w:pStyle w:val="Heading1"/>
      </w:pPr>
      <w:r>
        <w:t xml:space="preserve">Research</w:t>
      </w:r>
    </w:p>
    <w:p>
      <w:pPr>
        <w:tabs>
          <w:tab w:val="left" w:pos="1134"/>
        </w:tabs>
        <w:spacing w:after="40"/>
        <w:ind w:left="1134" w:hanging="1134"/>
      </w:pPr>
      <w:r>
        <w:rPr>
          <w:rStyle w:val="Muted"/>
        </w:rPr>
        <w:t xml:space="preserve">Areas</w:t>
      </w:r>
      <w:r>
        <w:tab/>
      </w:r>
      <w:r>
        <w:t xml:space="preserve">Sociology and Political Science · Urban Studies · Communication · Economics and Econometrics · Emergency Medical Services · Gender Studies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6</w:t>
            </w:r>
          </w:p>
        </w:tc>
        <w:tc>
          <w:tcPr>
            <w:tcW w:w="1625" w:type="dxa"/>
          </w:tcPr>
          <w:p>
            <w:r>
              <w:rPr>
                <w:b/>
                <w:sz w:val="30"/>
              </w:rPr>
              <w:t xml:space="preserve">18</w:t>
            </w:r>
          </w:p>
        </w:tc>
        <w:tc>
          <w:tcPr>
            <w:tcW w:w="1625" w:type="dxa"/>
          </w:tcPr>
          <w:p>
            <w:r>
              <w:rPr>
                <w:b/>
                <w:sz w:val="30"/>
              </w:rPr>
              <w:t xml:space="preserve">3</w:t>
            </w:r>
          </w:p>
        </w:tc>
        <w:tc>
          <w:tcPr>
            <w:tcW w:w="1625" w:type="dxa"/>
          </w:tcPr>
          <w:p>
            <w:r>
              <w:rPr>
                <w:b/>
                <w:sz w:val="30"/>
              </w:rPr>
              <w:t xml:space="preserve">1</w:t>
            </w:r>
          </w:p>
        </w:tc>
        <w:tc>
          <w:tcPr>
            <w:tcW w:w="1625" w:type="dxa"/>
          </w:tcPr>
          <w:p>
            <w:r>
              <w:rPr>
                <w:b/>
                <w:sz w:val="30"/>
              </w:rPr>
              <w:t xml:space="preserve">2.16</w:t>
            </w:r>
          </w:p>
        </w:tc>
        <w:tc>
          <w:tcPr>
            <w:tcW w:w="1625" w:type="dxa"/>
          </w:tcPr>
          <w:p>
            <w:r>
              <w:rPr>
                <w:b/>
                <w:sz w:val="30"/>
              </w:rPr>
              <w:t xml:space="preserve">17%</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6 publications listed below, 2017–2026. Field-weighted impact is the mean over the 6 works scored for it; 1.00 is the world average for works of the same field, type and year. 1 of the 6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r>
        <w:tab/>
      </w:r>
      <w:r>
        <w:rPr>
          <w:rStyle w:val="Muted"/>
        </w:rPr>
        <w:t xml:space="preserve">2019–present</w:t>
      </w:r>
    </w:p>
    <w:p>
      <w:r>
        <w:rPr>
          <w:rStyle w:val="Muted"/>
        </w:rPr>
        <w:t xml:space="preserve">Department of Sociology and Anthropology, University of Cape Coast, Cape Coast, Ghana</w:t>
      </w:r>
    </w:p>
    <w:p>
      <w:pPr>
        <w:keepNext/>
        <w:tabs>
          <w:tab w:val="right" w:pos="9752"/>
        </w:tabs>
        <w:spacing w:before="100"/>
      </w:pPr>
      <w:r>
        <w:rPr>
          <w:b/>
        </w:rPr>
        <w:t xml:space="preserve">Lecturer</w:t>
      </w:r>
      <w:r>
        <w:tab/>
      </w:r>
      <w:r>
        <w:rPr>
          <w:rStyle w:val="Muted"/>
        </w:rPr>
        <w:t xml:space="preserve">2017–2019</w:t>
      </w:r>
    </w:p>
    <w:p>
      <w:r>
        <w:rPr>
          <w:rStyle w:val="Muted"/>
        </w:rPr>
        <w:t xml:space="preserve">Department of Sociology and Anthropology, University of Cape Coast, Cape Coast, Ghana</w:t>
      </w:r>
    </w:p>
    <w:p>
      <w:pPr>
        <w:keepNext/>
        <w:tabs>
          <w:tab w:val="right" w:pos="9752"/>
        </w:tabs>
        <w:spacing w:before="100"/>
      </w:pPr>
      <w:r>
        <w:rPr>
          <w:b/>
        </w:rPr>
        <w:t xml:space="preserve">Assistant Lecturer</w:t>
      </w:r>
      <w:r>
        <w:tab/>
      </w:r>
      <w:r>
        <w:rPr>
          <w:rStyle w:val="Muted"/>
        </w:rPr>
        <w:t xml:space="preserve">2011–2017</w:t>
      </w:r>
    </w:p>
    <w:p>
      <w:r>
        <w:rPr>
          <w:rStyle w:val="Muted"/>
        </w:rPr>
        <w:t xml:space="preserve">Department of Sociology and Anthropology, University of Cape Coast, Cape Coast, Ghana</w:t>
      </w:r>
    </w:p>
    <w:p>
      <w:pPr>
        <w:keepNext/>
        <w:tabs>
          <w:tab w:val="right" w:pos="9752"/>
        </w:tabs>
        <w:spacing w:before="100"/>
      </w:pPr>
      <w:r>
        <w:rPr>
          <w:b/>
        </w:rPr>
        <w:t xml:space="preserve">Principal Research Assistant</w:t>
      </w:r>
      <w:r>
        <w:tab/>
      </w:r>
      <w:r>
        <w:rPr>
          <w:rStyle w:val="Muted"/>
        </w:rPr>
        <w:t xml:space="preserve">2010–2011</w:t>
      </w:r>
    </w:p>
    <w:p>
      <w:r>
        <w:rPr>
          <w:rStyle w:val="Muted"/>
        </w:rPr>
        <w:t xml:space="preserve">Department of Sociology and Anthropology, University of Cape Coast, Cape Coast, Ghana</w:t>
      </w:r>
    </w:p>
    <w:p>
      <w:pPr>
        <w:keepNext/>
        <w:tabs>
          <w:tab w:val="right" w:pos="9752"/>
        </w:tabs>
        <w:spacing w:before="100"/>
      </w:pPr>
      <w:r>
        <w:rPr>
          <w:b/>
        </w:rPr>
        <w:t xml:space="preserve">Graduate Assistant</w:t>
      </w:r>
      <w:r>
        <w:tab/>
      </w:r>
      <w:r>
        <w:rPr>
          <w:rStyle w:val="Muted"/>
        </w:rPr>
        <w:t xml:space="preserve">2006–2007</w:t>
      </w:r>
    </w:p>
    <w:p>
      <w:r>
        <w:rPr>
          <w:rStyle w:val="Muted"/>
        </w:rPr>
        <w:t xml:space="preserve">Department of Sociology, University of Ghana, Legon, Ghana</w:t>
      </w:r>
    </w:p>
    <w:p>
      <w:pPr>
        <w:keepNext/>
        <w:tabs>
          <w:tab w:val="right" w:pos="9752"/>
        </w:tabs>
        <w:spacing w:before="100"/>
      </w:pPr>
      <w:r>
        <w:rPr>
          <w:b/>
        </w:rPr>
        <w:t xml:space="preserve">National Service Personnel</w:t>
      </w:r>
      <w:r>
        <w:tab/>
      </w:r>
      <w:r>
        <w:rPr>
          <w:rStyle w:val="Muted"/>
        </w:rPr>
        <w:t xml:space="preserve">2004–2005</w:t>
      </w:r>
    </w:p>
    <w:p>
      <w:r>
        <w:rPr>
          <w:rStyle w:val="Muted"/>
        </w:rPr>
        <w:t xml:space="preserve">Department of Sociology and Anthropology, University of Cape Coast, Cape Coast, Ghana</w:t>
      </w:r>
    </w:p>
    <w:p>
      <w:pPr>
        <w:pStyle w:val="Heading1"/>
      </w:pPr>
      <w:r>
        <w:t xml:space="preserve">Education and qualifications</w:t>
      </w:r>
    </w:p>
    <w:p>
      <w:pPr>
        <w:keepNext/>
        <w:tabs>
          <w:tab w:val="right" w:pos="9752"/>
        </w:tabs>
        <w:spacing w:before="100"/>
      </w:pPr>
      <w:r>
        <w:rPr>
          <w:b/>
        </w:rPr>
        <w:t xml:space="preserve">Doctor of Philosophy in Development Studies</w:t>
      </w:r>
      <w:r>
        <w:tab/>
      </w:r>
      <w:r>
        <w:rPr>
          <w:rStyle w:val="Muted"/>
        </w:rPr>
        <w:t xml:space="preserve">2012–2017</w:t>
      </w:r>
    </w:p>
    <w:p>
      <w:r>
        <w:rPr>
          <w:rStyle w:val="Muted"/>
        </w:rPr>
        <w:t xml:space="preserve">Institute of Development Studies, University of Cape Coast, Cape Coast, Ghana</w:t>
      </w:r>
    </w:p>
    <w:p>
      <w:pPr>
        <w:keepNext/>
        <w:tabs>
          <w:tab w:val="right" w:pos="9752"/>
        </w:tabs>
        <w:spacing w:before="100"/>
      </w:pPr>
      <w:r>
        <w:rPr>
          <w:b/>
        </w:rPr>
        <w:t xml:space="preserve">Master of Philosophy in Sociology</w:t>
      </w:r>
      <w:r>
        <w:tab/>
      </w:r>
      <w:r>
        <w:rPr>
          <w:rStyle w:val="Muted"/>
        </w:rPr>
        <w:t xml:space="preserve">2006–2008</w:t>
      </w:r>
    </w:p>
    <w:p>
      <w:r>
        <w:rPr>
          <w:rStyle w:val="Muted"/>
        </w:rPr>
        <w:t xml:space="preserve">Department of Sociology, University of Ghana, Legon, Ghana</w:t>
      </w:r>
    </w:p>
    <w:p>
      <w:pPr>
        <w:keepNext/>
        <w:tabs>
          <w:tab w:val="right" w:pos="9752"/>
        </w:tabs>
        <w:spacing w:before="100"/>
      </w:pPr>
      <w:r>
        <w:rPr>
          <w:b/>
        </w:rPr>
        <w:t xml:space="preserve">Bachelor of Arts in Sociology</w:t>
      </w:r>
      <w:r>
        <w:tab/>
      </w:r>
      <w:r>
        <w:rPr>
          <w:rStyle w:val="Muted"/>
        </w:rPr>
        <w:t xml:space="preserve">2000–2004</w:t>
      </w:r>
    </w:p>
    <w:p>
      <w:r>
        <w:rPr>
          <w:rStyle w:val="Muted"/>
        </w:rPr>
        <w:t xml:space="preserve">Department of Sociology and Anthropology, University of Cape Coast, Cape Coast, Ghana</w:t>
      </w:r>
    </w:p>
    <w:p>
      <w:pPr>
        <w:pStyle w:val="Heading1"/>
      </w:pPr>
      <w:r>
        <w:t xml:space="preserve">Distinctions, memberships and service</w:t>
      </w:r>
    </w:p>
    <w:p>
      <w:pPr>
        <w:keepNext/>
        <w:tabs>
          <w:tab w:val="right" w:pos="9752"/>
        </w:tabs>
        <w:spacing w:before="100"/>
      </w:pPr>
      <w:r>
        <w:rPr>
          <w:b/>
        </w:rPr>
        <w:t xml:space="preserve">Distinguished Guest Presenter (Plaque)</w:t>
      </w:r>
      <w:r>
        <w:tab/>
      </w:r>
      <w:r>
        <w:rPr>
          <w:rStyle w:val="Muted"/>
        </w:rPr>
        <w:t xml:space="preserve">2019</w:t>
      </w:r>
    </w:p>
    <w:p>
      <w:r>
        <w:rPr>
          <w:rStyle w:val="Muted"/>
        </w:rPr>
        <w:t xml:space="preserve">ESCO-Volta Community, Bondoukou, Côte d’Ivoire</w:t>
      </w:r>
    </w:p>
    <w:p>
      <w:pPr>
        <w:keepNext/>
        <w:tabs>
          <w:tab w:val="right" w:pos="9752"/>
        </w:tabs>
        <w:spacing w:before="100"/>
      </w:pPr>
      <w:r>
        <w:rPr>
          <w:b/>
        </w:rPr>
        <w:t xml:space="preserve">Senior Member</w:t>
      </w:r>
    </w:p>
    <w:p>
      <w:r>
        <w:rPr>
          <w:rStyle w:val="Muted"/>
        </w:rPr>
        <w:t xml:space="preserve">Department of Sociology and Anthropology, Ghana Sociological and Anthropological Association (GSAA), Cape Coast, Ghana</w:t>
      </w:r>
    </w:p>
    <w:p>
      <w:pPr>
        <w:keepNext/>
        <w:tabs>
          <w:tab w:val="right" w:pos="9752"/>
        </w:tabs>
        <w:spacing w:before="100"/>
      </w:pPr>
      <w:r>
        <w:rPr>
          <w:b/>
        </w:rPr>
        <w:t xml:space="preserve">International Sociological Association</w:t>
      </w:r>
    </w:p>
    <w:p>
      <w:r>
        <w:rPr>
          <w:rStyle w:val="Muted"/>
        </w:rPr>
        <w:t xml:space="preserve">Department of Sociology and Anthropology, Accra, Ghana</w:t>
      </w:r>
    </w:p>
    <w:p>
      <w:pPr>
        <w:keepNext/>
        <w:tabs>
          <w:tab w:val="right" w:pos="9752"/>
        </w:tabs>
        <w:spacing w:before="100"/>
      </w:pPr>
      <w:r>
        <w:rPr>
          <w:b/>
        </w:rPr>
        <w:t xml:space="preserve">Senior Lecturer</w:t>
      </w:r>
    </w:p>
    <w:p>
      <w:r>
        <w:rPr>
          <w:rStyle w:val="Muted"/>
        </w:rPr>
        <w:t xml:space="preserve">UCC Local, University Teachers Association of Ghana (UTAG), Cape Coast, Ghana</w:t>
      </w:r>
    </w:p>
    <w:p>
      <w:pPr>
        <w:keepNext/>
        <w:tabs>
          <w:tab w:val="right" w:pos="9752"/>
        </w:tabs>
        <w:spacing w:before="100"/>
      </w:pPr>
      <w:r>
        <w:rPr>
          <w:b/>
        </w:rPr>
        <w:t xml:space="preserve">Alumi Network University of Cape Coast</w:t>
      </w:r>
    </w:p>
    <w:p>
      <w:r>
        <w:rPr>
          <w:rStyle w:val="Muted"/>
        </w:rPr>
        <w:t xml:space="preserve">Department of Sociology and Anthropology, Cape Coast, Ghana</w:t>
      </w:r>
    </w:p>
    <w:p>
      <w:pPr>
        <w:pStyle w:val="Heading1"/>
      </w:pPr>
      <w:r>
        <w:t xml:space="preserve">Publications</w:t>
      </w:r>
    </w:p>
    <w:p>
      <w:pPr>
        <w:pStyle w:val="Heading2"/>
      </w:pPr>
      <w:r>
        <w:t xml:space="preserve">Journal articles</w:t>
      </w:r>
      <w:r>
        <w:rPr>
          <w:rStyle w:val="Muted"/>
        </w:rPr>
        <w:t xml:space="preserve">  6</w:t>
      </w:r>
    </w:p>
    <w:p>
      <w:pPr>
        <w:tabs>
          <w:tab w:val="left" w:pos="454"/>
        </w:tabs>
        <w:spacing w:after="80"/>
        <w:ind w:left="454" w:hanging="454"/>
      </w:pPr>
      <w:r>
        <w:rPr>
          <w:rStyle w:val="Muted"/>
        </w:rPr>
        <w:t xml:space="preserve">1.</w:t>
      </w:r>
      <w:r>
        <w:tab/>
      </w:r>
      <w:r>
        <w:t xml:space="preserve">Kaderi Noagah Bukari, </w:t>
      </w:r>
      <w:r>
        <w:rPr>
          <w:b/>
        </w:rPr>
        <w:t xml:space="preserve">Razak Jaha Imoro</w:t>
      </w:r>
      <w:r>
        <w:t xml:space="preserve">, Sabina Appiah-Boateng, Shaibu Bukari</w:t>
      </w:r>
      <w:r>
        <w:t xml:space="preserve"> (2026). </w:t>
      </w:r>
      <w:r>
        <w:t xml:space="preserve">Experiences of children during violent conflicts in Northern Ghana.</w:t>
      </w:r>
      <w:r>
        <w:t xml:space="preserve"> </w:t>
      </w:r>
      <w:r>
        <w:rPr>
          <w:i/>
        </w:rPr>
        <w:t xml:space="preserve">Global Change Peace &amp; Security</w:t>
      </w:r>
      <w:r>
        <w:t xml:space="preserve">.</w:t>
      </w:r>
      <w:r>
        <w:t xml:space="preserve"> </w:t>
      </w:r>
      <w:hyperlink xmlns:r="http://schemas.openxmlformats.org/officeDocument/2006/relationships" w:history="true" r:id="R83c6315524614ba4">
        <w:r>
          <w:rPr>
            <w:rStyle w:val="Hyperlink"/>
          </w:rPr>
          <w:t xml:space="preserve">https://doi.org/10.1080/14781158.2026.2710851</w:t>
        </w:r>
      </w:hyperlink>
    </w:p>
    <w:p>
      <w:pPr>
        <w:tabs>
          <w:tab w:val="left" w:pos="454"/>
        </w:tabs>
        <w:spacing w:after="80"/>
        <w:ind w:left="454" w:hanging="454"/>
      </w:pPr>
      <w:r>
        <w:rPr>
          <w:rStyle w:val="Muted"/>
        </w:rPr>
        <w:t xml:space="preserve">2.</w:t>
      </w:r>
      <w:r>
        <w:tab/>
      </w:r>
      <w:r>
        <w:t xml:space="preserve">Selorm Adinkra, </w:t>
      </w:r>
      <w:r>
        <w:rPr>
          <w:b/>
        </w:rPr>
        <w:t xml:space="preserve">Razak Jaha Imoro</w:t>
      </w:r>
      <w:r>
        <w:t xml:space="preserve">, Suleman Dauda</w:t>
      </w:r>
      <w:r>
        <w:t xml:space="preserve"> (2026). </w:t>
      </w:r>
      <w:r>
        <w:t xml:space="preserve">‘Driving nurses out’: analysis of out-migration intentions of student nurses in the University of Cape Coast, Ghana.</w:t>
      </w:r>
      <w:r>
        <w:t xml:space="preserve"> </w:t>
      </w:r>
      <w:r>
        <w:rPr>
          <w:i/>
        </w:rPr>
        <w:t xml:space="preserve">Cogent Social Sciences</w:t>
      </w:r>
      <w:r>
        <w:t xml:space="preserve">.</w:t>
      </w:r>
      <w:r>
        <w:t xml:space="preserve"> </w:t>
      </w:r>
      <w:hyperlink xmlns:r="http://schemas.openxmlformats.org/officeDocument/2006/relationships" w:history="true" r:id="R7dc0f854ca164e14">
        <w:r>
          <w:rPr>
            <w:rStyle w:val="Hyperlink"/>
          </w:rPr>
          <w:t xml:space="preserve">https://doi.org/10.1080/23311886.2026.2620817</w:t>
        </w:r>
      </w:hyperlink>
    </w:p>
    <w:p>
      <w:pPr>
        <w:tabs>
          <w:tab w:val="left" w:pos="454"/>
        </w:tabs>
        <w:spacing w:after="80"/>
        <w:ind w:left="454" w:hanging="454"/>
      </w:pPr>
      <w:r>
        <w:rPr>
          <w:rStyle w:val="Muted"/>
        </w:rPr>
        <w:t xml:space="preserve">3.</w:t>
      </w:r>
      <w:r>
        <w:tab/>
      </w:r>
      <w:r>
        <w:t xml:space="preserve">IMORO RAZAK JAHA, Richard Ametefe, Patrick Osei-Kufuor, </w:t>
      </w:r>
      <w:r>
        <w:rPr>
          <w:b/>
        </w:rPr>
        <w:t xml:space="preserve">Razak J. Imoro</w:t>
      </w:r>
      <w:r>
        <w:t xml:space="preserve"> (2023). </w:t>
      </w:r>
      <w:r>
        <w:t xml:space="preserve">Actors and Networks Embedded in Political Vigilante Groups in Ghana.</w:t>
      </w:r>
      <w:r>
        <w:t xml:space="preserve"> </w:t>
      </w:r>
      <w:r>
        <w:rPr>
          <w:i/>
        </w:rPr>
        <w:t xml:space="preserve">The African Review</w:t>
      </w:r>
      <w:r>
        <w:t xml:space="preserve">.</w:t>
      </w:r>
      <w:r>
        <w:t xml:space="preserve"> </w:t>
      </w:r>
      <w:hyperlink xmlns:r="http://schemas.openxmlformats.org/officeDocument/2006/relationships" w:history="true" r:id="Rdb48e693712b4faf">
        <w:r>
          <w:rPr>
            <w:rStyle w:val="Hyperlink"/>
          </w:rPr>
          <w:t xml:space="preserve">https://doi.org/10.1163/1821889x-bja10085</w:t>
        </w:r>
      </w:hyperlink>
    </w:p>
    <w:p>
      <w:pPr>
        <w:tabs>
          <w:tab w:val="left" w:pos="454"/>
        </w:tabs>
        <w:spacing w:after="80"/>
        <w:ind w:left="454" w:hanging="454"/>
      </w:pPr>
      <w:r>
        <w:rPr>
          <w:rStyle w:val="Muted"/>
        </w:rPr>
        <w:t xml:space="preserve">4.</w:t>
      </w:r>
      <w:r>
        <w:tab/>
      </w:r>
      <w:r>
        <w:t xml:space="preserve">IMORO RAZAK JAHA, </w:t>
      </w:r>
      <w:r>
        <w:rPr>
          <w:b/>
        </w:rPr>
        <w:t xml:space="preserve">Razak Jaha Imoro</w:t>
      </w:r>
      <w:r>
        <w:t xml:space="preserve"> (2022). </w:t>
      </w:r>
      <w:r>
        <w:t xml:space="preserve">Ghana and COVID-19: Perspectives on livelihoods, health and living conditions of internal migrants in Accra.</w:t>
      </w:r>
      <w:r>
        <w:t xml:space="preserve"> </w:t>
      </w:r>
      <w:r>
        <w:rPr>
          <w:i/>
        </w:rPr>
        <w:t xml:space="preserve">Cogent Social Sciences</w:t>
      </w:r>
      <w:r>
        <w:t xml:space="preserve">.</w:t>
      </w:r>
      <w:r>
        <w:t xml:space="preserve"> </w:t>
      </w:r>
      <w:hyperlink xmlns:r="http://schemas.openxmlformats.org/officeDocument/2006/relationships" w:history="true" r:id="Rcfe174031a744d5f">
        <w:r>
          <w:rPr>
            <w:rStyle w:val="Hyperlink"/>
          </w:rPr>
          <w:t xml:space="preserve">https://doi.org/10.1080/23311886.2022.2072060</w:t>
        </w:r>
      </w:hyperlink>
    </w:p>
    <w:p>
      <w:pPr>
        <w:tabs>
          <w:tab w:val="left" w:pos="454"/>
        </w:tabs>
        <w:spacing w:after="80"/>
        <w:ind w:left="454" w:hanging="454"/>
      </w:pPr>
      <w:r>
        <w:rPr>
          <w:rStyle w:val="Muted"/>
        </w:rPr>
        <w:t xml:space="preserve">5.</w:t>
      </w:r>
      <w:r>
        <w:tab/>
      </w:r>
      <w:r>
        <w:rPr>
          <w:b/>
        </w:rPr>
        <w:t xml:space="preserve">Razak JahaImoro</w:t>
      </w:r>
      <w:r>
        <w:t xml:space="preserve"> (2020). </w:t>
      </w:r>
      <w:r>
        <w:t xml:space="preserve">Factors Influencing Return Migration to Rural Origin Communities in The Wa West District of Ghana.</w:t>
      </w:r>
      <w:r>
        <w:t xml:space="preserve"> </w:t>
      </w:r>
      <w:r>
        <w:rPr>
          <w:i/>
        </w:rPr>
        <w:t xml:space="preserve">International Journal of Humanities and Social Science</w:t>
      </w:r>
      <w:r>
        <w:t xml:space="preserve">.</w:t>
      </w:r>
      <w:r>
        <w:t xml:space="preserve"> </w:t>
      </w:r>
      <w:hyperlink xmlns:r="http://schemas.openxmlformats.org/officeDocument/2006/relationships" w:history="true" r:id="R67c4ac76446b4dcf">
        <w:r>
          <w:rPr>
            <w:rStyle w:val="Hyperlink"/>
          </w:rPr>
          <w:t xml:space="preserve">https://doi.org/10.30845/ijhss.v10n6a9</w:t>
        </w:r>
      </w:hyperlink>
    </w:p>
    <w:p>
      <w:pPr>
        <w:tabs>
          <w:tab w:val="left" w:pos="454"/>
        </w:tabs>
        <w:spacing w:after="80"/>
        <w:ind w:left="454" w:hanging="454"/>
      </w:pPr>
      <w:r>
        <w:rPr>
          <w:rStyle w:val="Muted"/>
        </w:rPr>
        <w:t xml:space="preserve">6.</w:t>
      </w:r>
      <w:r>
        <w:tab/>
      </w:r>
      <w:r>
        <w:rPr>
          <w:b/>
        </w:rPr>
        <w:t xml:space="preserve">Razak Jaha Imoro</w:t>
      </w:r>
      <w:r>
        <w:t xml:space="preserve"> (2017). </w:t>
      </w:r>
      <w:r>
        <w:t xml:space="preserve">North-South Migration and Problems of Migrant Traders in Agbogbloshie.</w:t>
      </w:r>
      <w:r>
        <w:t xml:space="preserve"> </w:t>
      </w:r>
      <w:r>
        <w:rPr>
          <w:i/>
        </w:rPr>
        <w:t xml:space="preserve">AFRICAN HUMAN MOBILITY REVIEW</w:t>
      </w:r>
      <w:r>
        <w:t xml:space="preserve">.</w:t>
      </w:r>
      <w:r>
        <w:t xml:space="preserve"> </w:t>
      </w:r>
      <w:hyperlink xmlns:r="http://schemas.openxmlformats.org/officeDocument/2006/relationships" w:history="true" r:id="R408b7b62a2174b31">
        <w:r>
          <w:rPr>
            <w:rStyle w:val="Hyperlink"/>
          </w:rPr>
          <w:t xml:space="preserve">https://doi.org/10.14426/ahmr.v3i3.838</w:t>
        </w:r>
      </w:hyperlink>
    </w:p>
    <w:sectPr>
      <w:footerReference xmlns:r="http://schemas.openxmlformats.org/officeDocument/2006/relationships" w:type="default" r:id="Ra41ed124a39a47fc"/>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scholar.ucc.edu.gh/staff/1a094f00-4608-448b-ac40-96d90832c1c8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9fe96d3e9c704936" /><Relationship Type="http://schemas.openxmlformats.org/officeDocument/2006/relationships/hyperlink" Target="https://orcid.org/0000-0002-5646-407X" TargetMode="External" Id="R1fb9b377d89445d5" /><Relationship Type="http://schemas.openxmlformats.org/officeDocument/2006/relationships/hyperlink" Target="https://scholar.google.com/citations?user=Cogye6MAAAAJ&amp;hl=en&amp;authuser=5" TargetMode="External" Id="Ra0b76c4b477d4e19" /><Relationship Type="http://schemas.openxmlformats.org/officeDocument/2006/relationships/hyperlink" Target="https://www.researchgate.net/profile/Razak_Jaha2" TargetMode="External" Id="Rb17a3088518e4cdb" /><Relationship Type="http://schemas.openxmlformats.org/officeDocument/2006/relationships/hyperlink" Target="https://scholar.ucc.edu.gh/staff/1a094f00-4608-448b-ac40-96d90832c1c8" TargetMode="External" Id="Rdd71dd142c3e4942" /><Relationship Type="http://schemas.openxmlformats.org/officeDocument/2006/relationships/hyperlink" Target="https://doi.org/10.1080/14781158.2026.2710851" TargetMode="External" Id="R83c6315524614ba4" /><Relationship Type="http://schemas.openxmlformats.org/officeDocument/2006/relationships/hyperlink" Target="https://doi.org/10.1080/23311886.2026.2620817" TargetMode="External" Id="R7dc0f854ca164e14" /><Relationship Type="http://schemas.openxmlformats.org/officeDocument/2006/relationships/hyperlink" Target="https://doi.org/10.1163/1821889x-bja10085" TargetMode="External" Id="Rdb48e693712b4faf" /><Relationship Type="http://schemas.openxmlformats.org/officeDocument/2006/relationships/hyperlink" Target="https://doi.org/10.1080/23311886.2022.2072060" TargetMode="External" Id="Rcfe174031a744d5f" /><Relationship Type="http://schemas.openxmlformats.org/officeDocument/2006/relationships/hyperlink" Target="https://doi.org/10.30845/ijhss.v10n6a9" TargetMode="External" Id="R67c4ac76446b4dcf" /><Relationship Type="http://schemas.openxmlformats.org/officeDocument/2006/relationships/hyperlink" Target="https://doi.org/10.14426/ahmr.v3i3.838" TargetMode="External" Id="R408b7b62a2174b31" /><Relationship Type="http://schemas.openxmlformats.org/officeDocument/2006/relationships/footer" Target="/word/footer1.xml" Id="Ra41ed124a39a47fc" /></Relationships>
</file>