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b679c3be04ee6" /><Relationship Type="http://schemas.openxmlformats.org/package/2006/relationships/metadata/core-properties" Target="/package/services/metadata/core-properties/3190f19e2057474aa62afba863245f4a.psmdcp" Id="R5666d9b1f6af4e3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Kwesi Ndzebah Dadzie</w:t>
      </w:r>
    </w:p>
    <w:p>
      <w:r>
        <w:rPr>
          <w:rStyle w:val="Muted"/>
          <w:sz w:val="22"/>
        </w:rPr>
        <w:t xml:space="preserve">Associate Professor · Department of Agricultural Economics and Extension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4a7b1aa0e4e4032">
        <w:r>
          <w:rPr>
            <w:rStyle w:val="Hyperlink"/>
            <w:sz w:val="18"/>
          </w:rPr>
          <w:t xml:space="preserve">0000-0002-3079-9824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ddc1cdb057224c96">
        <w:r>
          <w:rPr>
            <w:rStyle w:val="Hyperlink"/>
            <w:sz w:val="18"/>
          </w:rPr>
          <w:t xml:space="preserve">scholar.google.com/citations?user=wT0fqbsAAAAJ&amp;hl=en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c297115dad849c7">
        <w:r>
          <w:rPr>
            <w:rStyle w:val="Hyperlink"/>
            <w:sz w:val="18"/>
          </w:rPr>
          <w:t xml:space="preserve">scholar.ucc.edu.gh/staff/1a8a2d7e-5951-4626-b9dc-f6b5baece202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Climate change adaptation · agricultural risk analysis · agricultural insurance · choice modelling · value-chain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Agricultural and Biological Sciences · Soil Science · Ecology, Evolution, Behavior and Systematics · Economics and Econometrics · Plant Science · Animal Science and Zoology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1,200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33 publications listed below, 2010–2026. Field-weighted impact is the mean over the 21 works scored for it; 1.00 is the world average for works of the same field, type and year. 5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Bombason Kweku Tuoho, </w:t>
      </w:r>
      <w:r>
        <w:rPr>
          <w:b/>
        </w:rPr>
        <w:t xml:space="preserve">Samuel Kwesi Ndzebah Dadzie</w:t>
      </w:r>
      <w:r>
        <w:t xml:space="preserve">, Julius Kofi Hagan, Martin Bosompem, Robert Aidoo, Wisdom Makafui Tsetse, Isaac Kwasi Asante</w:t>
      </w:r>
      <w:r>
        <w:t xml:space="preserve"> (2026). </w:t>
      </w:r>
      <w:r>
        <w:t xml:space="preserve">Drivers of agricultural students’ career choices in the broiler value chain in Ghana.</w:t>
      </w:r>
      <w:r>
        <w:t xml:space="preserve"> </w:t>
      </w:r>
      <w:r>
        <w:rPr>
          <w:i/>
        </w:rPr>
        <w:t xml:space="preserve">Discover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6bf1f4ca4224dd6">
        <w:r>
          <w:rPr>
            <w:rStyle w:val="Hyperlink"/>
          </w:rPr>
          <w:t xml:space="preserve">https://doi.org/10.1007/s44279-026-00556-w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Tebogo Mokumako, </w:t>
      </w:r>
      <w:r>
        <w:rPr>
          <w:b/>
        </w:rPr>
        <w:t xml:space="preserve">Samuel Kwesi Ndzebah Dadzie</w:t>
      </w:r>
      <w:r>
        <w:t xml:space="preserve">, Zorinah Naledi Letebele, Sanderson Abel</w:t>
      </w:r>
      <w:r>
        <w:t xml:space="preserve"> (2025). </w:t>
      </w:r>
      <w:r>
        <w:t xml:space="preserve">Assessment of food insecurity status among smallholder arable farmers in the Central District of Botswana.</w:t>
      </w:r>
      <w:r>
        <w:t xml:space="preserve"> </w:t>
      </w:r>
      <w:r>
        <w:rPr>
          <w:i/>
        </w:rPr>
        <w:t xml:space="preserve">Discover Food</w:t>
      </w:r>
      <w:r>
        <w:t xml:space="preserve">.</w:t>
      </w:r>
      <w:r>
        <w:t xml:space="preserve"> </w:t>
      </w:r>
      <w:hyperlink xmlns:r="http://schemas.openxmlformats.org/officeDocument/2006/relationships" w:history="true" r:id="Rdaeca041fe424cdf">
        <w:r>
          <w:rPr>
            <w:rStyle w:val="Hyperlink"/>
          </w:rPr>
          <w:t xml:space="preserve">https://doi.org/10.1007/s44187-025-00591-4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Emmanuel W. Inkoom, </w:t>
      </w:r>
      <w:r>
        <w:rPr>
          <w:b/>
        </w:rPr>
        <w:t xml:space="preserve">Samuel K. N. Dadzie</w:t>
      </w:r>
      <w:r>
        <w:t xml:space="preserve"> (2025). </w:t>
      </w:r>
      <w:r>
        <w:t xml:space="preserve">Cocoa Farmers’ Preference and Willingness to Pay for Climate-Smart Extension Services (CES): A Choice Experiment Approach.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dc271b17e6244c3">
        <w:r>
          <w:rPr>
            <w:rStyle w:val="Hyperlink"/>
          </w:rPr>
          <w:t xml:space="preserve">https://doi.org/10.1177/21582440251335857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Bombason Kweku Tuoho, </w:t>
      </w:r>
      <w:r>
        <w:rPr>
          <w:b/>
        </w:rPr>
        <w:t xml:space="preserve">Samuel Kwesi Ndzebah Dadzie</w:t>
      </w:r>
      <w:r>
        <w:t xml:space="preserve">, Julius Kofi Hagan, Martin Bosompem, Edward Adu-Kyei</w:t>
      </w:r>
      <w:r>
        <w:t xml:space="preserve"> (2025). </w:t>
      </w:r>
      <w:r>
        <w:t xml:space="preserve">Comparative analysis of the profit efficiency levels among the major actors in broiler value chain in Ghana.</w:t>
      </w:r>
      <w:r>
        <w:t xml:space="preserve"> </w:t>
      </w:r>
      <w:r>
        <w:rPr>
          <w:i/>
        </w:rPr>
        <w:t xml:space="preserve">Cogent Food &amp;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0930345f659a44bc">
        <w:r>
          <w:rPr>
            <w:rStyle w:val="Hyperlink"/>
          </w:rPr>
          <w:t xml:space="preserve">https://doi.org/10.1080/23311932.2024.2447386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Tebogo Mokumako, </w:t>
      </w:r>
      <w:r>
        <w:rPr>
          <w:b/>
        </w:rPr>
        <w:t xml:space="preserve">Samuel Kwesi Ndzebah Dadzie</w:t>
      </w:r>
      <w:r>
        <w:t xml:space="preserve">, Henry Nana De-Graft Acquah, Alexander Tetteh Kwasi Nuer, Emmanuel Wisgtos Inkoom, Michael Robert Nkuba</w:t>
      </w:r>
      <w:r>
        <w:t xml:space="preserve"> (2025). </w:t>
      </w:r>
      <w:r>
        <w:t xml:space="preserve">Effects of timeliness and quality of tractor-hire services on smallholder farmers’ technical, allocative, and economic efficiencies: Evidence from Botswana.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5246aa9eefdf4800">
        <w:r>
          <w:rPr>
            <w:rStyle w:val="Hyperlink"/>
          </w:rPr>
          <w:t xml:space="preserve">https://doi.org/10.1016/j.sciaf.2025.e02744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Bombason Kweku Tuoho, </w:t>
      </w:r>
      <w:r>
        <w:rPr>
          <w:b/>
        </w:rPr>
        <w:t xml:space="preserve">Samuel Kwesi Ndzebah Dadzie</w:t>
      </w:r>
      <w:r>
        <w:t xml:space="preserve">, Julius Kofi Hagan, Martin Bosompem, Robert Aidoo, Isaac Kwasi Asante</w:t>
      </w:r>
      <w:r>
        <w:t xml:space="preserve"> (2025). </w:t>
      </w:r>
      <w:r>
        <w:t xml:space="preserve">Examining the Perception of Undergraduate Students Towards Choosing Broiler Value Chain Business as a Vocation After Graduation.</w:t>
      </w:r>
      <w:r>
        <w:t xml:space="preserve"> </w:t>
      </w:r>
      <w:r>
        <w:rPr>
          <w:i/>
        </w:rPr>
        <w:t xml:space="preserve">SAGE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a4c132b248da4e12">
        <w:r>
          <w:rPr>
            <w:rStyle w:val="Hyperlink"/>
          </w:rPr>
          <w:t xml:space="preserve">https://doi.org/10.1177/21582440251377153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Samuel K. N. Dadzie</w:t>
      </w:r>
      <w:r>
        <w:t xml:space="preserve">, Isaac Dasmani, Franklin T. Odamtten, Emmanuel W. Inkoom</w:t>
      </w:r>
      <w:r>
        <w:t xml:space="preserve"> (2025). </w:t>
      </w:r>
      <w:r>
        <w:t xml:space="preserve">Risk attitudes towards climate variation and food crop diversification, and their implications for food security among farm households in Central Region, Ghana.</w:t>
      </w:r>
      <w:r>
        <w:t xml:space="preserve"> </w:t>
      </w:r>
      <w:r>
        <w:rPr>
          <w:i/>
        </w:rPr>
        <w:t xml:space="preserve">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06db63e509fe448d">
        <w:r>
          <w:rPr>
            <w:rStyle w:val="Hyperlink"/>
          </w:rPr>
          <w:t xml:space="preserve">https://doi.org/10.1007/s12571-025-01571-3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Rebecca Owusu, </w:t>
      </w:r>
      <w:r>
        <w:rPr>
          <w:b/>
        </w:rPr>
        <w:t xml:space="preserve">Samuel Kwesi Ndzebah Dadzie</w:t>
      </w:r>
      <w:r>
        <w:t xml:space="preserve">, Ernest Teye</w:t>
      </w:r>
      <w:r>
        <w:t xml:space="preserve"> (2024). </w:t>
      </w:r>
      <w:r>
        <w:t xml:space="preserve">Consumer preference for ripped plantain powder for plantain fritters (kaklo) in Cape Coast,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667e9972708483b">
        <w:r>
          <w:rPr>
            <w:rStyle w:val="Hyperlink"/>
          </w:rPr>
          <w:t xml:space="preserve">https://doi.org/10.1108/ajems-06-2024-0333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Kwaku Boakye, Yu-Feng Lee, Festus F. Annor, </w:t>
      </w:r>
      <w:r>
        <w:rPr>
          <w:b/>
        </w:rPr>
        <w:t xml:space="preserve">Samuel K. N. Dadzie</w:t>
      </w:r>
      <w:r>
        <w:t xml:space="preserve">, Iddrisu Salifu</w:t>
      </w:r>
      <w:r>
        <w:t xml:space="preserve"> (2024). </w:t>
      </w:r>
      <w:r>
        <w:t xml:space="preserve">Data Envelopment Analysis (DEA) to Estimate Technical and Scale Efficiencies of Smallholder Pineapple Farmers in Ghana.</w:t>
      </w:r>
      <w:r>
        <w:t xml:space="preserve"> </w:t>
      </w:r>
      <w:r>
        <w:rPr>
          <w:i/>
        </w:rPr>
        <w:t xml:space="preserve">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e3c7f9d5bde421e">
        <w:r>
          <w:rPr>
            <w:rStyle w:val="Hyperlink"/>
          </w:rPr>
          <w:t xml:space="preserve">https://doi.org/10.3390/agriculture14071032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EMMANUEL WISGTOS INKOOM, </w:t>
      </w:r>
      <w:r>
        <w:rPr>
          <w:b/>
        </w:rPr>
        <w:t xml:space="preserve">SAMUEL KWESI NDZEBAH DADZIE</w:t>
      </w:r>
      <w:r>
        <w:t xml:space="preserve"> (2024). </w:t>
      </w:r>
      <w:r>
        <w:t xml:space="preserve">MULTIVARIATE PROBIT MODELING OF CLIMATE-SMART ADAPTATION CHOICES AMONG FARMERS IN SUB-SAHARAN AFRICA: GHANAIAN STUDY OF COCOA FARMERS.</w:t>
      </w:r>
      <w:r>
        <w:t xml:space="preserve"> </w:t>
      </w:r>
      <w:r>
        <w:rPr>
          <w:i/>
        </w:rPr>
        <w:t xml:space="preserve">Climate Change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b605a8b07d7044f9">
        <w:r>
          <w:rPr>
            <w:rStyle w:val="Hyperlink"/>
          </w:rPr>
          <w:t xml:space="preserve">https://doi.org/10.1142/s2010007824500076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Augustine Koufie, Henry de-Graft Acquah, </w:t>
      </w:r>
      <w:r>
        <w:rPr>
          <w:b/>
        </w:rPr>
        <w:t xml:space="preserve">Samuel Kwesi Ndzebah Dadzie</w:t>
      </w:r>
      <w:r>
        <w:t xml:space="preserve"> (2024). </w:t>
      </w:r>
      <w:r>
        <w:t xml:space="preserve">Risk Optimality and, Subscription and Subscription Intensity of Weather Index Insurance: Application of T-MOTAD and Negative Binomial Double Hurdle Model.</w:t>
      </w:r>
      <w:r>
        <w:t xml:space="preserve"> </w:t>
      </w:r>
      <w:r>
        <w:rPr>
          <w:i/>
        </w:rPr>
        <w:t xml:space="preserve">Agris on-line Papers in Economics and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9085d42bd984693">
        <w:r>
          <w:rPr>
            <w:rStyle w:val="Hyperlink"/>
          </w:rPr>
          <w:t xml:space="preserve">https://doi.org/10.7160/aol.2024.160408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Kwesi Ndzebah Dadzie</w:t>
      </w:r>
      <w:r>
        <w:t xml:space="preserve"> (2023). </w:t>
      </w:r>
      <w:r>
        <w:t xml:space="preserve">Maize farmers’ adaptation to drought: Do risk attitudes and perceived risk probability matter?</w:t>
      </w:r>
      <w:r>
        <w:t xml:space="preserve"> </w:t>
      </w:r>
      <w:r>
        <w:rPr>
          <w:i/>
        </w:rPr>
        <w:t xml:space="preserve">Cogent Food &amp;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f8f2a4618d3479e">
        <w:r>
          <w:rPr>
            <w:rStyle w:val="Hyperlink"/>
          </w:rPr>
          <w:t xml:space="preserve">https://doi.org/10.1080/23311932.2023.2266197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Samuel Kwesi Ndzebah Dadzie</w:t>
      </w:r>
      <w:r>
        <w:t xml:space="preserve">, William Larbi, William Ghartey</w:t>
      </w:r>
      <w:r>
        <w:t xml:space="preserve"> (2022). </w:t>
      </w:r>
      <w:r>
        <w:t xml:space="preserve">Characterizing Risk Behaviour of Maize Farmers using the Experimental Gambling Approach: An Empirical Study in Ghana.</w:t>
      </w:r>
      <w:r>
        <w:t xml:space="preserve"> </w:t>
      </w:r>
      <w:r>
        <w:rPr>
          <w:i/>
        </w:rPr>
        <w:t xml:space="preserve">Caraka Tani Journal of Sustainable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da9fb8be56d14b43">
        <w:r>
          <w:rPr>
            <w:rStyle w:val="Hyperlink"/>
          </w:rPr>
          <w:t xml:space="preserve">https://doi.org/10.20961/carakatani.v37i2.52996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Samuel Kwesi Ndzebah Dadzie</w:t>
      </w:r>
      <w:r>
        <w:t xml:space="preserve">, Isaac Mbroh, William Ghartey, Albert O. Mensah</w:t>
      </w:r>
      <w:r>
        <w:t xml:space="preserve"> (2022). </w:t>
      </w:r>
      <w:r>
        <w:t xml:space="preserve">Economic valuation of consumers’ preferences for bush yam attributes: Implications for breeding commercial crop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913a556868904ebd">
        <w:r>
          <w:rPr>
            <w:rStyle w:val="Hyperlink"/>
          </w:rPr>
          <w:t xml:space="preserve">https://doi.org/10.47963/jobed.v10i.887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EW Inkoom, Henry D Acquah, </w:t>
      </w:r>
      <w:r>
        <w:rPr>
          <w:b/>
        </w:rPr>
        <w:t xml:space="preserve">SKN Dadzie</w:t>
      </w:r>
      <w:r>
        <w:t xml:space="preserve"> (2022). </w:t>
      </w:r>
      <w:r>
        <w:t xml:space="preserve">Examining drivers of technical, allocative and economic efficiencies in cocoa farming: empirical evidence from Ghana.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10256e8a0d747a8">
        <w:r>
          <w:rPr>
            <w:rStyle w:val="Hyperlink"/>
          </w:rPr>
          <w:t xml:space="preserve">https://www.researchgate.net/profile/Emmanuel-Inkoom/publication/364743640_Examining_drivers_of_technical_allocative_and_economic_efficiencies_in_cocoa_farming_empirical_evidence_from_Ghana/links/6373664f37878b3e87b14fbc/Examining-drivers-of-technical-allocative-and-economic-efficiencies-in-cocoa-farming-empirical-evidence-from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K. N. Dadzie</w:t>
      </w:r>
      <w:r>
        <w:t xml:space="preserve">, Joseph Ndebugri, Emmanuel W. Inkoom, Samuel Akuamoah-Boateng</w:t>
      </w:r>
      <w:r>
        <w:t xml:space="preserve"> (2022). </w:t>
      </w:r>
      <w:r>
        <w:t xml:space="preserve">Social networking and risk attitudes nexus: implication for technology adoption among smallholder cassava farmers in Ghana.</w:t>
      </w:r>
      <w:r>
        <w:t xml:space="preserve"> </w:t>
      </w:r>
      <w:r>
        <w:rPr>
          <w:i/>
        </w:rPr>
        <w:t xml:space="preserve">Agriculture &amp; 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ac8e15e6dfc54fa5">
        <w:r>
          <w:rPr>
            <w:rStyle w:val="Hyperlink"/>
          </w:rPr>
          <w:t xml:space="preserve">https://doi.org/10.1186/s40066-022-00376-3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R Owusu, </w:t>
      </w:r>
      <w:r>
        <w:rPr>
          <w:b/>
        </w:rPr>
        <w:t xml:space="preserve">Samuel Kwesi Ndzebah Dadzie</w:t>
      </w:r>
      <w:r>
        <w:t xml:space="preserve"> (2021). </w:t>
      </w:r>
      <w:r>
        <w:t xml:space="preserve">Heterogeneity in consumer preferences for organic and genetically modified food products in Ghana.</w:t>
      </w:r>
      <w:r>
        <w:t xml:space="preserve"> </w:t>
      </w:r>
      <w:r>
        <w:rPr>
          <w:i/>
        </w:rPr>
        <w:t xml:space="preserve">African Journal of Agricultural and Resource Economics Volume</w:t>
      </w:r>
      <w:r>
        <w:t xml:space="preserve">.</w:t>
      </w:r>
      <w:r>
        <w:t xml:space="preserve"> </w:t>
      </w:r>
      <w:hyperlink xmlns:r="http://schemas.openxmlformats.org/officeDocument/2006/relationships" w:history="true" r:id="R2a5d247f0d744a8a">
        <w:r>
          <w:rPr>
            <w:rStyle w:val="Hyperlink"/>
          </w:rPr>
          <w:t xml:space="preserve">https://ageconsearch.umn.edu/record/333942/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Samuel Kwesi Ndzebah Dadzie</w:t>
      </w:r>
      <w:r>
        <w:t xml:space="preserve">, Emmanuel W. Inkoom, Selorm Akaba, Festus Annor-Frempong, James Afful</w:t>
      </w:r>
      <w:r>
        <w:t xml:space="preserve"> (2021). </w:t>
      </w:r>
      <w:r>
        <w:t xml:space="preserve">Sustainability responses to climate-smart adaptation in Africa: implication for food security among farm households in the Central Region of Ghana.</w:t>
      </w:r>
      <w:r>
        <w:t xml:space="preserve"> </w:t>
      </w:r>
      <w:r>
        <w:rPr>
          <w:i/>
        </w:rPr>
        <w:t xml:space="preserve">African Journal of Economic and Management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14d0d0932d54552">
        <w:r>
          <w:rPr>
            <w:rStyle w:val="Hyperlink"/>
          </w:rPr>
          <w:t xml:space="preserve">https://doi.org/10.1108/ajems-04-2019-0155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Isaac Dasmani, </w:t>
      </w:r>
      <w:r>
        <w:rPr>
          <w:b/>
        </w:rPr>
        <w:t xml:space="preserve">Samuel K. N. Dadzie</w:t>
      </w:r>
      <w:r>
        <w:t xml:space="preserve"> (2021). </w:t>
      </w:r>
      <w:r>
        <w:t xml:space="preserve">Weather Differentials and Discount Rate Impact on Farmers’ Net Revenue: Modeling Results from Ghanaian Data Focusing on Different Agro-Climatic Zones.</w:t>
      </w:r>
      <w:r>
        <w:t xml:space="preserve"> </w:t>
      </w:r>
      <w:r>
        <w:rPr>
          <w:i/>
        </w:rPr>
        <w:t xml:space="preserve">Journal of Extreme Events</w:t>
      </w:r>
      <w:r>
        <w:t xml:space="preserve">.</w:t>
      </w:r>
      <w:r>
        <w:t xml:space="preserve"> </w:t>
      </w:r>
      <w:hyperlink xmlns:r="http://schemas.openxmlformats.org/officeDocument/2006/relationships" w:history="true" r:id="R9436dd6e185d4794">
        <w:r>
          <w:rPr>
            <w:rStyle w:val="Hyperlink"/>
          </w:rPr>
          <w:t xml:space="preserve">https://doi.org/10.1142/s2345737621500123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SAMUEL KWESI NDZEBAH DADZIE</w:t>
      </w:r>
      <w:r>
        <w:t xml:space="preserve"> (2020). </w:t>
      </w:r>
      <w:r>
        <w:t xml:space="preserve">FARMERS’ PERCEPTION OF CLIMATE CHANGE COMPARED WITH OBJECTIVE DATA: EVIDENCE FROM THE CENTRAL REGION OF GHANA.</w:t>
      </w:r>
      <w:r>
        <w:t xml:space="preserve"> </w:t>
      </w:r>
      <w:r>
        <w:rPr>
          <w:i/>
        </w:rPr>
        <w:t xml:space="preserve">Climate Change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459b164cc80d4883">
        <w:r>
          <w:rPr>
            <w:rStyle w:val="Hyperlink"/>
          </w:rPr>
          <w:t xml:space="preserve">https://doi.org/10.1142/s2010007820500153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Inkoom, Emmanuel Wisgtos, </w:t>
      </w:r>
      <w:r>
        <w:rPr>
          <w:b/>
        </w:rPr>
        <w:t xml:space="preserve">Dadzie, Samuel Kwesi Ndzebah</w:t>
      </w:r>
      <w:r>
        <w:t xml:space="preserve">, Ndebugri, Joseph, Inkoom, Emmanuel Wisgtos, Dadzie, Samuel Kwesi Ndzebah, Ndebugri, Joseph</w:t>
      </w:r>
      <w:r>
        <w:t xml:space="preserve"> (2020). </w:t>
      </w:r>
      <w:r>
        <w:t xml:space="preserve">Promoting Improved Agricultural Technologies to Increase Smallholder Farm Production Efficiency: Ghanaian Study of Cassava Farmers.</w:t>
      </w:r>
      <w:r>
        <w:t xml:space="preserve"> </w:t>
      </w:r>
      <w:r>
        <w:rPr>
          <w:i/>
        </w:rPr>
        <w:t xml:space="preserve">RePEc: Research Papers in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dd4ee256d60340a2">
        <w:r>
          <w:rPr>
            <w:rStyle w:val="Hyperlink"/>
          </w:rPr>
          <w:t xml:space="preserve">https://doi.org/10.22004/ag.econ.305329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SAMUEL DADZIE</w:t>
      </w:r>
      <w:r>
        <w:t xml:space="preserve"> (2015). </w:t>
      </w:r>
      <w:r>
        <w:t xml:space="preserve">Impact of Mass Drug Administration (MDA) on the Transmission of Lymphatic Filariasis in Tono Irrigation Area in Navrongo, Ghana.</w:t>
      </w:r>
      <w:r>
        <w:t xml:space="preserve"> </w:t>
      </w:r>
      <w:r>
        <w:rPr>
          <w:i/>
        </w:rPr>
        <w:t xml:space="preserve">Journal of Biology, Agriculture and Healthcare</w:t>
      </w:r>
      <w:r>
        <w:t xml:space="preserve">.</w:t>
      </w:r>
      <w:r>
        <w:t xml:space="preserve"> </w:t>
      </w:r>
      <w:hyperlink xmlns:r="http://schemas.openxmlformats.org/officeDocument/2006/relationships" w:history="true" r:id="R1354c17d50b446cc">
        <w:r>
          <w:rPr>
            <w:rStyle w:val="Hyperlink"/>
          </w:rPr>
          <w:t xml:space="preserve">https://www.academia.edu/download/111806690/234660984.pdf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Samuel Kwesi Ndzebah Dadzie</w:t>
      </w:r>
      <w:r>
        <w:t xml:space="preserve">, Henry de-Graft Acquah</w:t>
      </w:r>
      <w:r>
        <w:t xml:space="preserve"> (2012). </w:t>
      </w:r>
      <w:r>
        <w:t xml:space="preserve">Attitudes Toward Risk and Coping Responses: The Case of Food Crop Farmers at Agona Duakwa in Agona East District of Ghana.</w:t>
      </w:r>
      <w:r>
        <w:t xml:space="preserve"> </w:t>
      </w:r>
      <w:r>
        <w:rPr>
          <w:i/>
        </w:rPr>
        <w:t xml:space="preserve">International Journal of Agriculture and Forestry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32b17a82a4f46b9">
        <w:r>
          <w:rPr>
            <w:rStyle w:val="Hyperlink"/>
          </w:rPr>
          <w:t xml:space="preserve">https://doi.org/10.5923/j.ijaf.20120202.06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Ndzebah Dadzie</w:t>
      </w:r>
      <w:r>
        <w:t xml:space="preserve"> (2010). </w:t>
      </w:r>
      <w:r>
        <w:t xml:space="preserve">Amapplication of the von Cramon-Taubade and Loyerror correction modesinanalyzingasymmetricadjustiment between retailwholesalemaizepricesin Ghana.</w:t>
      </w:r>
      <w:r>
        <w:t xml:space="preserve"> </w:t>
      </w:r>
      <w:r>
        <w:rPr>
          <w:i/>
        </w:rPr>
        <w:t xml:space="preserve">Jonal of Developinenfand'4gricifiral ECOHOTiCS, Vol2 (4)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Henry de-Graft Acquah, </w:t>
      </w:r>
      <w:r>
        <w:rPr>
          <w:b/>
        </w:rPr>
        <w:t xml:space="preserve">SKN Dadzie</w:t>
      </w:r>
      <w:r>
        <w:t xml:space="preserve"> (2010). </w:t>
      </w:r>
      <w:r>
        <w:t xml:space="preserve">An application of the von Cramon-Taubadel and Loy error correction models in analyzing asymmetric adjustment between retail and wholesale maize prices in Ghana.</w:t>
      </w:r>
      <w:r>
        <w:t xml:space="preserve"> </w:t>
      </w:r>
      <w:r>
        <w:rPr>
          <w:i/>
        </w:rPr>
        <w:t xml:space="preserve">Journal of Development and Agricultural Economics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300a05ad4dcc4ccd">
        <w:r>
          <w:rPr>
            <w:rStyle w:val="Hyperlink"/>
          </w:rPr>
          <w:t xml:space="preserve">https://academicjournals.org/article/article1379428298_Acquah%20and%20Dadzie.pdf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S. K. N. Dadzie</w:t>
      </w:r>
      <w:r>
        <w:t xml:space="preserve"> (2010). </w:t>
      </w:r>
      <w:r>
        <w:t xml:space="preserve">Gender Difference And Farm Level Efficiency: Metafrontier Production Function Approach.</w:t>
      </w:r>
      <w:r>
        <w:t xml:space="preserve"> </w:t>
      </w:r>
      <w:r>
        <w:rPr>
          <w:i/>
        </w:rPr>
        <w:t xml:space="preserve">Journal of Development and Agricultural Economics, ISSN 2006- 9774 ©2010</w:t>
      </w:r>
      <w:r>
        <w:t xml:space="preserve">.</w:t>
      </w:r>
      <w:r>
        <w:t xml:space="preserve"> </w:t>
      </w:r>
      <w:hyperlink xmlns:r="http://schemas.openxmlformats.org/officeDocument/2006/relationships" w:history="true" r:id="Ra98cd93d4158484b">
        <w:r>
          <w:rPr>
            <w:rStyle w:val="Hyperlink"/>
          </w:rPr>
          <w:t xml:space="preserve">https://academicjournals.org/journal/JDAE/article-full-text-pdf/C4CE7CA2117.pdf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David O. Yawson, Frederick Ato Armah, </w:t>
      </w:r>
      <w:r>
        <w:rPr>
          <w:b/>
        </w:rPr>
        <w:t xml:space="preserve">Samuel Kwesi Ndzebah Dadzie</w:t>
      </w:r>
      <w:r>
        <w:t xml:space="preserve"> (2010). </w:t>
      </w:r>
      <w:r>
        <w:t xml:space="preserve">Ghana’s Right to Information Bill: Opportunity for SDI as a Technical Infrastructure.</w:t>
      </w:r>
      <w:r>
        <w:t xml:space="preserve"> </w:t>
      </w:r>
      <w:r>
        <w:rPr>
          <w:i/>
        </w:rPr>
        <w:t xml:space="preserve">International Journal of Spatial Data Infrastructures Research, ,</w:t>
      </w:r>
      <w:r>
        <w:t xml:space="preserve">.</w:t>
      </w:r>
      <w:r>
        <w:t xml:space="preserve"> </w:t>
      </w:r>
      <w:hyperlink xmlns:r="http://schemas.openxmlformats.org/officeDocument/2006/relationships" w:history="true" r:id="R993551efb1674175">
        <w:r>
          <w:rPr>
            <w:rStyle w:val="Hyperlink"/>
          </w:rPr>
          <w:t xml:space="preserve">https://doi.org/10.2902/ijsdir.v5i5.172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Frederick A Armah, EKA Afrifa, </w:t>
      </w:r>
      <w:r>
        <w:rPr>
          <w:b/>
        </w:rPr>
        <w:t xml:space="preserve">SKN Dadzie</w:t>
      </w:r>
      <w:r>
        <w:t xml:space="preserve"> (2010). </w:t>
      </w:r>
      <w:r>
        <w:t xml:space="preserve">Ghana’s fertilizer subsidy policy: early field lessons from farmers in the central region.</w:t>
      </w:r>
      <w:r>
        <w:t xml:space="preserve"> </w:t>
      </w:r>
      <w:r>
        <w:rPr>
          <w:i/>
        </w:rPr>
        <w:t xml:space="preserve">Journal of sustainable development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bde3b265049645bd">
        <w:r>
          <w:rPr>
            <w:rStyle w:val="Hyperlink"/>
          </w:rPr>
          <w:t xml:space="preserve">https://www.academia.edu/download/70946772/GHANAS_FERTILIZER_SUBSIDY_POLICY_EARLY_20211001-12136-wbuosa.pdf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Samuel Kwesi Ndzebah Dadzie</w:t>
      </w:r>
      <w:r>
        <w:t xml:space="preserve"> (2010). </w:t>
      </w:r>
      <w:r>
        <w:t xml:space="preserve">Women Empowerment Through Microcredit: Evidence From The Rural Farming Areas In The Central Region Of Ghana.</w:t>
      </w:r>
      <w:r>
        <w:t xml:space="preserve"> </w:t>
      </w:r>
      <w:r>
        <w:rPr>
          <w:i/>
        </w:rPr>
        <w:t xml:space="preserve">International Journal of Human Development and Information System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SKN Dadzie</w:t>
      </w:r>
      <w:r>
        <w:t xml:space="preserve"> (2019). </w:t>
      </w:r>
      <w:r>
        <w:t xml:space="preserve">Implication of Subjective Probabilities of Extreme Weather Events Associated with Climate Change (SPEWEACCs) for Climate Risk Assessment and Farm Adaptation Choices: A Study of ….</w:t>
      </w:r>
      <w:r>
        <w:t xml:space="preserve"> </w:t>
      </w:r>
      <w:r>
        <w:rPr>
          <w:i/>
        </w:rPr>
        <w:t xml:space="preserve">Advancing climate change research in Africa; Trends, Impacts, vulnerability, Resilience, Adaptation and Sustainability Issue.</w:t>
      </w:r>
      <w:r>
        <w:t xml:space="preserve">.</w:t>
      </w:r>
      <w:r>
        <w:t xml:space="preserve"> </w:t>
      </w:r>
      <w:hyperlink xmlns:r="http://schemas.openxmlformats.org/officeDocument/2006/relationships" w:history="true" r:id="Rbda8440886504d89">
        <w:r>
          <w:rPr>
            <w:rStyle w:val="Hyperlink"/>
          </w:rPr>
          <w:t xml:space="preserve">https://scholar.google.com/scholar?cluster=15354875263103682320&amp;hl=en&amp;oi=scholarr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Kwesi Ndzebah Dadzie</w:t>
      </w:r>
      <w:r>
        <w:t xml:space="preserve"> (2012). </w:t>
      </w:r>
      <w:r>
        <w:t xml:space="preserve">Effect Of Climate Change Outcomes On Food Production And Implication For Food Security: A Ghanaian Case Study.</w:t>
      </w:r>
      <w:r>
        <w:t xml:space="preserve"> </w:t>
      </w:r>
      <w:r>
        <w:rPr>
          <w:i/>
        </w:rPr>
        <w:t xml:space="preserve">Proceedings of International Conference on Climate Change and Sustainable Development in Africa, University of Cape Coast and University of Ilorin, Nigeria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Kwesi Dadzie</w:t>
      </w:r>
      <w:r>
        <w:t xml:space="preserve"> (2012). </w:t>
      </w:r>
      <w:r>
        <w:t xml:space="preserve">Adoption of modern agricultural production technologies by farm households in Ghana: What factors influence their decisions.</w:t>
      </w:r>
      <w:r>
        <w:t xml:space="preserve"> </w:t>
      </w:r>
      <w:r>
        <w:rPr>
          <w:i/>
        </w:rPr>
        <w:t xml:space="preserve">International Institute for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17ffd40c5c7404e">
        <w:r>
          <w:rPr>
            <w:rStyle w:val="Hyperlink"/>
          </w:rPr>
          <w:t xml:space="preserve">https://www.academia.edu/download/13090299/11._1-13_Adoption_of_Modern_Agricultural_Production_Technologies_by_Farm_Households_in_Ghana.pdf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Samuel Kwesi Ndzebah Dadzie</w:t>
      </w:r>
      <w:r>
        <w:t xml:space="preserve"> (2016). </w:t>
      </w:r>
      <w:r>
        <w:t xml:space="preserve">Decision Behaviour Under Risk and Climate Change Adaptation Among Food Crop Farmers in Ghana.</w:t>
      </w:r>
      <w:r>
        <w:t xml:space="preserve"> </w:t>
      </w:r>
      <w:r>
        <w:rPr>
          <w:i/>
        </w:rPr>
        <w:t xml:space="preserve">University of Reading, School of Agriculture, Policy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10a466245cb4dd5">
        <w:r>
          <w:rPr>
            <w:rStyle w:val="Hyperlink"/>
          </w:rPr>
          <w:t xml:space="preserve">https://scholar.google.com/scholar?cluster=3814840263554788409&amp;hl=en&amp;oi=scholarr</w:t>
        </w:r>
      </w:hyperlink>
    </w:p>
    <w:sectPr>
      <w:footerReference xmlns:r="http://schemas.openxmlformats.org/officeDocument/2006/relationships" w:type="default" r:id="Rac0a5e26dca2414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scholar.ucc.edu.gh/staff/1a8a2d7e-5951-4626-b9dc-f6b5baece202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96e3c93e434526" /><Relationship Type="http://schemas.openxmlformats.org/officeDocument/2006/relationships/hyperlink" Target="https://orcid.org/0000-0002-3079-9824" TargetMode="External" Id="R04a7b1aa0e4e4032" /><Relationship Type="http://schemas.openxmlformats.org/officeDocument/2006/relationships/hyperlink" Target="https://scholar.google.com/citations?user=wT0fqbsAAAAJ&amp;hl=en" TargetMode="External" Id="Rddc1cdb057224c96" /><Relationship Type="http://schemas.openxmlformats.org/officeDocument/2006/relationships/hyperlink" Target="https://scholar.ucc.edu.gh/staff/1a8a2d7e-5951-4626-b9dc-f6b5baece202" TargetMode="External" Id="Rac297115dad849c7" /><Relationship Type="http://schemas.openxmlformats.org/officeDocument/2006/relationships/hyperlink" Target="https://doi.org/10.1007/s44279-026-00556-w" TargetMode="External" Id="Rf6bf1f4ca4224dd6" /><Relationship Type="http://schemas.openxmlformats.org/officeDocument/2006/relationships/hyperlink" Target="https://doi.org/10.1007/s44187-025-00591-4" TargetMode="External" Id="Rdaeca041fe424cdf" /><Relationship Type="http://schemas.openxmlformats.org/officeDocument/2006/relationships/hyperlink" Target="https://doi.org/10.1177/21582440251335857" TargetMode="External" Id="Rbdc271b17e6244c3" /><Relationship Type="http://schemas.openxmlformats.org/officeDocument/2006/relationships/hyperlink" Target="https://doi.org/10.1080/23311932.2024.2447386" TargetMode="External" Id="R0930345f659a44bc" /><Relationship Type="http://schemas.openxmlformats.org/officeDocument/2006/relationships/hyperlink" Target="https://doi.org/10.1016/j.sciaf.2025.e02744" TargetMode="External" Id="R5246aa9eefdf4800" /><Relationship Type="http://schemas.openxmlformats.org/officeDocument/2006/relationships/hyperlink" Target="https://doi.org/10.1177/21582440251377153" TargetMode="External" Id="Ra4c132b248da4e12" /><Relationship Type="http://schemas.openxmlformats.org/officeDocument/2006/relationships/hyperlink" Target="https://doi.org/10.1007/s12571-025-01571-3" TargetMode="External" Id="R06db63e509fe448d" /><Relationship Type="http://schemas.openxmlformats.org/officeDocument/2006/relationships/hyperlink" Target="https://doi.org/10.1108/ajems-06-2024-0333" TargetMode="External" Id="R1667e9972708483b" /><Relationship Type="http://schemas.openxmlformats.org/officeDocument/2006/relationships/hyperlink" Target="https://doi.org/10.3390/agriculture14071032" TargetMode="External" Id="Rbe3c7f9d5bde421e" /><Relationship Type="http://schemas.openxmlformats.org/officeDocument/2006/relationships/hyperlink" Target="https://doi.org/10.1142/s2010007824500076" TargetMode="External" Id="Rb605a8b07d7044f9" /><Relationship Type="http://schemas.openxmlformats.org/officeDocument/2006/relationships/hyperlink" Target="https://doi.org/10.7160/aol.2024.160408" TargetMode="External" Id="R29085d42bd984693" /><Relationship Type="http://schemas.openxmlformats.org/officeDocument/2006/relationships/hyperlink" Target="https://doi.org/10.1080/23311932.2023.2266197" TargetMode="External" Id="Raf8f2a4618d3479e" /><Relationship Type="http://schemas.openxmlformats.org/officeDocument/2006/relationships/hyperlink" Target="https://doi.org/10.20961/carakatani.v37i2.52996" TargetMode="External" Id="Rda9fb8be56d14b43" /><Relationship Type="http://schemas.openxmlformats.org/officeDocument/2006/relationships/hyperlink" Target="https://doi.org/10.47963/jobed.v10i.887" TargetMode="External" Id="R913a556868904ebd" /><Relationship Type="http://schemas.openxmlformats.org/officeDocument/2006/relationships/hyperlink" Target="https://www.researchgate.net/profile/Emmanuel-Inkoom/publication/364743640_Examining_drivers_of_technical_allocative_and_economic_efficiencies_in_cocoa_farming_empirical_evidence_from_Ghana/links/6373664f37878b3e87b14fbc/Examining-drivers-of-technical-allocative-and-economic-efficiencies-in-cocoa-farming-empirical-evidence-from-Ghana.pdf" TargetMode="External" Id="R710256e8a0d747a8" /><Relationship Type="http://schemas.openxmlformats.org/officeDocument/2006/relationships/hyperlink" Target="https://doi.org/10.1186/s40066-022-00376-3" TargetMode="External" Id="Rac8e15e6dfc54fa5" /><Relationship Type="http://schemas.openxmlformats.org/officeDocument/2006/relationships/hyperlink" Target="https://ageconsearch.umn.edu/record/333942/" TargetMode="External" Id="R2a5d247f0d744a8a" /><Relationship Type="http://schemas.openxmlformats.org/officeDocument/2006/relationships/hyperlink" Target="https://doi.org/10.1108/ajems-04-2019-0155" TargetMode="External" Id="R514d0d0932d54552" /><Relationship Type="http://schemas.openxmlformats.org/officeDocument/2006/relationships/hyperlink" Target="https://doi.org/10.1142/s2345737621500123" TargetMode="External" Id="R9436dd6e185d4794" /><Relationship Type="http://schemas.openxmlformats.org/officeDocument/2006/relationships/hyperlink" Target="https://doi.org/10.1142/s2010007820500153" TargetMode="External" Id="R459b164cc80d4883" /><Relationship Type="http://schemas.openxmlformats.org/officeDocument/2006/relationships/hyperlink" Target="https://doi.org/10.22004/ag.econ.305329" TargetMode="External" Id="Rdd4ee256d60340a2" /><Relationship Type="http://schemas.openxmlformats.org/officeDocument/2006/relationships/hyperlink" Target="https://www.academia.edu/download/111806690/234660984.pdf" TargetMode="External" Id="R1354c17d50b446cc" /><Relationship Type="http://schemas.openxmlformats.org/officeDocument/2006/relationships/hyperlink" Target="https://doi.org/10.5923/j.ijaf.20120202.06" TargetMode="External" Id="R232b17a82a4f46b9" /><Relationship Type="http://schemas.openxmlformats.org/officeDocument/2006/relationships/hyperlink" Target="https://academicjournals.org/article/article1379428298_Acquah%20and%20Dadzie.pdf" TargetMode="External" Id="R300a05ad4dcc4ccd" /><Relationship Type="http://schemas.openxmlformats.org/officeDocument/2006/relationships/hyperlink" Target="https://academicjournals.org/journal/JDAE/article-full-text-pdf/C4CE7CA2117.pdf" TargetMode="External" Id="Ra98cd93d4158484b" /><Relationship Type="http://schemas.openxmlformats.org/officeDocument/2006/relationships/hyperlink" Target="https://doi.org/10.2902/ijsdir.v5i5.172" TargetMode="External" Id="R993551efb1674175" /><Relationship Type="http://schemas.openxmlformats.org/officeDocument/2006/relationships/hyperlink" Target="https://www.academia.edu/download/70946772/GHANAS_FERTILIZER_SUBSIDY_POLICY_EARLY_20211001-12136-wbuosa.pdf" TargetMode="External" Id="Rbde3b265049645bd" /><Relationship Type="http://schemas.openxmlformats.org/officeDocument/2006/relationships/hyperlink" Target="https://scholar.google.com/scholar?cluster=15354875263103682320&amp;hl=en&amp;oi=scholarr" TargetMode="External" Id="Rbda8440886504d89" /><Relationship Type="http://schemas.openxmlformats.org/officeDocument/2006/relationships/hyperlink" Target="https://www.academia.edu/download/13090299/11._1-13_Adoption_of_Modern_Agricultural_Production_Technologies_by_Farm_Households_in_Ghana.pdf" TargetMode="External" Id="Ra17ffd40c5c7404e" /><Relationship Type="http://schemas.openxmlformats.org/officeDocument/2006/relationships/hyperlink" Target="https://scholar.google.com/scholar?cluster=3814840263554788409&amp;hl=en&amp;oi=scholarr" TargetMode="External" Id="Rc10a466245cb4dd5" /><Relationship Type="http://schemas.openxmlformats.org/officeDocument/2006/relationships/footer" Target="/word/footer1.xml" Id="Rac0a5e26dca24147" /></Relationships>
</file>