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8d6f1f34143a9" /><Relationship Type="http://schemas.openxmlformats.org/package/2006/relationships/metadata/core-properties" Target="/package/services/metadata/core-properties/e3095178c7e044729356f47887aaeb2d.psmdcp" Id="R94a09df0d6c54b5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Janet S. Boateng</w:t>
      </w:r>
    </w:p>
    <w:p>
      <w:r>
        <w:rPr>
          <w:rStyle w:val="Muted"/>
          <w:sz w:val="22"/>
        </w:rPr>
        <w:t xml:space="preserve">Research Fellow · Environment, Governance and Sustainable Development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28c4ceb25034212">
        <w:r>
          <w:rPr>
            <w:rStyle w:val="Hyperlink"/>
            <w:sz w:val="18"/>
          </w:rPr>
          <w:t xml:space="preserve">0000-0002-7158-1282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b171b28991b45ff">
        <w:r>
          <w:rPr>
            <w:rStyle w:val="Hyperlink"/>
            <w:sz w:val="18"/>
          </w:rPr>
          <w:t xml:space="preserve">scholar.google.com/citations?user=ggZAf2oAAAAJ&amp;hl=en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b0e221d35284e9f">
        <w:r>
          <w:rPr>
            <w:rStyle w:val="Hyperlink"/>
            <w:sz w:val="18"/>
          </w:rPr>
          <w:t xml:space="preserve">scholar.ucc.edu.gh/staff/1b0822b0-6d63-44e0-a258-1b2b56dc7bd5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Local Government · Gender Studies · Development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Gender Studies · Sociology and Political Science · Economics and Econometrics · Education · Global and Planetary Change · Political Science and International Relations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2006–2026. Field-weighted impact is the mean over the 8 works scored for it; 1.00 is the world average for works of the same field, type and year. 1 of the 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Fellow</w:t>
      </w:r>
      <w:r>
        <w:tab/>
      </w:r>
      <w:r>
        <w:rPr>
          <w:rStyle w:val="Muted"/>
        </w:rPr>
        <w:t xml:space="preserve">2008–present</w:t>
      </w:r>
    </w:p>
    <w:p>
      <w:r>
        <w:rPr>
          <w:rStyle w:val="Muted"/>
        </w:rPr>
        <w:t xml:space="preserve">School for Development Studies,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Graduate Teaching Assistant</w:t>
      </w:r>
      <w:r>
        <w:tab/>
      </w:r>
      <w:r>
        <w:rPr>
          <w:rStyle w:val="Muted"/>
        </w:rPr>
        <w:t xml:space="preserve">2022–2023</w:t>
      </w:r>
    </w:p>
    <w:p>
      <w:r>
        <w:rPr>
          <w:rStyle w:val="Muted"/>
        </w:rPr>
        <w:t xml:space="preserve">Department of Politics and International Relations, Florida International University, FL,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High Degree Researcher</w:t>
      </w:r>
      <w:r>
        <w:tab/>
      </w:r>
      <w:r>
        <w:rPr>
          <w:rStyle w:val="Muted"/>
        </w:rPr>
        <w:t xml:space="preserve">2013–2017</w:t>
      </w:r>
    </w:p>
    <w:p>
      <w:r>
        <w:rPr>
          <w:rStyle w:val="Muted"/>
        </w:rPr>
        <w:t xml:space="preserve">School of Arts and Humanities, Edith Cowan University, Joondalup, Australia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Diploma</w:t>
      </w:r>
      <w:r>
        <w:tab/>
      </w:r>
      <w:r>
        <w:rPr>
          <w:rStyle w:val="Muted"/>
        </w:rPr>
        <w:t xml:space="preserve">2016–2017</w:t>
      </w:r>
    </w:p>
    <w:p>
      <w:r>
        <w:rPr>
          <w:rStyle w:val="Muted"/>
        </w:rPr>
        <w:t xml:space="preserve">Project Management, Scope Training, PERTH, Australia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Dr</w:t>
      </w:r>
      <w:r>
        <w:tab/>
      </w:r>
      <w:r>
        <w:rPr>
          <w:rStyle w:val="Muted"/>
        </w:rPr>
        <w:t xml:space="preserve">2013–2017</w:t>
      </w:r>
    </w:p>
    <w:p>
      <w:r>
        <w:rPr>
          <w:rStyle w:val="Muted"/>
        </w:rPr>
        <w:t xml:space="preserve">School of Arts and Humanities, Edith Cowan University, Joondalup, Australia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</w:t>
      </w:r>
      <w:r>
        <w:tab/>
      </w:r>
      <w:r>
        <w:rPr>
          <w:rStyle w:val="Muted"/>
        </w:rPr>
        <w:t xml:space="preserve">2003–2006</w:t>
      </w:r>
    </w:p>
    <w:p>
      <w:r>
        <w:rPr>
          <w:rStyle w:val="Muted"/>
        </w:rPr>
        <w:t xml:space="preserve">Political Science, University of Ghana, Legon,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1st Degree Bachelor of Arts-Honours</w:t>
      </w:r>
      <w:r>
        <w:tab/>
      </w:r>
      <w:r>
        <w:rPr>
          <w:rStyle w:val="Muted"/>
        </w:rPr>
        <w:t xml:space="preserve">1999–2002</w:t>
      </w:r>
    </w:p>
    <w:p>
      <w:r>
        <w:rPr>
          <w:rStyle w:val="Muted"/>
        </w:rPr>
        <w:t xml:space="preserve">Political Science, University of Ghana, Legon,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Certificate of Education</w:t>
      </w:r>
      <w:r>
        <w:tab/>
      </w:r>
      <w:r>
        <w:rPr>
          <w:rStyle w:val="Muted"/>
        </w:rPr>
        <w:t xml:space="preserve">1993–1996</w:t>
      </w:r>
    </w:p>
    <w:p>
      <w:r>
        <w:rPr>
          <w:rStyle w:val="Muted"/>
        </w:rPr>
        <w:t xml:space="preserve">English Language and social studies, Abetifi College of Education, Abetifi,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2020 Cohort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GOVERNANCE AND SUSTAINABLE DEVELOPMENT, Fellows of the Carnegie Corporation of New York, New York,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Conference Participant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Department of History, University of Texas System, Austin,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Member</w:t>
      </w:r>
      <w:r>
        <w:tab/>
      </w:r>
      <w:r>
        <w:rPr>
          <w:rStyle w:val="Muted"/>
        </w:rPr>
        <w:t xml:space="preserve">2008–present</w:t>
      </w:r>
    </w:p>
    <w:p>
      <w:r>
        <w:rPr>
          <w:rStyle w:val="Muted"/>
        </w:rPr>
        <w:t xml:space="preserve">Department of Environment, Governance and Sustainable Development, University Teachers Association,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Call to Participate at the 4th Researcher Awards and  Grants</w:t>
      </w:r>
      <w:r>
        <w:tab/>
      </w:r>
      <w:r>
        <w:rPr>
          <w:rStyle w:val="Muted"/>
        </w:rPr>
        <w:t xml:space="preserve">2019</w:t>
      </w:r>
    </w:p>
    <w:p>
      <w:r>
        <w:rPr>
          <w:rStyle w:val="Muted"/>
        </w:rPr>
        <w:t xml:space="preserve">Directorate of Research Innovation and Consultancy,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Course Participant</w:t>
      </w:r>
      <w:r>
        <w:tab/>
      </w:r>
      <w:r>
        <w:rPr>
          <w:rStyle w:val="Muted"/>
        </w:rPr>
        <w:t xml:space="preserve">2017</w:t>
      </w:r>
    </w:p>
    <w:p>
      <w:r>
        <w:rPr>
          <w:rStyle w:val="Muted"/>
        </w:rPr>
        <w:t xml:space="preserve">Centre for Aboriginal Studies, Curtin University, Perth, Australia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African Scholar</w:t>
      </w:r>
      <w:r>
        <w:tab/>
      </w:r>
      <w:r>
        <w:rPr>
          <w:rStyle w:val="Muted"/>
        </w:rPr>
        <w:t xml:space="preserve">2013–2014</w:t>
      </w:r>
    </w:p>
    <w:p>
      <w:r>
        <w:rPr>
          <w:rStyle w:val="Muted"/>
        </w:rPr>
        <w:t xml:space="preserve">African Studies Centre, University of Michigan, Ann Arbor,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Participant</w:t>
      </w:r>
      <w:r>
        <w:tab/>
      </w:r>
      <w:r>
        <w:rPr>
          <w:rStyle w:val="Muted"/>
        </w:rPr>
        <w:t xml:space="preserve">2013</w:t>
      </w:r>
    </w:p>
    <w:p>
      <w:r>
        <w:rPr>
          <w:rStyle w:val="Muted"/>
        </w:rPr>
        <w:t xml:space="preserve">Innovative Research Centre, Wageningen University and Research Centre, Amsterdam, Netherlands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Janet Serwah Boateng</w:t>
      </w:r>
      <w:r>
        <w:t xml:space="preserve"> (2026). </w:t>
      </w:r>
      <w:r>
        <w:t xml:space="preserve">Social Capital and Women’s Representation in Local Government Administration in Ghana.</w:t>
      </w:r>
      <w:r>
        <w:t xml:space="preserve"> </w:t>
      </w:r>
      <w:r>
        <w:rPr>
          <w:i/>
        </w:rPr>
        <w:t xml:space="preserve">Journal of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f9fd5f78c1f64875">
        <w:r>
          <w:rPr>
            <w:rStyle w:val="Hyperlink"/>
          </w:rPr>
          <w:t xml:space="preserve">https://doi.org/10.13169/jh.v33i2.052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Janet Serwaa Boateng</w:t>
      </w:r>
      <w:r>
        <w:t xml:space="preserve"> (2025). </w:t>
      </w:r>
      <w:r>
        <w:t xml:space="preserve">Empowering women in local politics and community engagement: a pathway to inclusive governance in Ghana.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57b66d0737b409c">
        <w:r>
          <w:rPr>
            <w:rStyle w:val="Hyperlink"/>
          </w:rPr>
          <w:t xml:space="preserve">https://doi.org/10.4314/gjds.v21i2.3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Janet S. Boateng</w:t>
      </w:r>
      <w:r>
        <w:t xml:space="preserve">, JV Mensah, EY Tenkorang</w:t>
      </w:r>
      <w:r>
        <w:t xml:space="preserve"> (2025). </w:t>
      </w:r>
      <w:r>
        <w:t xml:space="preserve">Governance for sustainable sand mining in two selected local government areas in the Central Region of Ghana.</w:t>
      </w:r>
      <w:r>
        <w:t xml:space="preserve"> </w:t>
      </w:r>
      <w:r>
        <w:rPr>
          <w:i/>
        </w:rPr>
        <w:t xml:space="preserve">Society &amp; Natural Resources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Sabina Appiah-Boateng, Harriet M.D. Potakey, </w:t>
      </w:r>
      <w:r>
        <w:rPr>
          <w:b/>
        </w:rPr>
        <w:t xml:space="preserve">Janet Serwah Boateng</w:t>
      </w:r>
      <w:r>
        <w:t xml:space="preserve"> (2025). </w:t>
      </w:r>
      <w:r>
        <w:t xml:space="preserve">Tourism-induced natural resource conflict: The case of Kakum National Park, Ghana.</w:t>
      </w:r>
      <w:r>
        <w:t xml:space="preserve"> </w:t>
      </w:r>
      <w:r>
        <w:rPr>
          <w:i/>
        </w:rPr>
        <w:t xml:space="preserve">Environmental Challenges</w:t>
      </w:r>
      <w:r>
        <w:t xml:space="preserve">.</w:t>
      </w:r>
      <w:r>
        <w:t xml:space="preserve"> </w:t>
      </w:r>
      <w:hyperlink xmlns:r="http://schemas.openxmlformats.org/officeDocument/2006/relationships" w:history="true" r:id="Rda3b624c0f714d06">
        <w:r>
          <w:rPr>
            <w:rStyle w:val="Hyperlink"/>
          </w:rPr>
          <w:t xml:space="preserve">https://doi.org/10.1016/j.envc.2025.101328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Janet Serwah Boateng</w:t>
      </w:r>
      <w:r>
        <w:t xml:space="preserve"> (2024). </w:t>
      </w:r>
      <w:r>
        <w:t xml:space="preserve">Political Socialisation and Ghanaian Women in Politics.</w:t>
      </w:r>
      <w:r>
        <w:t xml:space="preserve"> </w:t>
      </w:r>
      <w:r>
        <w:rPr>
          <w:i/>
        </w:rPr>
        <w:t xml:space="preserve">African Journal of Democracy and Governance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1717212f6c234531">
        <w:r>
          <w:rPr>
            <w:rStyle w:val="Hyperlink"/>
          </w:rPr>
          <w:t xml:space="preserve">https://doi.org/10.10520/ejc-ajdg_v11_n2_3_a6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David Wellington Essaw, John Victor Mensah, Nana Amma Anokye, Emmanuel Yamoah Tenkorang, </w:t>
      </w:r>
      <w:r>
        <w:rPr>
          <w:b/>
        </w:rPr>
        <w:t xml:space="preserve">Janet Serwaa Boateng</w:t>
      </w:r>
      <w:r>
        <w:t xml:space="preserve">, Harriet Murriel Dzifa Potakey</w:t>
      </w:r>
      <w:r>
        <w:t xml:space="preserve"> (2023). </w:t>
      </w:r>
      <w:r>
        <w:t xml:space="preserve">Governance for Sustainable Sand Mining in Two Selected Local Government Areas in the Central Region of Ghana.</w:t>
      </w:r>
      <w:r>
        <w:t xml:space="preserve"> </w:t>
      </w:r>
      <w:r>
        <w:rPr>
          <w:i/>
        </w:rPr>
        <w:t xml:space="preserve">Society &amp; Natural Resources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9faf5cc4ef95438d">
        <w:r>
          <w:rPr>
            <w:rStyle w:val="Hyperlink"/>
          </w:rPr>
          <w:t xml:space="preserve">https://doi.org/10.1080/08941920.2023.2169799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Janet Serwah Boateng</w:t>
      </w:r>
      <w:r>
        <w:t xml:space="preserve"> (2022). </w:t>
      </w:r>
      <w:r>
        <w:t xml:space="preserve">Dominated Myths Are Almost Broken: Evaluating Assembly Members’ Lived Experiences in Ghanaian Local Politics.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fafc93869eb478a">
        <w:r>
          <w:rPr>
            <w:rStyle w:val="Hyperlink"/>
          </w:rPr>
          <w:t xml:space="preserve">https://doi.org/10.4314/gjds.v19i1.2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Janet Serwah Boateng</w:t>
      </w:r>
      <w:r>
        <w:t xml:space="preserve"> (2022). </w:t>
      </w:r>
      <w:r>
        <w:t xml:space="preserve">Nurturing Prospective Female Politicians in Local Governance and Community Development.</w:t>
      </w:r>
      <w:r>
        <w:t xml:space="preserve"> </w:t>
      </w:r>
      <w:r>
        <w:rPr>
          <w:i/>
        </w:rPr>
        <w:t xml:space="preserve">RAIS Journal for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aff31ae527c41a3">
        <w:r>
          <w:rPr>
            <w:rStyle w:val="Hyperlink"/>
          </w:rPr>
          <w:t xml:space="preserve">https://www.ceeol.com/search/article-detail?id=1121154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Nana Amma Anokye, John Victor Mensah, Harriet Muriel Dzifa Potakey, </w:t>
      </w:r>
      <w:r>
        <w:rPr>
          <w:b/>
        </w:rPr>
        <w:t xml:space="preserve">Janet Serwah Boateng</w:t>
      </w:r>
      <w:r>
        <w:t xml:space="preserve">, David Wellington Essaw, Emmanuel Yamoah Tenkorang</w:t>
      </w:r>
      <w:r>
        <w:t xml:space="preserve"> (2022). </w:t>
      </w:r>
      <w:r>
        <w:t xml:space="preserve">Sand mining and land-based livelihood security in two selected districts in the Central Region of Ghana.</w:t>
      </w:r>
      <w:r>
        <w:t xml:space="preserve"> </w:t>
      </w:r>
      <w:r>
        <w:rPr>
          <w:i/>
        </w:rPr>
        <w:t xml:space="preserve">Management of Environmental Quality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fca612f9c1e4763">
        <w:r>
          <w:rPr>
            <w:rStyle w:val="Hyperlink"/>
          </w:rPr>
          <w:t xml:space="preserve">https://doi.org/10.1108/meq-11-2021-0263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Janet Serwah Boateng</w:t>
      </w:r>
      <w:r>
        <w:t xml:space="preserve">, Vicki Banham, Isaac Kosi, Desmond Tutu Ayentimi</w:t>
      </w:r>
      <w:r>
        <w:t xml:space="preserve"> (2021). </w:t>
      </w:r>
      <w:r>
        <w:t xml:space="preserve">Socialisation and women's participation in governance: exploring important themes from Ghana.</w:t>
      </w:r>
      <w:r>
        <w:t xml:space="preserve"> </w:t>
      </w:r>
      <w:r>
        <w:rPr>
          <w:i/>
        </w:rPr>
        <w:t xml:space="preserve">International Journal of Gender Studies in Developing Societies</w:t>
      </w:r>
      <w:r>
        <w:t xml:space="preserve">.</w:t>
      </w:r>
      <w:r>
        <w:t xml:space="preserve"> </w:t>
      </w:r>
      <w:hyperlink xmlns:r="http://schemas.openxmlformats.org/officeDocument/2006/relationships" w:history="true" r:id="Ra1c4a29231ed46de">
        <w:r>
          <w:rPr>
            <w:rStyle w:val="Hyperlink"/>
          </w:rPr>
          <w:t xml:space="preserve">https://doi.org/10.1504/ijgsds.2021.112142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Janet Serwah Boateng</w:t>
      </w:r>
      <w:r>
        <w:t xml:space="preserve"> (2020). </w:t>
      </w:r>
      <w:r>
        <w:t xml:space="preserve">Contemporary Expressions of Populism for Gender Equality in Ghana.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d3f0715cbc54100">
        <w:r>
          <w:rPr>
            <w:rStyle w:val="Hyperlink"/>
          </w:rPr>
          <w:t xml:space="preserve">https://scholar.google.com/scholar?cluster=7884567392814941436&amp;hl=en&amp;oi=scholarr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I Kosi, </w:t>
      </w:r>
      <w:r>
        <w:rPr>
          <w:b/>
        </w:rPr>
        <w:t xml:space="preserve">Janet S Boateng</w:t>
      </w:r>
      <w:r>
        <w:t xml:space="preserve"> (2015). </w:t>
      </w:r>
      <w:r>
        <w:t xml:space="preserve">Teacher motivation and job satisfaction on intention to quit: An empirical study in public second cycle schools in Tamale metropolis, Ghana.</w:t>
      </w:r>
      <w:r>
        <w:t xml:space="preserve"> </w:t>
      </w:r>
      <w:r>
        <w:rPr>
          <w:i/>
        </w:rPr>
        <w:t xml:space="preserve">International Journal of Scientific and Research Publications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3a81e93810bf463f">
        <w:r>
          <w:rPr>
            <w:rStyle w:val="Hyperlink"/>
          </w:rPr>
          <w:t xml:space="preserve">https://www.researchgate.net/profile/Yuseni-Wahab/publication/300112110_Three_Dimensional_3D_Cost-Downtime_Model_for_Hostel_Facilities_Maintenance/links/5dc6e4c2299bf1a47b27169e/Three-Dimensional-3D-Cost-Downtime-Model-for-Hostel-Facilities-Maintenance.pdf#page=850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JS Boateng</w:t>
      </w:r>
      <w:r>
        <w:t xml:space="preserve"> (2006). </w:t>
      </w:r>
      <w:r>
        <w:t xml:space="preserve">Socio-Political structures and Women’s Participation in Ghanaian Politics-1992-2000.</w:t>
      </w:r>
      <w:r>
        <w:t xml:space="preserve"> </w:t>
      </w:r>
      <w:r>
        <w:rPr>
          <w:i/>
        </w:rPr>
        <w:t xml:space="preserve">Unpublished thesis, Master of Philosophy in Political Science, 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11fdcf9fc84647a5">
        <w:r>
          <w:rPr>
            <w:rStyle w:val="Hyperlink"/>
          </w:rPr>
          <w:t xml:space="preserve">https://scholar.google.com/scholar?cluster=2385226338182936814&amp;hl=en&amp;oi=scholarr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Janet S. Boateng</w:t>
      </w:r>
      <w:r>
        <w:t xml:space="preserve"> (2025). </w:t>
      </w:r>
      <w:r>
        <w:t xml:space="preserve">Voices of empowerment: women's role in safeguarding cultural heritage and advancing human rights in Africa.</w:t>
      </w:r>
      <w:r>
        <w:t xml:space="preserve"> </w:t>
      </w:r>
      <w:r>
        <w:rPr>
          <w:i/>
        </w:rPr>
        <w:t xml:space="preserve">Heritage in War and Peace IV: Selected Strathclyde Papers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JS Boateng</w:t>
      </w:r>
      <w:r>
        <w:t xml:space="preserve">, Mavis Serwah Benneh Mensah, I Kosi, S Appiah-Boateng</w:t>
      </w:r>
      <w:r>
        <w:t xml:space="preserve"> (2023). </w:t>
      </w:r>
      <w:r>
        <w:t xml:space="preserve">Digitalization of Business Operations and Empowerment of Female Entrepreneurs.</w:t>
      </w:r>
      <w:r>
        <w:t xml:space="preserve"> </w:t>
      </w:r>
      <w:r>
        <w:rPr>
          <w:i/>
        </w:rPr>
        <w:t xml:space="preserve">Empowering Women in the Digital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b3e6adc7c3d94dbe">
        <w:r>
          <w:rPr>
            <w:rStyle w:val="Hyperlink"/>
          </w:rPr>
          <w:t xml:space="preserve">http://eprints.bournemouth.ac.uk/38860/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Janet Serwah Boateng</w:t>
      </w:r>
      <w:r>
        <w:t xml:space="preserve"> (2022). </w:t>
      </w:r>
      <w:r>
        <w:t xml:space="preserve">Local Government and Community Development: Nurturing Prospective Female Politicians.</w:t>
      </w:r>
      <w:r>
        <w:t xml:space="preserve"> </w:t>
      </w:r>
      <w:r>
        <w:rPr>
          <w:i/>
        </w:rPr>
        <w:t xml:space="preserve">Proceedings of the 28th International RAIS Conference on Social Sciences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21796fed962f4f4b">
        <w:r>
          <w:rPr>
            <w:rStyle w:val="Hyperlink"/>
          </w:rPr>
          <w:t xml:space="preserve">https://www.ceeol.com/search/chapter-detail?id=1076561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Janet S. Boateng</w:t>
      </w:r>
      <w:r>
        <w:t xml:space="preserve"> (2021). </w:t>
      </w:r>
      <w:r>
        <w:t xml:space="preserve">Giving hopes to Girl children in armed conflict: A joint commitment from the academic system. In Girl Children in Armed Conflict.</w:t>
      </w:r>
      <w:r>
        <w:t xml:space="preserve"> </w:t>
      </w:r>
      <w:r>
        <w:rPr>
          <w:i/>
        </w:rPr>
        <w:t xml:space="preserve">Girl Children in Armed Conflict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Nana Akua Amponsah, </w:t>
      </w:r>
      <w:r>
        <w:rPr>
          <w:b/>
        </w:rPr>
        <w:t xml:space="preserve">Janet Serwah Boateng</w:t>
      </w:r>
      <w:r>
        <w:t xml:space="preserve"> (2021). </w:t>
      </w:r>
      <w:r>
        <w:t xml:space="preserve">Women in Local Government in Africa: Gender, Resistance, and Empowerment.</w:t>
      </w:r>
      <w:r>
        <w:t xml:space="preserve"> </w:t>
      </w:r>
      <w:hyperlink xmlns:r="http://schemas.openxmlformats.org/officeDocument/2006/relationships" w:history="true" r:id="R04105cd482c542f0">
        <w:r>
          <w:rPr>
            <w:rStyle w:val="Hyperlink"/>
          </w:rPr>
          <w:t xml:space="preserve">https://doi.org/10.1007/978-3-319-77030-7_147-1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J. V. Mensah, </w:t>
      </w:r>
      <w:r>
        <w:rPr>
          <w:b/>
        </w:rPr>
        <w:t xml:space="preserve">JS Boateng</w:t>
      </w:r>
      <w:r>
        <w:t xml:space="preserve"> (2012). </w:t>
      </w:r>
      <w:r>
        <w:t xml:space="preserve">Economic, Social and Political Empowerment of Women in Ghana.</w:t>
      </w:r>
      <w:r>
        <w:t xml:space="preserve"> </w:t>
      </w:r>
      <w:r>
        <w:rPr>
          <w:i/>
        </w:rPr>
        <w:t xml:space="preserve">In M. S. Gupta (Eds.). Women Empowerment and Global Development,</w:t>
      </w:r>
      <w:r>
        <w:t xml:space="preserve">.</w:t>
      </w:r>
      <w:r>
        <w:t xml:space="preserve"> </w:t>
      </w:r>
      <w:hyperlink xmlns:r="http://schemas.openxmlformats.org/officeDocument/2006/relationships" w:history="true" r:id="Rb49beadd86024320">
        <w:r>
          <w:rPr>
            <w:rStyle w:val="Hyperlink"/>
          </w:rPr>
          <w:t xml:space="preserve">https://scholar.google.com/scholar?cluster=10594014318113684831&amp;hl=en&amp;oi=scholarr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Janet S. Boateng</w:t>
      </w:r>
      <w:r>
        <w:t xml:space="preserve"> (2009). </w:t>
      </w:r>
      <w:r>
        <w:t xml:space="preserve">Rethinking Gender in Development Studies in Africa.</w:t>
      </w:r>
      <w:r>
        <w:t xml:space="preserve"> </w:t>
      </w:r>
      <w:r>
        <w:rPr>
          <w:i/>
        </w:rPr>
        <w:t xml:space="preserve">Re-Thinking Development Studies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a7251ef4f35a4b67">
        <w:r>
          <w:rPr>
            <w:rStyle w:val="Hyperlink"/>
          </w:rPr>
          <w:t xml:space="preserve">https://scholar.google.com/scholar?cluster=9547786766684062577&amp;hl=en&amp;oi=scholarr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Janet Serwah Boateng</w:t>
      </w:r>
      <w:r>
        <w:t xml:space="preserve"> (2017). </w:t>
      </w:r>
      <w:r>
        <w:t xml:space="preserve">Women in District Assemblies in Ghana: Gender Construction, Resistance and Empowerment.</w:t>
      </w:r>
      <w:r>
        <w:t xml:space="preserve"> </w:t>
      </w:r>
      <w:r>
        <w:rPr>
          <w:i/>
        </w:rPr>
        <w:t xml:space="preserve">Edith Cowan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894b5838d6294905">
        <w:r>
          <w:rPr>
            <w:rStyle w:val="Hyperlink"/>
          </w:rPr>
          <w:t xml:space="preserve">https://ro.ecu.edu.au/theses/2048/</w:t>
        </w:r>
      </w:hyperlink>
    </w:p>
    <w:sectPr>
      <w:footerReference xmlns:r="http://schemas.openxmlformats.org/officeDocument/2006/relationships" w:type="default" r:id="R5cdcbc2a108b4cc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scholar.ucc.edu.gh/staff/1b0822b0-6d63-44e0-a258-1b2b56dc7bd5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0f15dda52844890" /><Relationship Type="http://schemas.openxmlformats.org/officeDocument/2006/relationships/hyperlink" Target="https://orcid.org/0000-0002-7158-1282" TargetMode="External" Id="Rd28c4ceb25034212" /><Relationship Type="http://schemas.openxmlformats.org/officeDocument/2006/relationships/hyperlink" Target="https://scholar.google.com/citations?user=ggZAf2oAAAAJ&amp;hl=en" TargetMode="External" Id="Reb171b28991b45ff" /><Relationship Type="http://schemas.openxmlformats.org/officeDocument/2006/relationships/hyperlink" Target="https://scholar.ucc.edu.gh/staff/1b0822b0-6d63-44e0-a258-1b2b56dc7bd5" TargetMode="External" Id="R9b0e221d35284e9f" /><Relationship Type="http://schemas.openxmlformats.org/officeDocument/2006/relationships/hyperlink" Target="https://doi.org/10.13169/jh.v33i2.052" TargetMode="External" Id="Rf9fd5f78c1f64875" /><Relationship Type="http://schemas.openxmlformats.org/officeDocument/2006/relationships/hyperlink" Target="https://doi.org/10.4314/gjds.v21i2.3" TargetMode="External" Id="R657b66d0737b409c" /><Relationship Type="http://schemas.openxmlformats.org/officeDocument/2006/relationships/hyperlink" Target="https://doi.org/10.1016/j.envc.2025.101328" TargetMode="External" Id="Rda3b624c0f714d06" /><Relationship Type="http://schemas.openxmlformats.org/officeDocument/2006/relationships/hyperlink" Target="https://doi.org/10.10520/ejc-ajdg_v11_n2_3_a6" TargetMode="External" Id="R1717212f6c234531" /><Relationship Type="http://schemas.openxmlformats.org/officeDocument/2006/relationships/hyperlink" Target="https://doi.org/10.1080/08941920.2023.2169799" TargetMode="External" Id="R9faf5cc4ef95438d" /><Relationship Type="http://schemas.openxmlformats.org/officeDocument/2006/relationships/hyperlink" Target="https://doi.org/10.4314/gjds.v19i1.2" TargetMode="External" Id="Rcfafc93869eb478a" /><Relationship Type="http://schemas.openxmlformats.org/officeDocument/2006/relationships/hyperlink" Target="https://www.ceeol.com/search/article-detail?id=1121154" TargetMode="External" Id="Rcaff31ae527c41a3" /><Relationship Type="http://schemas.openxmlformats.org/officeDocument/2006/relationships/hyperlink" Target="https://doi.org/10.1108/meq-11-2021-0263" TargetMode="External" Id="R9fca612f9c1e4763" /><Relationship Type="http://schemas.openxmlformats.org/officeDocument/2006/relationships/hyperlink" Target="https://doi.org/10.1504/ijgsds.2021.112142" TargetMode="External" Id="Ra1c4a29231ed46de" /><Relationship Type="http://schemas.openxmlformats.org/officeDocument/2006/relationships/hyperlink" Target="https://scholar.google.com/scholar?cluster=7884567392814941436&amp;hl=en&amp;oi=scholarr" TargetMode="External" Id="R3d3f0715cbc54100" /><Relationship Type="http://schemas.openxmlformats.org/officeDocument/2006/relationships/hyperlink" Target="https://www.researchgate.net/profile/Yuseni-Wahab/publication/300112110_Three_Dimensional_3D_Cost-Downtime_Model_for_Hostel_Facilities_Maintenance/links/5dc6e4c2299bf1a47b27169e/Three-Dimensional-3D-Cost-Downtime-Model-for-Hostel-Facilities-Maintenance.pdf#page=850" TargetMode="External" Id="R3a81e93810bf463f" /><Relationship Type="http://schemas.openxmlformats.org/officeDocument/2006/relationships/hyperlink" Target="https://scholar.google.com/scholar?cluster=2385226338182936814&amp;hl=en&amp;oi=scholarr" TargetMode="External" Id="R11fdcf9fc84647a5" /><Relationship Type="http://schemas.openxmlformats.org/officeDocument/2006/relationships/hyperlink" Target="http://eprints.bournemouth.ac.uk/38860/" TargetMode="External" Id="Rb3e6adc7c3d94dbe" /><Relationship Type="http://schemas.openxmlformats.org/officeDocument/2006/relationships/hyperlink" Target="https://www.ceeol.com/search/chapter-detail?id=1076561" TargetMode="External" Id="R21796fed962f4f4b" /><Relationship Type="http://schemas.openxmlformats.org/officeDocument/2006/relationships/hyperlink" Target="https://doi.org/10.1007/978-3-319-77030-7_147-1" TargetMode="External" Id="R04105cd482c542f0" /><Relationship Type="http://schemas.openxmlformats.org/officeDocument/2006/relationships/hyperlink" Target="https://scholar.google.com/scholar?cluster=10594014318113684831&amp;hl=en&amp;oi=scholarr" TargetMode="External" Id="Rb49beadd86024320" /><Relationship Type="http://schemas.openxmlformats.org/officeDocument/2006/relationships/hyperlink" Target="https://scholar.google.com/scholar?cluster=9547786766684062577&amp;hl=en&amp;oi=scholarr" TargetMode="External" Id="Ra7251ef4f35a4b67" /><Relationship Type="http://schemas.openxmlformats.org/officeDocument/2006/relationships/hyperlink" Target="https://ro.ecu.edu.au/theses/2048/" TargetMode="External" Id="R894b5838d6294905" /><Relationship Type="http://schemas.openxmlformats.org/officeDocument/2006/relationships/footer" Target="/word/footer1.xml" Id="R5cdcbc2a108b4cce" /></Relationships>
</file>