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54fa1992247d8" /><Relationship Type="http://schemas.openxmlformats.org/package/2006/relationships/metadata/core-properties" Target="/package/services/metadata/core-properties/f034e1460896411dbc0630b8a0fbd800.psmdcp" Id="R89432d3573de46b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ABDUL-HAMID Mustapha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5b2689e2caa4174">
        <w:r>
          <w:rPr>
            <w:rStyle w:val="Hyperlink"/>
            <w:sz w:val="18"/>
          </w:rPr>
          <w:t xml:space="preserve">scholar.google.com/citations?user=34_g0QQAAAAJ&amp;hl=en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c11d02a437440ce">
        <w:r>
          <w:rPr>
            <w:rStyle w:val="Hyperlink"/>
            <w:sz w:val="18"/>
          </w:rPr>
          <w:t xml:space="preserve">scholar.ucc.edu.gh/staff/2575ba5b-c251-407a-abbe-aa718addecec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Islamic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Social Sciences · Anthropology · Sociology and Political Science · Artificial Intelligence · Gender Studies · Language and Linguistics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2010–2026. Field-weighted impact is the mean over the 6 works scored for it; 1.00 is the world average for works of the same field, type and year. 2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Mustapha Abdul-Hamid</w:t>
      </w:r>
      <w:r>
        <w:t xml:space="preserve"> (2021). </w:t>
      </w:r>
      <w:r>
        <w:t xml:space="preserve">Contesting Visions of Modernity in Ghanaian Salafis' Islamic Reform.</w:t>
      </w:r>
      <w:r>
        <w:t xml:space="preserve"> </w:t>
      </w:r>
      <w:r>
        <w:rPr>
          <w:i/>
        </w:rPr>
        <w:t xml:space="preserve">Journal of Islamic and Muslim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4d0c90feb384510">
        <w:r>
          <w:rPr>
            <w:rStyle w:val="Hyperlink"/>
          </w:rPr>
          <w:t xml:space="preserve">https://muse.jhu.edu/pub/3/article/846240/summary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Mustapha Abdul-Hamid</w:t>
      </w:r>
      <w:r>
        <w:t xml:space="preserve">, Nana Aba K. Forson</w:t>
      </w:r>
      <w:r>
        <w:t xml:space="preserve"> (2020). </w:t>
      </w:r>
      <w:r>
        <w:t xml:space="preserve">In Search of Gender Justice: An Analysis of the Arguments of Two Ghanaian Feminist Groups.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629898fae7f41f0">
        <w:r>
          <w:rPr>
            <w:rStyle w:val="Hyperlink"/>
          </w:rPr>
          <w:t xml:space="preserve">https://doi.org/10.30845/ijhss.v10n4a4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De-Valera NYM Botchway, </w:t>
      </w:r>
      <w:r>
        <w:rPr>
          <w:b/>
        </w:rPr>
        <w:t xml:space="preserve">Mustapha Abdul-Hamid</w:t>
      </w:r>
      <w:r>
        <w:t xml:space="preserve"> (2017). </w:t>
      </w:r>
      <w:r>
        <w:t xml:space="preserve">6 Was It a Nine Days Wonder?</w:t>
      </w:r>
      <w:r>
        <w:t xml:space="preserve"> </w:t>
      </w:r>
      <w:r>
        <w:rPr>
          <w:i/>
        </w:rPr>
        <w:t xml:space="preserve">New Perspectives on the Nation of Islam</w:t>
      </w:r>
      <w:r>
        <w:t xml:space="preserve">.</w:t>
      </w:r>
      <w:r>
        <w:t xml:space="preserve"> </w:t>
      </w:r>
      <w:hyperlink xmlns:r="http://schemas.openxmlformats.org/officeDocument/2006/relationships" w:history="true" r:id="Rd3861a01f8684430">
        <w:r>
          <w:rPr>
            <w:rStyle w:val="Hyperlink"/>
          </w:rPr>
          <w:t xml:space="preserve">https://books.google.com/books?hl=en&amp;lr=&amp;id=SUAlDwAAQBAJ&amp;oi=fnd&amp;pg=PA95&amp;dq=info:tbEoqmRONXYJ:scholar.google.com&amp;ots=fzd_yUlkzT&amp;sig=k-WFAr_NcXTRxRH8Q_V32rvEx4E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Mustapha Abdul-Hamid</w:t>
      </w:r>
      <w:r>
        <w:t xml:space="preserve"> (2017). </w:t>
      </w:r>
      <w:r>
        <w:t xml:space="preserve">6VVWas It a Nine Days Wonder?</w:t>
      </w:r>
      <w:r>
        <w:t xml:space="preserve"> </w:t>
      </w:r>
      <w:r>
        <w:rPr>
          <w:i/>
        </w:rPr>
        <w:t xml:space="preserve">New Perspectives on the Nation of Islam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Mustapha Abdul-Hamid</w:t>
      </w:r>
      <w:r>
        <w:t xml:space="preserve"> (2017). </w:t>
      </w:r>
      <w:r>
        <w:t xml:space="preserve">Islam and gender in Dagbon.</w:t>
      </w:r>
      <w:r>
        <w:t xml:space="preserve"> </w:t>
      </w:r>
      <w:r>
        <w:rPr>
          <w:i/>
        </w:rPr>
        <w:t xml:space="preserve">PhD diss.,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341b4d559564ebc">
        <w:r>
          <w:rPr>
            <w:rStyle w:val="Hyperlink"/>
          </w:rPr>
          <w:t xml:space="preserve">https://ir.ucc.edu.gh/server/api/core/bitstreams/5962aa3a-cd08-42b7-98a4-96f8886d6ff0/content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Abba Liman, Baba Jimeta Usman, </w:t>
      </w:r>
      <w:r>
        <w:rPr>
          <w:b/>
        </w:rPr>
        <w:t xml:space="preserve">Mustapha Abdul-Hamid</w:t>
      </w:r>
      <w:r>
        <w:t xml:space="preserve"> (2017). </w:t>
      </w:r>
      <w:r>
        <w:t xml:space="preserve">The Influence of Mother Tongue on Communication Skills of Media Practitioners in Kano State, Nigeria.</w:t>
      </w:r>
      <w:r>
        <w:t xml:space="preserve"> </w:t>
      </w:r>
      <w:r>
        <w:rPr>
          <w:i/>
        </w:rPr>
        <w:t xml:space="preserve">KIU Journal of Humanities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Prof. E.N.B Anum &amp; Abdul-Hamid Mustapha</w:t>
      </w:r>
      <w:r>
        <w:t xml:space="preserve"> (2013). </w:t>
      </w:r>
      <w:r>
        <w:t xml:space="preserve">Christian &amp; Muslim Ladership in Ghana: Maintaining a Creative Balance between Fellowship &amp; Followership.</w:t>
      </w:r>
      <w:r>
        <w:t xml:space="preserve"> </w:t>
      </w:r>
      <w:r>
        <w:rPr>
          <w:i/>
        </w:rPr>
        <w:t xml:space="preserve">British Journal of Arts &amp;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Mustapha Abdul-Hamid</w:t>
      </w:r>
      <w:r>
        <w:t xml:space="preserve"> (2013). </w:t>
      </w:r>
      <w:r>
        <w:t xml:space="preserve">Religious language and the charge of blasphemy: In defence of Al-Hallaj.</w:t>
      </w:r>
      <w:r>
        <w:t xml:space="preserve"> </w:t>
      </w:r>
      <w:r>
        <w:rPr>
          <w:i/>
        </w:rPr>
        <w:t xml:space="preserve">International Journal of Humanities and Social Science. 3 (15)</w:t>
      </w:r>
      <w:r>
        <w:t xml:space="preserve">.</w:t>
      </w:r>
      <w:r>
        <w:t xml:space="preserve"> </w:t>
      </w:r>
      <w:hyperlink xmlns:r="http://schemas.openxmlformats.org/officeDocument/2006/relationships" w:history="true" r:id="R58796f7e3f874a1f">
        <w:r>
          <w:rPr>
            <w:rStyle w:val="Hyperlink"/>
          </w:rPr>
          <w:t xml:space="preserve">https://ir.ucc.edu.gh/server/api/core/bitstreams/5ef0339c-8a33-44f7-a758-58d0470c2ad3/content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Mustapha Abdul-Hamid</w:t>
      </w:r>
      <w:r>
        <w:t xml:space="preserve"> (2011). </w:t>
      </w:r>
      <w:r>
        <w:t xml:space="preserve">CHRISTIAN-MUSLIM RELATIONS IN GHANA: A MODEL FOR WORLD DIALOGUE AND PEACE.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Mustapha ABDUL-HAMID Abdul-Hamid</w:t>
      </w:r>
      <w:r>
        <w:t xml:space="preserve"> (2011). </w:t>
      </w:r>
      <w:r>
        <w:t xml:space="preserve">Islam, Politics and Development: Negotiating the Future of Dagbon in Ghana.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736e6840684e65">
        <w:r>
          <w:rPr>
            <w:rStyle w:val="Hyperlink"/>
          </w:rPr>
          <w:t xml:space="preserve">https://doi.org/10.47963/ajacc.v4i.875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Abdul-Hamid Mustapha</w:t>
      </w:r>
      <w:r>
        <w:t xml:space="preserve"> (2011). </w:t>
      </w:r>
      <w:r>
        <w:t xml:space="preserve">Theatres of Love &amp; the Nexus between Christianity &amp; Islam.</w:t>
      </w:r>
      <w:r>
        <w:t xml:space="preserve"> </w:t>
      </w:r>
      <w:r>
        <w:rPr>
          <w:i/>
        </w:rPr>
        <w:t xml:space="preserve">Journal of the West African Association of Theological Institutions, WAATI Papers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Mustapha Abdul-Hamid</w:t>
      </w:r>
      <w:r>
        <w:t xml:space="preserve"> (2010). </w:t>
      </w:r>
      <w:r>
        <w:t xml:space="preserve">Muslim'Priesthood'in Dagbon: In Search of a Definition.</w:t>
      </w:r>
      <w:r>
        <w:t xml:space="preserve"> </w:t>
      </w:r>
      <w:r>
        <w:rPr>
          <w:i/>
        </w:rPr>
        <w:t xml:space="preserve">Flash: Journal of Religion &amp;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d6420d1cba4a40a7">
        <w:r>
          <w:rPr>
            <w:rStyle w:val="Hyperlink"/>
          </w:rPr>
          <w:t xml:space="preserve">https://www.academia.edu/download/6240439/Muslim_Priesthood_pdf.pdf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Mustapha Abdul-Hamid</w:t>
      </w:r>
      <w:r>
        <w:t xml:space="preserve"> (2010). </w:t>
      </w:r>
      <w:r>
        <w:t xml:space="preserve">The influence of Islam on an African people:: The case of the Dagomba of Northern Ghana.</w:t>
      </w:r>
      <w:r>
        <w:t xml:space="preserve"> </w:t>
      </w:r>
      <w:r>
        <w:rPr>
          <w:i/>
        </w:rPr>
        <w:t xml:space="preserve">International Conference on Universalism, Relativism &amp; Intercultural Philosophy.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af7e56c121f4980">
        <w:r>
          <w:rPr>
            <w:rStyle w:val="Hyperlink"/>
          </w:rPr>
          <w:t xml:space="preserve">https://www.academia.edu/download/6154033/The_Influence_of_Islam_on_an_African_People_pdf.pdf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Abdul-Hamid Mustapha</w:t>
      </w:r>
      <w:r>
        <w:t xml:space="preserve"> (2010). </w:t>
      </w:r>
      <w:r>
        <w:t xml:space="preserve">Women &amp; Islam in Africa: Towards an Incluvisivist Theology of Leadership.</w:t>
      </w:r>
      <w:r>
        <w:t xml:space="preserve"> </w:t>
      </w:r>
      <w:r>
        <w:rPr>
          <w:i/>
        </w:rPr>
        <w:t xml:space="preserve">Journal of the West African Theological Institutions, WAATI Papers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Mustapha Abdul-Hamid</w:t>
      </w:r>
      <w:r>
        <w:t xml:space="preserve"> (2026). </w:t>
      </w:r>
      <w:r>
        <w:t xml:space="preserve">Pilgrimage and Revivalism in Islam: The West African Experience.</w:t>
      </w:r>
      <w:r>
        <w:t xml:space="preserve"> </w:t>
      </w:r>
      <w:r>
        <w:rPr>
          <w:i/>
        </w:rPr>
        <w:t xml:space="preserve">Faith, Commerce, and Cultural Exchange in the World of Ibn Battuta</w:t>
      </w:r>
      <w:r>
        <w:t xml:space="preserve">.</w:t>
      </w:r>
      <w:r>
        <w:t xml:space="preserve"> </w:t>
      </w:r>
      <w:hyperlink xmlns:r="http://schemas.openxmlformats.org/officeDocument/2006/relationships" w:history="true" r:id="Rb57fffe27b374802">
        <w:r>
          <w:rPr>
            <w:rStyle w:val="Hyperlink"/>
          </w:rPr>
          <w:t xml:space="preserve">https://doi.org/10.1007/978-3-031-97883-8_14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Mustapha Abdul Hamid</w:t>
      </w:r>
      <w:r>
        <w:t xml:space="preserve"> (2024). </w:t>
      </w:r>
      <w:r>
        <w:t xml:space="preserve">Asante Nkramo and Fantse Nkramo: Unravelling the Paradox of Islam and Matriliny in Ghana.</w:t>
      </w:r>
      <w:r>
        <w:t xml:space="preserve"> </w:t>
      </w:r>
      <w:r>
        <w:rPr>
          <w:i/>
        </w:rPr>
        <w:t xml:space="preserve">Palgrave Series in Islamic Theology, Law, and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c628f93cf0dd4a9b">
        <w:r>
          <w:rPr>
            <w:rStyle w:val="Hyperlink"/>
          </w:rPr>
          <w:t xml:space="preserve">https://doi.org/10.1007/978-3-031-51749-5_8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De-Valera NYM Botchway, </w:t>
      </w:r>
      <w:r>
        <w:rPr>
          <w:b/>
        </w:rPr>
        <w:t xml:space="preserve">M Abdul-Hamid</w:t>
      </w:r>
      <w:r>
        <w:t xml:space="preserve"> (2017). </w:t>
      </w:r>
      <w:r>
        <w:t xml:space="preserve">Was It a Nine Days Wonder?: A Note on the Proselytisation Efforts of the Nation of Islam in Ghana, c. 1980s–2010.</w:t>
      </w:r>
      <w:r>
        <w:t xml:space="preserve"> </w:t>
      </w:r>
      <w:r>
        <w:rPr>
          <w:i/>
        </w:rPr>
        <w:t xml:space="preserve">New Perspectives on the Nation of Islam</w:t>
      </w:r>
      <w:r>
        <w:t xml:space="preserve">.</w:t>
      </w:r>
      <w:r>
        <w:t xml:space="preserve"> </w:t>
      </w:r>
      <w:hyperlink xmlns:r="http://schemas.openxmlformats.org/officeDocument/2006/relationships" w:history="true" r:id="R310f4ad9bfe84ebf">
        <w:r>
          <w:rPr>
            <w:rStyle w:val="Hyperlink"/>
          </w:rPr>
          <w:t xml:space="preserve">https://doi.org/10.4324/9781315646718-6/nine-days-wonder-de-valera-botchway-mustapha-abdul-hamid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Mustapha Abdul-Hamid</w:t>
      </w:r>
      <w:r>
        <w:t xml:space="preserve"> (2011). </w:t>
      </w:r>
      <w:r>
        <w:t xml:space="preserve">Theatres of love &amp; the nexus between Christianity &amp; Islam: the case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24578726c4b40fb">
        <w:r>
          <w:rPr>
            <w:rStyle w:val="Hyperlink"/>
          </w:rPr>
          <w:t xml:space="preserve">https://ir.ucc.edu.gh/items/e1e210a4-93aa-4b8e-a612-36218567d233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 Abdul-Hamid</w:t>
      </w:r>
      <w:r>
        <w:t xml:space="preserve"> (2010). </w:t>
      </w:r>
      <w:r>
        <w:t xml:space="preserve">Women and Islam in Africa: towards an inclusivist theology of leadership.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139ed206d9d4c1f">
        <w:r>
          <w:rPr>
            <w:rStyle w:val="Hyperlink"/>
          </w:rPr>
          <w:t xml:space="preserve">https://ir.ucc.edu.gh/server/api/core/bitstreams/eafb33e1-2b68-43b5-9d3d-86e70fc5b9f3/content</w:t>
        </w:r>
      </w:hyperlink>
    </w:p>
    <w:sectPr>
      <w:footerReference xmlns:r="http://schemas.openxmlformats.org/officeDocument/2006/relationships" w:type="default" r:id="Rbc6da358c33e40a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scholar.ucc.edu.gh/staff/2575ba5b-c251-407a-abbe-aa718addecec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5fe1784cc834a75" /><Relationship Type="http://schemas.openxmlformats.org/officeDocument/2006/relationships/hyperlink" Target="https://scholar.google.com/citations?user=34_g0QQAAAAJ&amp;hl=en" TargetMode="External" Id="Rc5b2689e2caa4174" /><Relationship Type="http://schemas.openxmlformats.org/officeDocument/2006/relationships/hyperlink" Target="https://scholar.ucc.edu.gh/staff/2575ba5b-c251-407a-abbe-aa718addecec" TargetMode="External" Id="Rdc11d02a437440ce" /><Relationship Type="http://schemas.openxmlformats.org/officeDocument/2006/relationships/hyperlink" Target="https://muse.jhu.edu/pub/3/article/846240/summary" TargetMode="External" Id="Ra4d0c90feb384510" /><Relationship Type="http://schemas.openxmlformats.org/officeDocument/2006/relationships/hyperlink" Target="https://doi.org/10.30845/ijhss.v10n4a4" TargetMode="External" Id="R4629898fae7f41f0" /><Relationship Type="http://schemas.openxmlformats.org/officeDocument/2006/relationships/hyperlink" Target="https://books.google.com/books?hl=en&amp;lr=&amp;id=SUAlDwAAQBAJ&amp;oi=fnd&amp;pg=PA95&amp;dq=info:tbEoqmRONXYJ:scholar.google.com&amp;ots=fzd_yUlkzT&amp;sig=k-WFAr_NcXTRxRH8Q_V32rvEx4E" TargetMode="External" Id="Rd3861a01f8684430" /><Relationship Type="http://schemas.openxmlformats.org/officeDocument/2006/relationships/hyperlink" Target="https://ir.ucc.edu.gh/server/api/core/bitstreams/5962aa3a-cd08-42b7-98a4-96f8886d6ff0/content" TargetMode="External" Id="R8341b4d559564ebc" /><Relationship Type="http://schemas.openxmlformats.org/officeDocument/2006/relationships/hyperlink" Target="https://ir.ucc.edu.gh/server/api/core/bitstreams/5ef0339c-8a33-44f7-a758-58d0470c2ad3/content" TargetMode="External" Id="R58796f7e3f874a1f" /><Relationship Type="http://schemas.openxmlformats.org/officeDocument/2006/relationships/hyperlink" Target="https://doi.org/10.47963/ajacc.v4i.875" TargetMode="External" Id="R18736e6840684e65" /><Relationship Type="http://schemas.openxmlformats.org/officeDocument/2006/relationships/hyperlink" Target="https://www.academia.edu/download/6240439/Muslim_Priesthood_pdf.pdf" TargetMode="External" Id="Rd6420d1cba4a40a7" /><Relationship Type="http://schemas.openxmlformats.org/officeDocument/2006/relationships/hyperlink" Target="https://www.academia.edu/download/6154033/The_Influence_of_Islam_on_an_African_People_pdf.pdf" TargetMode="External" Id="Raaf7e56c121f4980" /><Relationship Type="http://schemas.openxmlformats.org/officeDocument/2006/relationships/hyperlink" Target="https://doi.org/10.1007/978-3-031-97883-8_14" TargetMode="External" Id="Rb57fffe27b374802" /><Relationship Type="http://schemas.openxmlformats.org/officeDocument/2006/relationships/hyperlink" Target="https://doi.org/10.1007/978-3-031-51749-5_8" TargetMode="External" Id="Rc628f93cf0dd4a9b" /><Relationship Type="http://schemas.openxmlformats.org/officeDocument/2006/relationships/hyperlink" Target="https://doi.org/10.4324/9781315646718-6/nine-days-wonder-de-valera-botchway-mustapha-abdul-hamid" TargetMode="External" Id="R310f4ad9bfe84ebf" /><Relationship Type="http://schemas.openxmlformats.org/officeDocument/2006/relationships/hyperlink" Target="https://ir.ucc.edu.gh/items/e1e210a4-93aa-4b8e-a612-36218567d233" TargetMode="External" Id="Rb24578726c4b40fb" /><Relationship Type="http://schemas.openxmlformats.org/officeDocument/2006/relationships/hyperlink" Target="https://ir.ucc.edu.gh/server/api/core/bitstreams/eafb33e1-2b68-43b5-9d3d-86e70fc5b9f3/content" TargetMode="External" Id="R7139ed206d9d4c1f" /><Relationship Type="http://schemas.openxmlformats.org/officeDocument/2006/relationships/footer" Target="/word/footer1.xml" Id="Rbc6da358c33e40a4" /></Relationships>
</file>