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e49874ac44022" /><Relationship Type="http://schemas.openxmlformats.org/package/2006/relationships/metadata/core-properties" Target="/package/services/metadata/core-properties/c9b536b4060d4f248b0e4b8897d55589.psmdcp" Id="R1e8bdbe56e0b4d4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Kwame Kumedzro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f6b348524684cc2">
        <w:r>
          <w:rPr>
            <w:rStyle w:val="Hyperlink"/>
            <w:sz w:val="18"/>
          </w:rPr>
          <w:t xml:space="preserve">0000-0002-3372-1766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b7e9e616a054416a">
        <w:r>
          <w:rPr>
            <w:rStyle w:val="Hyperlink"/>
            <w:sz w:val="18"/>
          </w:rPr>
          <w:t xml:space="preserve">fkumedzro@ucc.edu.gh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f0aac28f72624ebb">
        <w:r>
          <w:rPr>
            <w:rStyle w:val="Hyperlink"/>
            <w:sz w:val="18"/>
          </w:rPr>
          <w:t xml:space="preserve">principal@akatsico.edu.gh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5bbdb19d45a40da">
        <w:r>
          <w:rPr>
            <w:rStyle w:val="Hyperlink"/>
            <w:sz w:val="18"/>
          </w:rPr>
          <w:t xml:space="preserve">scholar.google.com/citations?user=5w4-vtUAAAAJ&amp;hl=en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University of Cape Coast Staff Profile </w:t>
      </w:r>
      <w:hyperlink xmlns:r="http://schemas.openxmlformats.org/officeDocument/2006/relationships" w:history="true" r:id="R669c127d43f243ee">
        <w:r>
          <w:rPr>
            <w:rStyle w:val="Hyperlink"/>
            <w:sz w:val="18"/>
          </w:rPr>
          <w:t xml:space="preserve">directory.ucc.edu.gh/p/felix-kwame-kumedzro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Akatsi College of Education Website </w:t>
      </w:r>
      <w:hyperlink xmlns:r="http://schemas.openxmlformats.org/officeDocument/2006/relationships" w:history="true" r:id="R99f9727f161a48c6">
        <w:r>
          <w:rPr>
            <w:rStyle w:val="Hyperlink"/>
            <w:sz w:val="18"/>
          </w:rPr>
          <w:t xml:space="preserve">akatsico.edu.gh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36d15914f124fb1">
        <w:r>
          <w:rPr>
            <w:rStyle w:val="Hyperlink"/>
            <w:sz w:val="18"/>
          </w:rPr>
          <w:t xml:space="preserve">scholar.google.com/citations?user=5w4-vtUAAAAJ&amp;hl=en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7f35c7dd6394389">
        <w:r>
          <w:rPr>
            <w:rStyle w:val="Hyperlink"/>
            <w:sz w:val="18"/>
          </w:rPr>
          <w:t xml:space="preserve">scholar.ucc.edu.gh/staff/2bc5cb2b-1dbd-4f62-a2b5-c09fb263412c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Special Needs Education · Teacher retention · Deaf Education · Inclusive Education · Behavior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Safety Research · Social Psychology · Clinical Psychology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2007–2026.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Akatsi College of Education, Akatsi,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Department of Education, College of Distance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Course Tutor</w:t>
      </w:r>
      <w:r>
        <w:tab/>
      </w:r>
      <w:r>
        <w:rPr>
          <w:rStyle w:val="Muted"/>
        </w:rPr>
        <w:t xml:space="preserve">2008–2010</w:t>
      </w:r>
    </w:p>
    <w:p>
      <w:r>
        <w:rPr>
          <w:rStyle w:val="Muted"/>
        </w:rPr>
        <w:t xml:space="preserve">Education Department, OLA Teachers Training College,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Class Teacher</w:t>
      </w:r>
      <w:r>
        <w:tab/>
      </w:r>
      <w:r>
        <w:rPr>
          <w:rStyle w:val="Muted"/>
        </w:rPr>
        <w:t xml:space="preserve">2005–2008</w:t>
      </w:r>
    </w:p>
    <w:p>
      <w:r>
        <w:rPr>
          <w:rStyle w:val="Muted"/>
        </w:rPr>
        <w:t xml:space="preserve">OLA Boarding Junior High School,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Certificate in Leadership</w:t>
      </w:r>
      <w:r>
        <w:tab/>
      </w:r>
      <w:r>
        <w:rPr>
          <w:rStyle w:val="Muted"/>
        </w:rPr>
        <w:t xml:space="preserve">2020–2021</w:t>
      </w:r>
    </w:p>
    <w:p>
      <w:r>
        <w:rPr>
          <w:rStyle w:val="Muted"/>
        </w:rPr>
        <w:t xml:space="preserve">Business Leadership, University at Buffalo, State University of New York, Buffalo,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 (Special Needs Education)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Special Needs Education, Kenyatta University, Nairobi, Kenya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 (Special Needs Education)</w:t>
      </w:r>
      <w:r>
        <w:tab/>
      </w:r>
      <w:r>
        <w:rPr>
          <w:rStyle w:val="Muted"/>
        </w:rPr>
        <w:t xml:space="preserve">2004–2008</w:t>
      </w:r>
    </w:p>
    <w:p>
      <w:r>
        <w:rPr>
          <w:rStyle w:val="Muted"/>
        </w:rPr>
        <w:t xml:space="preserve">Department of Educational Foundations,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B.ED (Psychology)</w:t>
      </w:r>
      <w:r>
        <w:tab/>
      </w:r>
      <w:r>
        <w:rPr>
          <w:rStyle w:val="Muted"/>
        </w:rPr>
        <w:t xml:space="preserve">1999–2003</w:t>
      </w:r>
    </w:p>
    <w:p>
      <w:r>
        <w:rPr>
          <w:rStyle w:val="Muted"/>
        </w:rPr>
        <w:t xml:space="preserve">Department of Educational Foundations,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SC/GCE ‘A’ Level</w:t>
      </w:r>
      <w:r>
        <w:tab/>
      </w:r>
      <w:r>
        <w:rPr>
          <w:rStyle w:val="Muted"/>
        </w:rPr>
        <w:t xml:space="preserve">1993–1995</w:t>
      </w:r>
    </w:p>
    <w:p>
      <w:r>
        <w:rPr>
          <w:rStyle w:val="Muted"/>
        </w:rPr>
        <w:t xml:space="preserve">Apam Secondary School, Ghana, Apam,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Gifty Nana Yaa Rockson, Irene Vanderpuye, </w:t>
      </w:r>
      <w:r>
        <w:rPr>
          <w:b/>
        </w:rPr>
        <w:t xml:space="preserve">Felix Kumedzro</w:t>
      </w:r>
      <w:r>
        <w:t xml:space="preserve">, Ivy Danquah Perdison, Francis Kwame Anku, Prince Oduro</w:t>
      </w:r>
      <w:r>
        <w:t xml:space="preserve"> (2026). </w:t>
      </w:r>
      <w:r>
        <w:t xml:space="preserve">Myths and Realities: Teachers’ Knowledge of Dyslexia in Ghanaian Basic Schools.</w:t>
      </w:r>
      <w:r>
        <w:t xml:space="preserve"> </w:t>
      </w:r>
      <w:r>
        <w:rPr>
          <w:i/>
        </w:rPr>
        <w:t xml:space="preserve">Journal of Education Learning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45ac5cda348471c">
        <w:r>
          <w:rPr>
            <w:rStyle w:val="Hyperlink"/>
          </w:rPr>
          <w:t xml:space="preserve">https://doi.org/10.69739/jelm.v3i2.2085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Felix Kwame Kumedzro</w:t>
      </w:r>
      <w:r>
        <w:t xml:space="preserve">, Charles Roland Haruna, Emmanuel Arthur-Nyarko</w:t>
      </w:r>
      <w:r>
        <w:t xml:space="preserve"> (2025). </w:t>
      </w:r>
      <w:r>
        <w:t xml:space="preserve">Perceived prospects of extended reality in improving efficacy for teaching and learning among students with hearing impairment at Cape Coast School for the Deaf, Ghana.</w:t>
      </w:r>
      <w:r>
        <w:t xml:space="preserve"> </w:t>
      </w:r>
      <w:r>
        <w:rPr>
          <w:i/>
        </w:rPr>
        <w:t xml:space="preserve">International Journal of Education and Development using Information and Communication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4d643e594fd4de1">
        <w:r>
          <w:rPr>
            <w:rStyle w:val="Hyperlink"/>
          </w:rPr>
          <w:t xml:space="preserve">https://eric.ed.gov/?id=EJ1488752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Dominic Owusu, Francis Arthur, Regina Okyere-Dankwa, Ophelia Affreh, </w:t>
      </w:r>
      <w:r>
        <w:rPr>
          <w:b/>
        </w:rPr>
        <w:t xml:space="preserve">Felix Kwame Kumedzro</w:t>
      </w:r>
      <w:r>
        <w:t xml:space="preserve">, Regina Sally Maison</w:t>
      </w:r>
      <w:r>
        <w:t xml:space="preserve"> (2024). </w:t>
      </w:r>
      <w:r>
        <w:t xml:space="preserve">Academic stress and burnout among distance education students in a Ghanaian higher education institution.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d2c0a7ee91e4f1c">
        <w:r>
          <w:rPr>
            <w:rStyle w:val="Hyperlink"/>
          </w:rPr>
          <w:t xml:space="preserve">https://doi.org/10.1080/2331186x.2024.2334686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Felix K Kumedzro</w:t>
      </w:r>
      <w:r>
        <w:t xml:space="preserve"> (2024). </w:t>
      </w:r>
      <w:r>
        <w:t xml:space="preserve">Research-Based Behavior Management Practices: Assessing Teacher Preparation Programs’ Curricula in Eight African Countries.</w:t>
      </w:r>
      <w:r>
        <w:t xml:space="preserve"> </w:t>
      </w:r>
      <w:r>
        <w:rPr>
          <w:i/>
        </w:rPr>
        <w:t xml:space="preserve">International Journal of Whole Schooling</w:t>
      </w:r>
      <w:r>
        <w:t xml:space="preserve">.</w:t>
      </w:r>
      <w:r>
        <w:t xml:space="preserve"> </w:t>
      </w:r>
      <w:hyperlink xmlns:r="http://schemas.openxmlformats.org/officeDocument/2006/relationships" w:history="true" r:id="R9a3f02ef755a48f3">
        <w:r>
          <w:rPr>
            <w:rStyle w:val="Hyperlink"/>
          </w:rPr>
          <w:t xml:space="preserve">https://eric.ed.gov/?id=EJ1432369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Dorsah, Felix Senyametor, Vera Arhin, </w:t>
      </w:r>
      <w:r>
        <w:rPr>
          <w:b/>
        </w:rPr>
        <w:t xml:space="preserve">Felix Kwame Kumedzro</w:t>
      </w:r>
      <w:r>
        <w:t xml:space="preserve"> (2022). </w:t>
      </w:r>
      <w:r>
        <w:t xml:space="preserve">Stakeholders’ Perceptions of Examination Malpractice at the College of Distance Education University of Cape Coast,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ba393607f964a26">
        <w:r>
          <w:rPr>
            <w:rStyle w:val="Hyperlink"/>
          </w:rPr>
          <w:t xml:space="preserve">https://doi.org/10.9734/ajess/2022/v26i430641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Raphael Papa Kweku Andoh, </w:t>
      </w:r>
      <w:r>
        <w:rPr>
          <w:b/>
        </w:rPr>
        <w:t xml:space="preserve">Felix Kumedzro</w:t>
      </w:r>
      <w:r>
        <w:t xml:space="preserve">, Rita Kwakuma Nketsiaba</w:t>
      </w:r>
      <w:r>
        <w:t xml:space="preserve"> (2021). </w:t>
      </w:r>
      <w:r>
        <w:t xml:space="preserve">Accommodation of students with physical disabilities in face-to-face based distance education in Ghana.</w:t>
      </w:r>
      <w:r>
        <w:t xml:space="preserve"> </w:t>
      </w:r>
      <w:r>
        <w:rPr>
          <w:i/>
        </w:rPr>
        <w:t xml:space="preserve">Higher Education Research &amp;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53ef6b31a544d1e">
        <w:r>
          <w:rPr>
            <w:rStyle w:val="Hyperlink"/>
          </w:rPr>
          <w:t xml:space="preserve">https://doi.org/10.1080/07294360.2021.1979940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Morgan Chitiyo, </w:t>
      </w:r>
      <w:r>
        <w:rPr>
          <w:b/>
        </w:rPr>
        <w:t xml:space="preserve">Felix K. Kumedzro</w:t>
      </w:r>
      <w:r>
        <w:t xml:space="preserve">, Simon G. Taukeni, Argnue Chitiyo, Siddiq Ahmed, Lubna Alzayyat, Bridget Green</w:t>
      </w:r>
      <w:r>
        <w:t xml:space="preserve"> (2021). </w:t>
      </w:r>
      <w:r>
        <w:t xml:space="preserve">Exploring the Perceived Causes and Management of Challenging Behavior in Namibian and Ghanaian Schools.</w:t>
      </w:r>
      <w:r>
        <w:t xml:space="preserve"> </w:t>
      </w:r>
      <w:r>
        <w:rPr>
          <w:i/>
        </w:rPr>
        <w:t xml:space="preserve">Journal of International Special Needs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45dbfcb39604541">
        <w:r>
          <w:rPr>
            <w:rStyle w:val="Hyperlink"/>
          </w:rPr>
          <w:t xml:space="preserve">https://doi.org/10.9782/jisne-d-20-00044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Felix Kwame Kumedzro</w:t>
      </w:r>
      <w:r>
        <w:t xml:space="preserve"> (2019). </w:t>
      </w:r>
      <w:r>
        <w:t xml:space="preserve">Qualitative Analysis Of Challenges Facing Head Teachers In Management Of Special Schools In Ghana: Implications For Teacher Retention.</w:t>
      </w:r>
      <w:r>
        <w:t xml:space="preserve"> </w:t>
      </w:r>
      <w:r>
        <w:rPr>
          <w:i/>
        </w:rPr>
        <w:t xml:space="preserve">West East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35b442db6e74ca3">
        <w:r>
          <w:rPr>
            <w:rStyle w:val="Hyperlink"/>
          </w:rPr>
          <w:t xml:space="preserve">https://doi.org/10.36739/wejss.2019.v8.i2.28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Felix K Kumedzro</w:t>
      </w:r>
      <w:r>
        <w:t xml:space="preserve"> (2019). </w:t>
      </w:r>
      <w:r>
        <w:t xml:space="preserve">Teachers' Professional Development Needs Regarding Inclusive Education in Ghana.</w:t>
      </w:r>
      <w:r>
        <w:t xml:space="preserve"> </w:t>
      </w:r>
      <w:r>
        <w:rPr>
          <w:i/>
        </w:rPr>
        <w:t xml:space="preserve">International Journal of Whole Schooling</w:t>
      </w:r>
      <w:r>
        <w:t xml:space="preserve">.</w:t>
      </w:r>
      <w:r>
        <w:t xml:space="preserve"> </w:t>
      </w:r>
      <w:hyperlink xmlns:r="http://schemas.openxmlformats.org/officeDocument/2006/relationships" w:history="true" r:id="R43999debda064406">
        <w:r>
          <w:rPr>
            <w:rStyle w:val="Hyperlink"/>
          </w:rPr>
          <w:t xml:space="preserve">https://eric.ed.gov/?id=EJ1224611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Felix Kwame Kumedzro</w:t>
      </w:r>
      <w:r>
        <w:t xml:space="preserve">, AD Arko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deec494177d4bc0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Felix Kwame Kumedzro</w:t>
      </w:r>
      <w:r>
        <w:t xml:space="preserve"> (2018). </w:t>
      </w:r>
      <w:r>
        <w:t xml:space="preserve">Teachers' Perception of Job Satisfaction and Retention in Ghana: Perspectives from Special Needs Educators.</w:t>
      </w:r>
      <w:r>
        <w:t xml:space="preserve"> </w:t>
      </w:r>
      <w:r>
        <w:rPr>
          <w:i/>
        </w:rPr>
        <w:t xml:space="preserve">African Educational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150732811984ce7">
        <w:r>
          <w:rPr>
            <w:rStyle w:val="Hyperlink"/>
          </w:rPr>
          <w:t xml:space="preserve">https://eric.ed.gov/?id=EJ1208305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Felix Kwame Kumedzro</w:t>
      </w:r>
      <w:r>
        <w:t xml:space="preserve">, Nelly Otube, Chomba Wamunyi, Mary Runo</w:t>
      </w:r>
      <w:r>
        <w:t xml:space="preserve"> (2016). </w:t>
      </w:r>
      <w:r>
        <w:t xml:space="preserve">Leadership Style of Head Teachers of Basic Special Schools as Correlates of Retention of Special Needs Educators in Southern Ghana.</w:t>
      </w:r>
      <w:r>
        <w:t xml:space="preserve"> </w:t>
      </w:r>
      <w:r>
        <w:rPr>
          <w:i/>
        </w:rPr>
        <w:t xml:space="preserve">Journal of the American Academy of Special Education Professionals</w:t>
      </w:r>
      <w:r>
        <w:t xml:space="preserve">.</w:t>
      </w:r>
      <w:r>
        <w:t xml:space="preserve"> </w:t>
      </w:r>
      <w:hyperlink xmlns:r="http://schemas.openxmlformats.org/officeDocument/2006/relationships" w:history="true" r:id="R639b360b775644c8">
        <w:r>
          <w:rPr>
            <w:rStyle w:val="Hyperlink"/>
          </w:rPr>
          <w:t xml:space="preserve">https://doi.org/10.64546/jaasep.320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FELIX KWAME Kumedzro</w:t>
      </w:r>
      <w:r>
        <w:t xml:space="preserve"> (2016). </w:t>
      </w:r>
      <w:r>
        <w:t xml:space="preserve">Dynamics of job satisfaction and retention of special needs education teachers in basic special schools in southern Ghana.</w:t>
      </w:r>
      <w:r>
        <w:t xml:space="preserve"> </w:t>
      </w:r>
      <w:r>
        <w:rPr>
          <w:i/>
        </w:rPr>
        <w:t xml:space="preserve">Doctoral dissertation presented to department of special needs education-Kenyatta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f0645c7737444731">
        <w:r>
          <w:rPr>
            <w:rStyle w:val="Hyperlink"/>
          </w:rPr>
          <w:t xml:space="preserve">https://scholar.google.com/scholar?cluster=13257977634845316941&amp;hl=en&amp;oi=scholarr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Felix Kwame Kumedzro</w:t>
      </w:r>
      <w:r>
        <w:t xml:space="preserve"> (2007). </w:t>
      </w:r>
      <w:r>
        <w:t xml:space="preserve">Investigating problems associted with communication modes in the education of children with hearing impairment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f497b7ea1274bba">
        <w:r>
          <w:rPr>
            <w:rStyle w:val="Hyperlink"/>
          </w:rPr>
          <w:t xml:space="preserve">https://datad.aau.org/items/18e899c4-c81c-4018-84dd-ceb7197d8621</w:t>
        </w:r>
      </w:hyperlink>
    </w:p>
    <w:sectPr>
      <w:footerReference xmlns:r="http://schemas.openxmlformats.org/officeDocument/2006/relationships" w:type="default" r:id="Rf82f45d9726545a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scholar.ucc.edu.gh/staff/2bc5cb2b-1dbd-4f62-a2b5-c09fb263412c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da47a898594c79" /><Relationship Type="http://schemas.openxmlformats.org/officeDocument/2006/relationships/hyperlink" Target="https://orcid.org/0000-0002-3372-1766" TargetMode="External" Id="Rbf6b348524684cc2" /><Relationship Type="http://schemas.openxmlformats.org/officeDocument/2006/relationships/hyperlink" Target="mailto:fkumedzro@ucc.edu.gh" TargetMode="External" Id="Rb7e9e616a054416a" /><Relationship Type="http://schemas.openxmlformats.org/officeDocument/2006/relationships/hyperlink" Target="mailto:principal@akatsico.edu.gh" TargetMode="External" Id="Rf0aac28f72624ebb" /><Relationship Type="http://schemas.openxmlformats.org/officeDocument/2006/relationships/hyperlink" Target="https://scholar.google.com/citations?user=5w4-vtUAAAAJ&amp;hl=en" TargetMode="External" Id="R45bbdb19d45a40da" /><Relationship Type="http://schemas.openxmlformats.org/officeDocument/2006/relationships/hyperlink" Target="https://directory.ucc.edu.gh/p/felix-kwame-kumedzro" TargetMode="External" Id="R669c127d43f243ee" /><Relationship Type="http://schemas.openxmlformats.org/officeDocument/2006/relationships/hyperlink" Target="https://akatsico.edu.gh/" TargetMode="External" Id="R99f9727f161a48c6" /><Relationship Type="http://schemas.openxmlformats.org/officeDocument/2006/relationships/hyperlink" Target="https://scholar.google.com/citations?user=5w4-vtUAAAAJ&amp;hl=en" TargetMode="External" Id="Rf36d15914f124fb1" /><Relationship Type="http://schemas.openxmlformats.org/officeDocument/2006/relationships/hyperlink" Target="https://scholar.ucc.edu.gh/staff/2bc5cb2b-1dbd-4f62-a2b5-c09fb263412c" TargetMode="External" Id="Rc7f35c7dd6394389" /><Relationship Type="http://schemas.openxmlformats.org/officeDocument/2006/relationships/hyperlink" Target="https://doi.org/10.69739/jelm.v3i2.2085" TargetMode="External" Id="Rc45ac5cda348471c" /><Relationship Type="http://schemas.openxmlformats.org/officeDocument/2006/relationships/hyperlink" Target="https://eric.ed.gov/?id=EJ1488752" TargetMode="External" Id="R94d643e594fd4de1" /><Relationship Type="http://schemas.openxmlformats.org/officeDocument/2006/relationships/hyperlink" Target="https://doi.org/10.1080/2331186x.2024.2334686" TargetMode="External" Id="R8d2c0a7ee91e4f1c" /><Relationship Type="http://schemas.openxmlformats.org/officeDocument/2006/relationships/hyperlink" Target="https://eric.ed.gov/?id=EJ1432369" TargetMode="External" Id="R9a3f02ef755a48f3" /><Relationship Type="http://schemas.openxmlformats.org/officeDocument/2006/relationships/hyperlink" Target="https://doi.org/10.9734/ajess/2022/v26i430641" TargetMode="External" Id="Rfba393607f964a26" /><Relationship Type="http://schemas.openxmlformats.org/officeDocument/2006/relationships/hyperlink" Target="https://doi.org/10.1080/07294360.2021.1979940" TargetMode="External" Id="Ra53ef6b31a544d1e" /><Relationship Type="http://schemas.openxmlformats.org/officeDocument/2006/relationships/hyperlink" Target="https://doi.org/10.9782/jisne-d-20-00044" TargetMode="External" Id="Rb45dbfcb39604541" /><Relationship Type="http://schemas.openxmlformats.org/officeDocument/2006/relationships/hyperlink" Target="https://doi.org/10.36739/wejss.2019.v8.i2.28" TargetMode="External" Id="R735b442db6e74ca3" /><Relationship Type="http://schemas.openxmlformats.org/officeDocument/2006/relationships/hyperlink" Target="https://eric.ed.gov/?id=EJ1224611" TargetMode="External" Id="R43999debda064406" /><Relationship Type="http://schemas.openxmlformats.org/officeDocument/2006/relationships/hyperlink" Target="https://ijsses.tiu.edu.iq/index.php/ijsses/article/view/688" TargetMode="External" Id="R9deec494177d4bc0" /><Relationship Type="http://schemas.openxmlformats.org/officeDocument/2006/relationships/hyperlink" Target="https://eric.ed.gov/?id=EJ1208305" TargetMode="External" Id="Rf150732811984ce7" /><Relationship Type="http://schemas.openxmlformats.org/officeDocument/2006/relationships/hyperlink" Target="https://doi.org/10.64546/jaasep.320" TargetMode="External" Id="R639b360b775644c8" /><Relationship Type="http://schemas.openxmlformats.org/officeDocument/2006/relationships/hyperlink" Target="https://scholar.google.com/scholar?cluster=13257977634845316941&amp;hl=en&amp;oi=scholarr" TargetMode="External" Id="Rf0645c7737444731" /><Relationship Type="http://schemas.openxmlformats.org/officeDocument/2006/relationships/hyperlink" Target="https://datad.aau.org/items/18e899c4-c81c-4018-84dd-ceb7197d8621" TargetMode="External" Id="R2f497b7ea1274bba" /><Relationship Type="http://schemas.openxmlformats.org/officeDocument/2006/relationships/footer" Target="/word/footer1.xml" Id="Rf82f45d9726545af" /></Relationships>
</file>