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2aeeb83a244c6" /><Relationship Type="http://schemas.openxmlformats.org/package/2006/relationships/metadata/core-properties" Target="/package/services/metadata/core-properties/0d532314eb054dd3a2f35b16b8ef5a31.psmdcp" Id="R60dfbee7cf6b488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Tetteh Kwasi Nuer</w:t>
      </w:r>
    </w:p>
    <w:p>
      <w:r>
        <w:rPr>
          <w:rStyle w:val="Muted"/>
          <w:sz w:val="22"/>
        </w:rPr>
        <w:t xml:space="preserve">Senior Lecturer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d1b351eb7674c48">
        <w:r>
          <w:rPr>
            <w:rStyle w:val="Hyperlink"/>
            <w:sz w:val="18"/>
          </w:rPr>
          <w:t xml:space="preserve">0000-0001-6646-341X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a412a3f5e7048dc">
        <w:r>
          <w:rPr>
            <w:rStyle w:val="Hyperlink"/>
            <w:sz w:val="18"/>
          </w:rPr>
          <w:t xml:space="preserve">scholar.google.com/citations?user=_XPADRgAAAAJ&amp;hl=en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aab44df9e954de6">
        <w:r>
          <w:rPr>
            <w:rStyle w:val="Hyperlink"/>
            <w:sz w:val="18"/>
          </w:rPr>
          <w:t xml:space="preserve">scholar.ucc.edu.gh/staff/2d2daaec-ebdd-49d4-b6d1-eca3080d4a21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Entrepreneurship · Value Chains · Agribusiness · International Development Mgt · Exit Strategies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Business and International Management · Economics and Econometrics · General Agricultural and Biological Sciences · Management of Technology and Innovation · Animal Science and Zoology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2010–2026.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Agyei Frimpong, Yaw Sarfo, Isaac Kwasi Asante, Kwadwo A. Dompreh, Edwin W. Harris, Frank Kumi, James Lowenberg‐DeBoer, Paula A. Misiewicz, </w:t>
      </w:r>
      <w:r>
        <w:rPr>
          <w:b/>
        </w:rPr>
        <w:t xml:space="preserve">Alexander Tetteh Kwasi Nuer</w:t>
      </w:r>
      <w:r>
        <w:t xml:space="preserve">, Sven Peets, Andrew Wilcox, Vincent O. Aduramigba‐Modupe, Karl Behrendt</w:t>
      </w:r>
      <w:r>
        <w:t xml:space="preserve"> (2026). </w:t>
      </w:r>
      <w:r>
        <w:t xml:space="preserve">Bespoke Precision Agriculture for Small‐Scale Farming in Sub‐Saharan Africa: Defining Potential Benefits and Pathways.</w:t>
      </w:r>
      <w:r>
        <w:t xml:space="preserve"> </w:t>
      </w:r>
      <w:r>
        <w:rPr>
          <w:i/>
        </w:rPr>
        <w:t xml:space="preserve">Food and Energy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78edc2b0e40d4bb1">
        <w:r>
          <w:rPr>
            <w:rStyle w:val="Hyperlink"/>
          </w:rPr>
          <w:t xml:space="preserve">https://doi.org/10.1002/fes3.70310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Rebecca Owusu, Lawrence Acheampong, </w:t>
      </w:r>
      <w:r>
        <w:rPr>
          <w:b/>
        </w:rPr>
        <w:t xml:space="preserve">Alexander Tetteh Kwasi Nuer</w:t>
      </w:r>
      <w:r>
        <w:t xml:space="preserve"> (2026). </w:t>
      </w:r>
      <w:r>
        <w:t xml:space="preserve">Understanding insect-based food preferences in Ghana through psychological segmentation.</w:t>
      </w:r>
      <w:r>
        <w:t xml:space="preserve"> </w:t>
      </w:r>
      <w:r>
        <w:rPr>
          <w:i/>
        </w:rPr>
        <w:t xml:space="preserve">Applied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a0420425bad4fb1">
        <w:r>
          <w:rPr>
            <w:rStyle w:val="Hyperlink"/>
          </w:rPr>
          <w:t xml:space="preserve">https://doi.org/10.1016/j.afres.2026.102207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Tebogo Mokumako, Samuel Kwesi Ndzebah Dadzie, Henry Nana De-Graft Acquah, </w:t>
      </w:r>
      <w:r>
        <w:rPr>
          <w:b/>
        </w:rPr>
        <w:t xml:space="preserve">Alexander Tetteh Kwasi Nuer</w:t>
      </w:r>
      <w:r>
        <w:t xml:space="preserve">, Emmanuel Wisgtos Inkoom, Michael Robert Nkuba</w:t>
      </w:r>
      <w:r>
        <w:t xml:space="preserve"> (2025). </w:t>
      </w:r>
      <w:r>
        <w:t xml:space="preserve">Effects of timeliness and quality of tractor-hire services on smallholder farmers’ technical, allocative, and economic efficiencies: Evidence from Botswana.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5a6bae70ef164386">
        <w:r>
          <w:rPr>
            <w:rStyle w:val="Hyperlink"/>
          </w:rPr>
          <w:t xml:space="preserve">https://doi.org/10.1016/j.sciaf.2025.e02744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Rebecca Owusu, Fatimah Von Abubakari, Lawrence Acheampong, </w:t>
      </w:r>
      <w:r>
        <w:rPr>
          <w:b/>
        </w:rPr>
        <w:t xml:space="preserve">Alexander Tetteh Kwasi Nuer</w:t>
      </w:r>
      <w:r>
        <w:t xml:space="preserve"> (2025). </w:t>
      </w:r>
      <w:r>
        <w:t xml:space="preserve">Evaluation of Consumer Preferences for Poultry Products in Ghana Using Utility Space and Willingness to Pay Space Models.</w:t>
      </w:r>
      <w:r>
        <w:t xml:space="preserve"> </w:t>
      </w:r>
      <w:r>
        <w:rPr>
          <w:i/>
        </w:rPr>
        <w:t xml:space="preserve">Current Research in Nutrition and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a3c0e76529b4315">
        <w:r>
          <w:rPr>
            <w:rStyle w:val="Hyperlink"/>
          </w:rPr>
          <w:t xml:space="preserve">https://doi.org/10.12944/crnfsj.13.1.26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Rebecca Owusu, Fatimah Von Abubakari, Lawrence Acheampong, </w:t>
      </w:r>
      <w:r>
        <w:rPr>
          <w:b/>
        </w:rPr>
        <w:t xml:space="preserve">Alexander Tetteh Kwasi Nuer</w:t>
      </w:r>
      <w:r>
        <w:t xml:space="preserve"> (2025). </w:t>
      </w:r>
      <w:r>
        <w:t xml:space="preserve">Extending the sustainable poultry value chain with institutional factors and business models in Central Ghana.</w:t>
      </w:r>
      <w:r>
        <w:t xml:space="preserve"> </w:t>
      </w:r>
      <w:r>
        <w:rPr>
          <w:i/>
        </w:rPr>
        <w:t xml:space="preserve">Journal of International Food &amp; Agribusiness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ae2dce8a9a9d47e0">
        <w:r>
          <w:rPr>
            <w:rStyle w:val="Hyperlink"/>
          </w:rPr>
          <w:t xml:space="preserve">https://doi.org/10.1080/08974438.2025.2582074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A.T.K. Nuer</w:t>
      </w:r>
      <w:r>
        <w:t xml:space="preserve">, S Omega</w:t>
      </w:r>
      <w:r>
        <w:t xml:space="preserve"> (2025). </w:t>
      </w:r>
      <w:r>
        <w:t xml:space="preserve">Parents’ Perceptions of the Effectiveness of Ghana’s School Feeding Programme in Improving Household Income: A Case Study of Assin South District in Ghana.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bc3d7a3cdb4b1c">
        <w:r>
          <w:rPr>
            <w:rStyle w:val="Hyperlink"/>
          </w:rPr>
          <w:t xml:space="preserve">https://www.ajol.info/index.php/jare/article/view/309480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Alexander Tetteh Kwasi Nuer</w:t>
      </w:r>
      <w:r>
        <w:t xml:space="preserve"> (2025). </w:t>
      </w:r>
      <w:r>
        <w:t xml:space="preserve">Sustainability of Artisanal Fishing in Nigeria: Implications for Food Security.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Alexander Teteh Kwasi Nuer</w:t>
      </w:r>
      <w:r>
        <w:t xml:space="preserve"> (2024). </w:t>
      </w:r>
      <w:r>
        <w:t xml:space="preserve">6 Exit Options in Social Entrepreneurship.</w:t>
      </w:r>
      <w:r>
        <w:t xml:space="preserve"> </w:t>
      </w:r>
      <w:r>
        <w:rPr>
          <w:i/>
        </w:rPr>
        <w:t xml:space="preserve">De Gruyter Handbook of Social Entrepreneurship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490af07dcd5d494d">
        <w:r>
          <w:rPr>
            <w:rStyle w:val="Hyperlink"/>
          </w:rPr>
          <w:t xml:space="preserve">https://books.google.com/books?hl=en&amp;lr=&amp;id=a7YXEQAAQBAJ&amp;oi=fnd&amp;pg=PA137&amp;dq=info:Z5ZHs2rdxxUJ:scholar.google.com&amp;ots=PAum8oa_MJ&amp;sig=nb-QuEwKHnV9fZ5So2bIccUzxAA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Vivianne Geraldo, Jerry Ampofo-Asiama, Cynthia A. Adinortey, Isaac Okyere, Samuel Kofi Tulashie, </w:t>
      </w:r>
      <w:r>
        <w:rPr>
          <w:b/>
        </w:rPr>
        <w:t xml:space="preserve">Alexander Tetteh Kwasi Nuer</w:t>
      </w:r>
      <w:r>
        <w:t xml:space="preserve">, Samuel Bridge Nkansah, Selorm Omega, Salifu Seidu-Larry, Nazir Kizzie-Hayford</w:t>
      </w:r>
      <w:r>
        <w:t xml:space="preserve"> (2024). </w:t>
      </w:r>
      <w:r>
        <w:t xml:space="preserve">Implementation of good manufacturing practices (GMP) to improve the quality of smoked fish (Scomber colias).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85afe33322543ac">
        <w:r>
          <w:rPr>
            <w:rStyle w:val="Hyperlink"/>
          </w:rPr>
          <w:t xml:space="preserve">https://doi.org/10.1016/j.heliyon.2024.e27401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ATK Nuer</w:t>
      </w:r>
      <w:r>
        <w:t xml:space="preserve">, S Omega</w:t>
      </w:r>
      <w:r>
        <w:t xml:space="preserve"> (2024). </w:t>
      </w:r>
      <w:r>
        <w:t xml:space="preserve">Perceived Effectiveness of Ghana’s School Feeding Programme in Improving the Livelihood of Beneficiaries in Assin South District.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6d28795ab374bc9">
        <w:r>
          <w:rPr>
            <w:rStyle w:val="Hyperlink"/>
          </w:rPr>
          <w:t xml:space="preserve">https://scholar.google.com/scholar?cluster=5230485901159932844&amp;hl=en&amp;oi=scholarr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ATK Nuer</w:t>
      </w:r>
      <w:r>
        <w:t xml:space="preserve">, S Omega, N Kizze-Hayford, Jerry Ampofo-Asiama, S Seidu-Larry</w:t>
      </w:r>
      <w:r>
        <w:t xml:space="preserve"> (2024). </w:t>
      </w:r>
      <w:r>
        <w:t xml:space="preserve">Socio-Economic Activities and the Sustainability of Fish Smoking in Small Communities: Insights from the Central Region of Ghana.</w:t>
      </w:r>
      <w:r>
        <w:t xml:space="preserve"> </w:t>
      </w:r>
      <w:r>
        <w:rPr>
          <w:i/>
        </w:rPr>
        <w:t xml:space="preserve">International Journal of Rural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c399eccebe04e33">
        <w:r>
          <w:rPr>
            <w:rStyle w:val="Hyperlink"/>
          </w:rPr>
          <w:t xml:space="preserve">https://www.kadint.net/journals_n/1739533610.pdf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Selorm Omega, Isaac Kwasi Asante, </w:t>
      </w:r>
      <w:r>
        <w:rPr>
          <w:b/>
        </w:rPr>
        <w:t xml:space="preserve">Alexander Tetteh Kwasi Nuer</w:t>
      </w:r>
      <w:r>
        <w:t xml:space="preserve"> (2023). </w:t>
      </w:r>
      <w:r>
        <w:t xml:space="preserve">Benefits and barriers to social media use in promoting business brands of final-year agribusiness students in Ghana.</w:t>
      </w:r>
      <w:r>
        <w:t xml:space="preserve"> </w:t>
      </w:r>
      <w:r>
        <w:rPr>
          <w:i/>
        </w:rPr>
        <w:t xml:space="preserve">African Journal of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2e6e1b4a0c847f0">
        <w:r>
          <w:rPr>
            <w:rStyle w:val="Hyperlink"/>
          </w:rPr>
          <w:t xml:space="preserve">https://afjrdev.org/index.php/jos/article/view/449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Alexander Tetteh Kwasi Nuer</w:t>
      </w:r>
      <w:r>
        <w:t xml:space="preserve">, Gert van Dijk, Hans van Trijp</w:t>
      </w:r>
      <w:r>
        <w:t xml:space="preserve"> (2023). </w:t>
      </w:r>
      <w:r>
        <w:t xml:space="preserve">Exit decision for social venturing entrepreneurs: A conjoint-based study.</w:t>
      </w:r>
      <w:r>
        <w:t xml:space="preserve"> </w:t>
      </w:r>
      <w:r>
        <w:rPr>
          <w:i/>
        </w:rPr>
        <w:t xml:space="preserve">Africa Journal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352d68c062b4bb0">
        <w:r>
          <w:rPr>
            <w:rStyle w:val="Hyperlink"/>
          </w:rPr>
          <w:t xml:space="preserve">https://doi.org/10.1080/23322373.2023.2187686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Alexander Tetteh Kwasi Nuer</w:t>
      </w:r>
      <w:r>
        <w:t xml:space="preserve">, Gert van Dijk, Joost Jongerden, Miguel Rivera-Santos</w:t>
      </w:r>
      <w:r>
        <w:t xml:space="preserve"> (2022). </w:t>
      </w:r>
      <w:r>
        <w:t xml:space="preserve">Transfer of ownership for social venture entrepreneurs: A case study in northern Tanzania.</w:t>
      </w:r>
      <w:r>
        <w:t xml:space="preserve"> </w:t>
      </w:r>
      <w:r>
        <w:rPr>
          <w:i/>
        </w:rPr>
        <w:t xml:space="preserve">Africa Journal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38b7efb0d0c4e55">
        <w:r>
          <w:rPr>
            <w:rStyle w:val="Hyperlink"/>
          </w:rPr>
          <w:t xml:space="preserve">https://doi.org/10.1080/23322373.2022.2039053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Selorm Omega, </w:t>
      </w:r>
      <w:r>
        <w:rPr>
          <w:b/>
        </w:rPr>
        <w:t xml:space="preserve">Alexander T. K. Nuer</w:t>
      </w:r>
      <w:r>
        <w:t xml:space="preserve">, Enoch Ametepey</w:t>
      </w:r>
      <w:r>
        <w:t xml:space="preserve"> (2021). </w:t>
      </w:r>
      <w:r>
        <w:t xml:space="preserve">Effect of Coronavirus on Aquaculture in Oyo state, Nigeria.</w:t>
      </w:r>
      <w:r>
        <w:t xml:space="preserve"> </w:t>
      </w:r>
      <w:r>
        <w:rPr>
          <w:i/>
        </w:rPr>
        <w:t xml:space="preserve">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21ce3b76bdc4209">
        <w:r>
          <w:rPr>
            <w:rStyle w:val="Hyperlink"/>
          </w:rPr>
          <w:t xml:space="preserve">https://doi.org/10.5539/jas.v13n11p153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Alexander Tetteh Kwasi Nuer</w:t>
      </w:r>
      <w:r>
        <w:t xml:space="preserve">, Gert Van Dijk, Joost Jongerden</w:t>
      </w:r>
      <w:r>
        <w:t xml:space="preserve"> (2021). </w:t>
      </w:r>
      <w:r>
        <w:t xml:space="preserve">Exit strategies for social venture entrepreneurs in sub-Sahara Africa: A literature review.</w:t>
      </w:r>
      <w:r>
        <w:t xml:space="preserve"> </w:t>
      </w:r>
      <w:r>
        <w:rPr>
          <w:i/>
        </w:rPr>
        <w:t xml:space="preserve">Africa Journal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c333807a7e54501">
        <w:r>
          <w:rPr>
            <w:rStyle w:val="Hyperlink"/>
          </w:rPr>
          <w:t xml:space="preserve">https://doi.org/10.1080/23322373.2021.1944715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Lucien Imorou, Euloge C. Togbé, Nicodeme V. Fassinou Hotegni, Daouda O. Bello, Bernice O. Biaou, </w:t>
      </w:r>
      <w:r>
        <w:rPr>
          <w:b/>
        </w:rPr>
        <w:t xml:space="preserve">Alexander T. K. Nuer</w:t>
      </w:r>
      <w:r>
        <w:t xml:space="preserve">, Hubert Adoukonou-Sagbadja, Léonard E. Ahoton</w:t>
      </w:r>
      <w:r>
        <w:t xml:space="preserve"> (2020). </w:t>
      </w:r>
      <w:r>
        <w:t xml:space="preserve">Galactogenic plant diversity, phenology and local in situ conservation practices in agro-ecological zones of Benin Republic.</w:t>
      </w:r>
      <w:r>
        <w:t xml:space="preserve"> </w:t>
      </w:r>
      <w:r>
        <w:rPr>
          <w:i/>
        </w:rPr>
        <w:t xml:space="preserve">Genetic Resources and Crop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51918c5a2864e69">
        <w:r>
          <w:rPr>
            <w:rStyle w:val="Hyperlink"/>
          </w:rPr>
          <w:t xml:space="preserve">https://doi.org/10.1007/s10722-020-01039-7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Alexander Tetteh Kwasi Nuer</w:t>
      </w:r>
      <w:r>
        <w:t xml:space="preserve"> (2018). </w:t>
      </w:r>
      <w:r>
        <w:t xml:space="preserve">Navigating agripreneurship through sustainable learning processes from a cross-cultural perspective.</w:t>
      </w:r>
      <w:r>
        <w:t xml:space="preserve"> </w:t>
      </w:r>
      <w:r>
        <w:rPr>
          <w:i/>
        </w:rPr>
        <w:t xml:space="preserve">Developing a Sustainability Mindset in Management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5ee9613417b4831">
        <w:r>
          <w:rPr>
            <w:rStyle w:val="Hyperlink"/>
          </w:rPr>
          <w:t xml:space="preserve">https://doi.org/10.4324/9781351063340-9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Michael Onwona Kwakye, Belay Mengistie, John Ofosu-Anim, </w:t>
      </w:r>
      <w:r>
        <w:rPr>
          <w:b/>
        </w:rPr>
        <w:t xml:space="preserve">Alexander Tetteh K. Nuer</w:t>
      </w:r>
      <w:r>
        <w:t xml:space="preserve">, Paul J. Van den Brink</w:t>
      </w:r>
      <w:r>
        <w:t xml:space="preserve"> (2018). </w:t>
      </w:r>
      <w:r>
        <w:t xml:space="preserve">Pesticide registration, distribution and use practices in Ghana.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345ff6da5934fd0">
        <w:r>
          <w:rPr>
            <w:rStyle w:val="Hyperlink"/>
          </w:rPr>
          <w:t xml:space="preserve">https://doi.org/10.1007/s10668-018-0154-7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Alexander Tetteh Kwasi Nuer</w:t>
      </w:r>
      <w:r>
        <w:t xml:space="preserve"> (2014). </w:t>
      </w:r>
      <w:r>
        <w:t xml:space="preserve">Maasai or Tanzanian? Institutional isolation/integration of subsistence markets &amp; business ventures.</w:t>
      </w:r>
      <w:r>
        <w:t xml:space="preserve"> </w:t>
      </w:r>
      <w:r>
        <w:rPr>
          <w:i/>
        </w:rPr>
        <w:t xml:space="preserve">Academy of Management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f0a218dff12e4383">
        <w:r>
          <w:rPr>
            <w:rStyle w:val="Hyperlink"/>
          </w:rPr>
          <w:t xml:space="preserve">https://doi.org/10.5465/ambpp.2014.15881abstract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Alexander Tetteh Kwasi Nuer</w:t>
      </w:r>
      <w:r>
        <w:t xml:space="preserve"> (2019). </w:t>
      </w:r>
      <w:r>
        <w:t xml:space="preserve">Leaving a social venture: Social entrepreneurial exit among the Maasai in northern Tanzania.</w:t>
      </w:r>
      <w:r>
        <w:t xml:space="preserve"> </w:t>
      </w:r>
      <w:r>
        <w:rPr>
          <w:i/>
        </w:rPr>
        <w:t xml:space="preserve">Entrepreneurship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494732a787e48ae">
        <w:r>
          <w:rPr>
            <w:rStyle w:val="Hyperlink"/>
          </w:rPr>
          <w:t xml:space="preserve">https://doi.org/10.4324/9781351121187-3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Alexander Tetteh Kwasi Nuer</w:t>
      </w:r>
      <w:r>
        <w:t xml:space="preserve"> (2017). </w:t>
      </w:r>
      <w:r>
        <w:t xml:space="preserve">Dairy Processing Social Venture among the Maasai in Northern Tanzania.</w:t>
      </w:r>
      <w:r>
        <w:t xml:space="preserve"> </w:t>
      </w:r>
      <w:r>
        <w:rPr>
          <w:i/>
        </w:rPr>
        <w:t xml:space="preserve">Educating Social Entrepreneurs. Vol. II, From Business Plan Formulation to Implementation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Alexander Tetteh Kwasi Nuer</w:t>
      </w:r>
      <w:r>
        <w:t xml:space="preserve"> (2015). </w:t>
      </w:r>
      <w:r>
        <w:t xml:space="preserve">Exit strategies for social venture entrepreneurs.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bd73461c36634da2">
        <w:r>
          <w:rPr>
            <w:rStyle w:val="Hyperlink"/>
          </w:rPr>
          <w:t xml:space="preserve">https://search.proquest.com/openview/8c94e67c7e5c40d8419adf34ccdc52b0/1?pq-origsite=gscholar&amp;cbl=2026366&amp;diss=y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Alexander Tetteh Kwasi Nuer</w:t>
      </w:r>
      <w:r>
        <w:t xml:space="preserve"> (2010). </w:t>
      </w:r>
      <w:r>
        <w:t xml:space="preserve">A. Sustaining Rural Technology Transfer Under Rural Enterprises Projects (A Case Study of Cassava Processing Technologies in Rural Ghana).</w:t>
      </w:r>
      <w:r>
        <w:t xml:space="preserve"> </w:t>
      </w:r>
      <w:r>
        <w:rPr>
          <w:i/>
        </w:rPr>
        <w:t xml:space="preserve">Master’s 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c87b5932648e475c">
        <w:r>
          <w:rPr>
            <w:rStyle w:val="Hyperlink"/>
          </w:rPr>
          <w:t xml:space="preserve">https://library.wur.nl/WebQuery/theses/1961456</w:t>
        </w:r>
      </w:hyperlink>
    </w:p>
    <w:sectPr>
      <w:footerReference xmlns:r="http://schemas.openxmlformats.org/officeDocument/2006/relationships" w:type="default" r:id="R035fb43a9d704b9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scholar.ucc.edu.gh/staff/2d2daaec-ebdd-49d4-b6d1-eca3080d4a21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778588f99474941" /><Relationship Type="http://schemas.openxmlformats.org/officeDocument/2006/relationships/hyperlink" Target="https://orcid.org/0000-0001-6646-341X" TargetMode="External" Id="R7d1b351eb7674c48" /><Relationship Type="http://schemas.openxmlformats.org/officeDocument/2006/relationships/hyperlink" Target="https://scholar.google.com/citations?user=_XPADRgAAAAJ&amp;hl=en" TargetMode="External" Id="R5a412a3f5e7048dc" /><Relationship Type="http://schemas.openxmlformats.org/officeDocument/2006/relationships/hyperlink" Target="https://scholar.ucc.edu.gh/staff/2d2daaec-ebdd-49d4-b6d1-eca3080d4a21" TargetMode="External" Id="Rcaab44df9e954de6" /><Relationship Type="http://schemas.openxmlformats.org/officeDocument/2006/relationships/hyperlink" Target="https://doi.org/10.1002/fes3.70310" TargetMode="External" Id="R78edc2b0e40d4bb1" /><Relationship Type="http://schemas.openxmlformats.org/officeDocument/2006/relationships/hyperlink" Target="https://doi.org/10.1016/j.afres.2026.102207" TargetMode="External" Id="R4a0420425bad4fb1" /><Relationship Type="http://schemas.openxmlformats.org/officeDocument/2006/relationships/hyperlink" Target="https://doi.org/10.1016/j.sciaf.2025.e02744" TargetMode="External" Id="R5a6bae70ef164386" /><Relationship Type="http://schemas.openxmlformats.org/officeDocument/2006/relationships/hyperlink" Target="https://doi.org/10.12944/crnfsj.13.1.26" TargetMode="External" Id="Rfa3c0e76529b4315" /><Relationship Type="http://schemas.openxmlformats.org/officeDocument/2006/relationships/hyperlink" Target="https://doi.org/10.1080/08974438.2025.2582074" TargetMode="External" Id="Rae2dce8a9a9d47e0" /><Relationship Type="http://schemas.openxmlformats.org/officeDocument/2006/relationships/hyperlink" Target="https://www.ajol.info/index.php/jare/article/view/309480" TargetMode="External" Id="R66bc3d7a3cdb4b1c" /><Relationship Type="http://schemas.openxmlformats.org/officeDocument/2006/relationships/hyperlink" Target="https://books.google.com/books?hl=en&amp;lr=&amp;id=a7YXEQAAQBAJ&amp;oi=fnd&amp;pg=PA137&amp;dq=info:Z5ZHs2rdxxUJ:scholar.google.com&amp;ots=PAum8oa_MJ&amp;sig=nb-QuEwKHnV9fZ5So2bIccUzxAA" TargetMode="External" Id="R490af07dcd5d494d" /><Relationship Type="http://schemas.openxmlformats.org/officeDocument/2006/relationships/hyperlink" Target="https://doi.org/10.1016/j.heliyon.2024.e27401" TargetMode="External" Id="Rd85afe33322543ac" /><Relationship Type="http://schemas.openxmlformats.org/officeDocument/2006/relationships/hyperlink" Target="https://scholar.google.com/scholar?cluster=5230485901159932844&amp;hl=en&amp;oi=scholarr" TargetMode="External" Id="Rd6d28795ab374bc9" /><Relationship Type="http://schemas.openxmlformats.org/officeDocument/2006/relationships/hyperlink" Target="https://www.kadint.net/journals_n/1739533610.pdf" TargetMode="External" Id="Rac399eccebe04e33" /><Relationship Type="http://schemas.openxmlformats.org/officeDocument/2006/relationships/hyperlink" Target="https://afjrdev.org/index.php/jos/article/view/449" TargetMode="External" Id="Rf2e6e1b4a0c847f0" /><Relationship Type="http://schemas.openxmlformats.org/officeDocument/2006/relationships/hyperlink" Target="https://doi.org/10.1080/23322373.2023.2187686" TargetMode="External" Id="R9352d68c062b4bb0" /><Relationship Type="http://schemas.openxmlformats.org/officeDocument/2006/relationships/hyperlink" Target="https://doi.org/10.1080/23322373.2022.2039053" TargetMode="External" Id="R638b7efb0d0c4e55" /><Relationship Type="http://schemas.openxmlformats.org/officeDocument/2006/relationships/hyperlink" Target="https://doi.org/10.5539/jas.v13n11p153" TargetMode="External" Id="R221ce3b76bdc4209" /><Relationship Type="http://schemas.openxmlformats.org/officeDocument/2006/relationships/hyperlink" Target="https://doi.org/10.1080/23322373.2021.1944715" TargetMode="External" Id="R2c333807a7e54501" /><Relationship Type="http://schemas.openxmlformats.org/officeDocument/2006/relationships/hyperlink" Target="https://doi.org/10.1007/s10722-020-01039-7" TargetMode="External" Id="R751918c5a2864e69" /><Relationship Type="http://schemas.openxmlformats.org/officeDocument/2006/relationships/hyperlink" Target="https://doi.org/10.4324/9781351063340-9" TargetMode="External" Id="R65ee9613417b4831" /><Relationship Type="http://schemas.openxmlformats.org/officeDocument/2006/relationships/hyperlink" Target="https://doi.org/10.1007/s10668-018-0154-7" TargetMode="External" Id="Rd345ff6da5934fd0" /><Relationship Type="http://schemas.openxmlformats.org/officeDocument/2006/relationships/hyperlink" Target="https://doi.org/10.5465/ambpp.2014.15881abstract" TargetMode="External" Id="Rf0a218dff12e4383" /><Relationship Type="http://schemas.openxmlformats.org/officeDocument/2006/relationships/hyperlink" Target="https://doi.org/10.4324/9781351121187-3" TargetMode="External" Id="R2494732a787e48ae" /><Relationship Type="http://schemas.openxmlformats.org/officeDocument/2006/relationships/hyperlink" Target="https://search.proquest.com/openview/8c94e67c7e5c40d8419adf34ccdc52b0/1?pq-origsite=gscholar&amp;cbl=2026366&amp;diss=y" TargetMode="External" Id="Rbd73461c36634da2" /><Relationship Type="http://schemas.openxmlformats.org/officeDocument/2006/relationships/hyperlink" Target="https://library.wur.nl/WebQuery/theses/1961456" TargetMode="External" Id="Rc87b5932648e475c" /><Relationship Type="http://schemas.openxmlformats.org/officeDocument/2006/relationships/footer" Target="/word/footer1.xml" Id="R035fb43a9d704b96" /></Relationships>
</file>