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c2f1f0520ff4b05" /><Relationship Type="http://schemas.openxmlformats.org/package/2006/relationships/metadata/core-properties" Target="/package/services/metadata/core-properties/cc1b48581cdc4e92964759a5fd95aa6e.psmdcp" Id="R221b90bc0c304369" /></Relationships>
</file>

<file path=word/document.xml><?xml version="1.0" encoding="utf-8"?>
<w:document xmlns:w="http://schemas.openxmlformats.org/wordprocessingml/2006/main">
  <w:body>
    <w:p>
      <w:pPr>
        <w:pStyle w:val="Title"/>
      </w:pPr>
      <w:r>
        <w:t xml:space="preserve">Michael O. Adu</w:t>
      </w:r>
    </w:p>
    <w:p>
      <w:r>
        <w:rPr>
          <w:rStyle w:val="Muted"/>
          <w:sz w:val="22"/>
        </w:rPr>
        <w:t xml:space="preserve">Associate Professor · Crop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933388aacb34311">
        <w:r>
          <w:rPr>
            <w:rStyle w:val="Hyperlink"/>
            <w:sz w:val="18"/>
          </w:rPr>
          <w:t xml:space="preserve">0000-0001-5243-7472</w:t>
        </w:r>
      </w:hyperlink>
      <w:r>
        <w:rPr>
          <w:color w:val="D0D4D9"/>
          <w:sz w:val="18"/>
        </w:rPr>
        <w:t xml:space="preserve">   ·   </w:t>
      </w:r>
      <w:r>
        <w:rPr>
          <w:rStyle w:val="Muted"/>
          <w:sz w:val="18"/>
        </w:rPr>
        <w:t xml:space="preserve">Homepage </w:t>
      </w:r>
      <w:hyperlink xmlns:r="http://schemas.openxmlformats.org/officeDocument/2006/relationships" w:history="true" r:id="Rb906d9cb27204214">
        <w:r>
          <w:rPr>
            <w:rStyle w:val="Hyperlink"/>
            <w:sz w:val="18"/>
          </w:rPr>
          <w:t xml:space="preserve">directory.ucc.edu.gh/p/michael-osei-adu</w:t>
        </w:r>
      </w:hyperlink>
      <w:r>
        <w:rPr>
          <w:color w:val="D0D4D9"/>
          <w:sz w:val="18"/>
        </w:rPr>
        <w:t xml:space="preserve">   ·   </w:t>
      </w:r>
      <w:r>
        <w:rPr>
          <w:rStyle w:val="Muted"/>
          <w:sz w:val="18"/>
        </w:rPr>
        <w:t xml:space="preserve">UCC Personal Blog </w:t>
      </w:r>
      <w:hyperlink xmlns:r="http://schemas.openxmlformats.org/officeDocument/2006/relationships" w:history="true" r:id="R0e1c07bd063e448d">
        <w:r>
          <w:rPr>
            <w:rStyle w:val="Hyperlink"/>
            <w:sz w:val="18"/>
          </w:rPr>
          <w:t xml:space="preserve">blog.ucc.edu.gh/madu</w:t>
        </w:r>
      </w:hyperlink>
      <w:r>
        <w:rPr>
          <w:color w:val="D0D4D9"/>
          <w:sz w:val="18"/>
        </w:rPr>
        <w:t xml:space="preserve">   ·   </w:t>
      </w:r>
      <w:r>
        <w:rPr>
          <w:rStyle w:val="Muted"/>
          <w:sz w:val="18"/>
        </w:rPr>
        <w:t xml:space="preserve">Google Scholar </w:t>
      </w:r>
      <w:hyperlink xmlns:r="http://schemas.openxmlformats.org/officeDocument/2006/relationships" w:history="true" r:id="R66af5848e40c412f">
        <w:r>
          <w:rPr>
            <w:rStyle w:val="Hyperlink"/>
            <w:sz w:val="18"/>
          </w:rPr>
          <w:t xml:space="preserve">scholar.google.com/citations?user=pBKPf6QAAAAJ&amp;hl=en</w:t>
        </w:r>
      </w:hyperlink>
      <w:r>
        <w:rPr>
          <w:color w:val="D0D4D9"/>
          <w:sz w:val="18"/>
        </w:rPr>
        <w:t xml:space="preserve">   ·   </w:t>
      </w:r>
      <w:r>
        <w:rPr>
          <w:rStyle w:val="Muted"/>
          <w:sz w:val="18"/>
        </w:rPr>
        <w:t xml:space="preserve">Profile </w:t>
      </w:r>
      <w:hyperlink xmlns:r="http://schemas.openxmlformats.org/officeDocument/2006/relationships" w:history="true" r:id="Rf78235b25e6d4bb7">
        <w:r>
          <w:rPr>
            <w:rStyle w:val="Hyperlink"/>
            <w:sz w:val="18"/>
          </w:rPr>
          <w:t xml:space="preserve">scholar.ucc.edu.gh/staff/349eeb18-a84d-4880-b62c-292880d0d401</w:t>
        </w:r>
      </w:hyperlink>
    </w:p>
    <w:p>
      <w:pPr>
        <w:pBdr>
          <w:bottom w:val="single" w:color="D0D4D9" w:sz="4" w:space="1"/>
        </w:pBdr>
        <w:spacing w:after="60"/>
      </w:pPr>
    </w:p>
    <w:p>
      <w:pPr>
        <w:pStyle w:val="Heading1"/>
      </w:pPr>
      <w:r>
        <w:t xml:space="preserve">Profile</w:t>
      </w:r>
    </w:p>
    <w:p>
      <w:pPr>
        <w:spacing w:after="100"/>
      </w:pPr>
      <w:r>
        <w:t xml:space="preserve">I'm interested in rhizosphere interactions and mechanisms underlying resource acquisition and utilisation by crops. My research also focuses on agronomic practices that enhance availability and acquisition of resources by crops in low-input farming systems.</w:t>
      </w:r>
    </w:p>
    <w:p>
      <w:pPr>
        <w:pStyle w:val="Heading1"/>
      </w:pPr>
      <w:r>
        <w:t xml:space="preserve">Research</w:t>
      </w:r>
    </w:p>
    <w:p>
      <w:pPr>
        <w:tabs>
          <w:tab w:val="left" w:pos="1134"/>
        </w:tabs>
        <w:spacing w:after="40"/>
        <w:ind w:left="1134" w:hanging="1134"/>
      </w:pPr>
      <w:r>
        <w:rPr>
          <w:rStyle w:val="Muted"/>
        </w:rPr>
        <w:t xml:space="preserve">Interests</w:t>
      </w:r>
      <w:r>
        <w:tab/>
      </w:r>
      <w:r>
        <w:t xml:space="preserve">Agriculture · Agronomy · Ecophysiology · Plant nutrition · Plant breeding · Plant Roots · Phenotyping · Rhizosphere · Abiotic Stress · Crop Physiology</w:t>
      </w:r>
    </w:p>
    <w:p>
      <w:pPr>
        <w:tabs>
          <w:tab w:val="left" w:pos="1134"/>
        </w:tabs>
        <w:spacing w:after="40"/>
        <w:ind w:left="1134" w:hanging="1134"/>
      </w:pPr>
      <w:r>
        <w:rPr>
          <w:rStyle w:val="Muted"/>
        </w:rPr>
        <w:t xml:space="preserve">Areas</w:t>
      </w:r>
      <w:r>
        <w:tab/>
      </w:r>
      <w:r>
        <w:t xml:space="preserve">Plant Science · Soil Science · Ecology · Ecology, Evolution, Behavior and Systematics · Agronomy and Crop Science · Food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83</w:t>
            </w:r>
          </w:p>
        </w:tc>
        <w:tc>
          <w:tcPr>
            <w:tcW w:w="1625" w:type="dxa"/>
          </w:tcPr>
          <w:p>
            <w:r>
              <w:rPr>
                <w:b/>
                <w:sz w:val="30"/>
              </w:rPr>
              <w:t xml:space="preserve">1,383</w:t>
            </w:r>
          </w:p>
        </w:tc>
        <w:tc>
          <w:tcPr>
            <w:tcW w:w="1625" w:type="dxa"/>
          </w:tcPr>
          <w:p>
            <w:r>
              <w:rPr>
                <w:b/>
                <w:sz w:val="30"/>
              </w:rPr>
              <w:t xml:space="preserve">21</w:t>
            </w:r>
          </w:p>
        </w:tc>
        <w:tc>
          <w:tcPr>
            <w:tcW w:w="1625" w:type="dxa"/>
          </w:tcPr>
          <w:p>
            <w:r>
              <w:rPr>
                <w:b/>
                <w:sz w:val="30"/>
              </w:rPr>
              <w:t xml:space="preserve">35</w:t>
            </w:r>
          </w:p>
        </w:tc>
        <w:tc>
          <w:tcPr>
            <w:tcW w:w="1625" w:type="dxa"/>
          </w:tcPr>
          <w:p>
            <w:r>
              <w:rPr>
                <w:b/>
                <w:sz w:val="30"/>
              </w:rPr>
              <w:t xml:space="preserve">1.65</w:t>
            </w:r>
          </w:p>
        </w:tc>
        <w:tc>
          <w:tcPr>
            <w:tcW w:w="1625" w:type="dxa"/>
          </w:tcPr>
          <w:p>
            <w:r>
              <w:rPr>
                <w:b/>
                <w:sz w:val="30"/>
              </w:rPr>
              <w:t xml:space="preserve">21%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83 publications listed below, 2010–2026. Field-weighted impact is the mean over the 66 works scored for it; 1.00 is the world average for works of the same field, type and year. 14 of the 66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2015–present</w:t>
      </w:r>
    </w:p>
    <w:p>
      <w:r>
        <w:rPr>
          <w:rStyle w:val="Muted"/>
        </w:rPr>
        <w:t xml:space="preserve">Crop Science, University of Cape Coast, Cape Coast, Ghana</w:t>
      </w:r>
    </w:p>
    <w:p>
      <w:pPr>
        <w:pStyle w:val="Heading1"/>
      </w:pPr>
      <w:r>
        <w:t xml:space="preserve">Education and qualifications</w:t>
      </w:r>
    </w:p>
    <w:p>
      <w:pPr>
        <w:keepNext/>
        <w:tabs>
          <w:tab w:val="right" w:pos="9752"/>
        </w:tabs>
        <w:spacing w:before="100"/>
      </w:pPr>
      <w:r>
        <w:rPr>
          <w:b/>
        </w:rPr>
        <w:t xml:space="preserve">MSc / PhD</w:t>
      </w:r>
      <w:r>
        <w:tab/>
      </w:r>
      <w:r>
        <w:rPr>
          <w:rStyle w:val="Muted"/>
        </w:rPr>
        <w:t xml:space="preserve">2009–2014</w:t>
      </w:r>
    </w:p>
    <w:p>
      <w:r>
        <w:rPr>
          <w:rStyle w:val="Muted"/>
        </w:rPr>
        <w:t xml:space="preserve">Biosciences, University of Nottingham, Nottingham, United Kingdom</w:t>
      </w:r>
    </w:p>
    <w:p>
      <w:pPr>
        <w:keepNext/>
        <w:tabs>
          <w:tab w:val="right" w:pos="9752"/>
        </w:tabs>
        <w:spacing w:before="100"/>
      </w:pPr>
      <w:r>
        <w:rPr>
          <w:b/>
        </w:rPr>
        <w:t xml:space="preserve">MSc / PhD</w:t>
      </w:r>
      <w:r>
        <w:tab/>
      </w:r>
      <w:r>
        <w:rPr>
          <w:rStyle w:val="Muted"/>
        </w:rPr>
        <w:t xml:space="preserve">2009–2014</w:t>
      </w:r>
    </w:p>
    <w:p>
      <w:r>
        <w:rPr>
          <w:rStyle w:val="Muted"/>
        </w:rPr>
        <w:t xml:space="preserve">Biosciences, University of Nottingham, Nottingham, United Kingdom</w:t>
      </w:r>
    </w:p>
    <w:p>
      <w:pPr>
        <w:pStyle w:val="Heading1"/>
      </w:pPr>
      <w:r>
        <w:t xml:space="preserve">Publications</w:t>
      </w:r>
    </w:p>
    <w:p>
      <w:pPr>
        <w:pStyle w:val="Heading2"/>
      </w:pPr>
      <w:r>
        <w:t xml:space="preserve">Journal articles</w:t>
      </w:r>
      <w:r>
        <w:rPr>
          <w:rStyle w:val="Muted"/>
        </w:rPr>
        <w:t xml:space="preserve">  75</w:t>
      </w:r>
    </w:p>
    <w:p>
      <w:pPr>
        <w:tabs>
          <w:tab w:val="left" w:pos="454"/>
        </w:tabs>
        <w:spacing w:after="80"/>
        <w:ind w:left="454" w:hanging="454"/>
      </w:pPr>
      <w:r>
        <w:rPr>
          <w:rStyle w:val="Muted"/>
        </w:rPr>
        <w:t xml:space="preserve">1.</w:t>
      </w:r>
      <w:r>
        <w:tab/>
      </w:r>
      <w:r>
        <w:t xml:space="preserve">Prosper Deo-Donne Lumorh, Innocent Kwaku Dorvlo, Godwin Amenorpe, Paul Agu Asare, </w:t>
      </w:r>
      <w:r>
        <w:rPr>
          <w:b/>
        </w:rPr>
        <w:t xml:space="preserve">Michael Osei Adu</w:t>
      </w:r>
      <w:r>
        <w:t xml:space="preserve">, Emmanuel Afutu, Mishael Amoah Nyarko, Michael Odenkey Quaye, Edward Bariam, Benjamin Kwasi Offei, Patrick Twumasi, Samuel Amiteye</w:t>
      </w:r>
      <w:r>
        <w:t xml:space="preserve"> (2026). </w:t>
      </w:r>
      <w:r>
        <w:t xml:space="preserve">Early-maturing, high-yielding M5 mutant lines of cowpea ( Vigna unguiculata ) derived from gamma irradiation exhibit enhanced seed protein and mineral composition: implications for nutritional biofortification.</w:t>
      </w:r>
      <w:r>
        <w:t xml:space="preserve"> </w:t>
      </w:r>
      <w:r>
        <w:rPr>
          <w:i/>
        </w:rPr>
        <w:t xml:space="preserve">International Journal of Radiation Biology</w:t>
      </w:r>
      <w:r>
        <w:t xml:space="preserve">.</w:t>
      </w:r>
      <w:r>
        <w:t xml:space="preserve"> </w:t>
      </w:r>
      <w:hyperlink xmlns:r="http://schemas.openxmlformats.org/officeDocument/2006/relationships" w:history="true" r:id="R2d8867ce24544a57">
        <w:r>
          <w:rPr>
            <w:rStyle w:val="Hyperlink"/>
          </w:rPr>
          <w:t xml:space="preserve">https://doi.org/10.1080/09553002.2026.2708815</w:t>
        </w:r>
      </w:hyperlink>
    </w:p>
    <w:p>
      <w:pPr>
        <w:tabs>
          <w:tab w:val="left" w:pos="454"/>
        </w:tabs>
        <w:spacing w:after="80"/>
        <w:ind w:left="454" w:hanging="454"/>
      </w:pPr>
      <w:r>
        <w:rPr>
          <w:rStyle w:val="Muted"/>
        </w:rPr>
        <w:t xml:space="preserve">2.</w:t>
      </w:r>
      <w:r>
        <w:tab/>
      </w:r>
      <w:r>
        <w:rPr>
          <w:b/>
        </w:rPr>
        <w:t xml:space="preserve">Michael O Adu</w:t>
      </w:r>
      <w:r>
        <w:t xml:space="preserve">, Emmanuel Afutu, Paul Agu Asare, Kwadwo K Amoah, Mishael Amoah Nyarko, Kwabena A Sanleri</w:t>
      </w:r>
      <w:r>
        <w:t xml:space="preserve"> (2026). </w:t>
      </w:r>
      <w:r>
        <w:t xml:space="preserve">Meta‐analysis of corm yield responses to chemical and biological approaches for managing taro leaf blight disease.</w:t>
      </w:r>
      <w:r>
        <w:t xml:space="preserve"> </w:t>
      </w:r>
      <w:r>
        <w:rPr>
          <w:i/>
        </w:rPr>
        <w:t xml:space="preserve">Pest Management Science</w:t>
      </w:r>
      <w:r>
        <w:t xml:space="preserve">.</w:t>
      </w:r>
      <w:r>
        <w:t xml:space="preserve"> </w:t>
      </w:r>
      <w:hyperlink xmlns:r="http://schemas.openxmlformats.org/officeDocument/2006/relationships" w:history="true" r:id="R2ecb5fe1ecf84f11">
        <w:r>
          <w:rPr>
            <w:rStyle w:val="Hyperlink"/>
          </w:rPr>
          <w:t xml:space="preserve">https://doi.org/10.1002/ps.70878</w:t>
        </w:r>
      </w:hyperlink>
    </w:p>
    <w:p>
      <w:pPr>
        <w:tabs>
          <w:tab w:val="left" w:pos="454"/>
        </w:tabs>
        <w:spacing w:after="80"/>
        <w:ind w:left="454" w:hanging="454"/>
      </w:pPr>
      <w:r>
        <w:rPr>
          <w:rStyle w:val="Muted"/>
        </w:rPr>
        <w:t xml:space="preserve">3.</w:t>
      </w:r>
      <w:r>
        <w:tab/>
      </w:r>
      <w:r>
        <w:t xml:space="preserve">D. Nyadanu, W. Nunekpeku, D. A. Tchokponhoue, S. T. Lowor, P. Pobee, W. E. Anyomi, J. A. Dogbatsey, D. S. Yabani, P. A. Asare, </w:t>
      </w:r>
      <w:r>
        <w:rPr>
          <w:b/>
        </w:rPr>
        <w:t xml:space="preserve">M. O. Adu</w:t>
      </w:r>
      <w:r>
        <w:t xml:space="preserve"> (2026). </w:t>
      </w:r>
      <w:r>
        <w:t xml:space="preserve">Nuclear DNA content and ploidy variation in Ghanaian accessions of kola [Cola nitida (Vent.) Schott &amp; Endl.]: flow cytometry evidence from a national germplasm collection.</w:t>
      </w:r>
      <w:r>
        <w:t xml:space="preserve"> </w:t>
      </w:r>
      <w:r>
        <w:rPr>
          <w:i/>
        </w:rPr>
        <w:t xml:space="preserve">Genetic Resources and Crop Evolution</w:t>
      </w:r>
      <w:r>
        <w:t xml:space="preserve">.</w:t>
      </w:r>
      <w:r>
        <w:t xml:space="preserve"> </w:t>
      </w:r>
      <w:hyperlink xmlns:r="http://schemas.openxmlformats.org/officeDocument/2006/relationships" w:history="true" r:id="R292d3560c4484ca8">
        <w:r>
          <w:rPr>
            <w:rStyle w:val="Hyperlink"/>
          </w:rPr>
          <w:t xml:space="preserve">https://doi.org/10.1007/s10722-026-02922-5</w:t>
        </w:r>
      </w:hyperlink>
    </w:p>
    <w:p>
      <w:pPr>
        <w:tabs>
          <w:tab w:val="left" w:pos="454"/>
        </w:tabs>
        <w:spacing w:after="80"/>
        <w:ind w:left="454" w:hanging="454"/>
      </w:pPr>
      <w:r>
        <w:rPr>
          <w:rStyle w:val="Muted"/>
        </w:rPr>
        <w:t xml:space="preserve">4.</w:t>
      </w:r>
      <w:r>
        <w:tab/>
      </w:r>
      <w:r>
        <w:rPr>
          <w:b/>
        </w:rPr>
        <w:t xml:space="preserve">Michael O. Adu</w:t>
      </w:r>
      <w:r>
        <w:t xml:space="preserve">, David O. Yawson</w:t>
      </w:r>
      <w:r>
        <w:t xml:space="preserve"> (2026). </w:t>
      </w:r>
      <w:r>
        <w:t xml:space="preserve">Research neglect of root system architecture in root and tuber crops important for Sub-Saharan African Food Security.</w:t>
      </w:r>
      <w:r>
        <w:t xml:space="preserve"> </w:t>
      </w:r>
      <w:r>
        <w:rPr>
          <w:i/>
        </w:rPr>
        <w:t xml:space="preserve">PLoS ONE</w:t>
      </w:r>
      <w:r>
        <w:t xml:space="preserve">.</w:t>
      </w:r>
      <w:r>
        <w:t xml:space="preserve"> </w:t>
      </w:r>
      <w:hyperlink xmlns:r="http://schemas.openxmlformats.org/officeDocument/2006/relationships" w:history="true" r:id="R01981ec3ccd74149">
        <w:r>
          <w:rPr>
            <w:rStyle w:val="Hyperlink"/>
          </w:rPr>
          <w:t xml:space="preserve">https://doi.org/10.1371/journal.pone.0357467</w:t>
        </w:r>
      </w:hyperlink>
    </w:p>
    <w:p>
      <w:pPr>
        <w:tabs>
          <w:tab w:val="left" w:pos="454"/>
        </w:tabs>
        <w:spacing w:after="80"/>
        <w:ind w:left="454" w:hanging="454"/>
      </w:pPr>
      <w:r>
        <w:rPr>
          <w:rStyle w:val="Muted"/>
        </w:rPr>
        <w:t xml:space="preserve">5.</w:t>
      </w:r>
      <w:r>
        <w:tab/>
      </w:r>
      <w:r>
        <w:rPr>
          <w:b/>
        </w:rPr>
        <w:t xml:space="preserve">Michael O. Adu</w:t>
      </w:r>
      <w:r>
        <w:t xml:space="preserve">, Francis Kumi, Peter B. Obour, Emmanuel Arthur, Eric Oppong Danso, Samuel Banafo, Kofi Atiah, Kwadwo K. Amoah, Paul A. Asare, Joel Asiedu, Donatus B. Angnuureng, Stephen E. Moore</w:t>
      </w:r>
      <w:r>
        <w:t xml:space="preserve"> (2026). </w:t>
      </w:r>
      <w:r>
        <w:t xml:space="preserve">Root system architecture and shoot canopy effects drive erosion control in Napier and Vetiver grasses.</w:t>
      </w:r>
      <w:r>
        <w:t xml:space="preserve"> </w:t>
      </w:r>
      <w:r>
        <w:rPr>
          <w:i/>
        </w:rPr>
        <w:t xml:space="preserve">Ecological Engineering</w:t>
      </w:r>
      <w:r>
        <w:t xml:space="preserve">.</w:t>
      </w:r>
      <w:r>
        <w:t xml:space="preserve"> </w:t>
      </w:r>
      <w:hyperlink xmlns:r="http://schemas.openxmlformats.org/officeDocument/2006/relationships" w:history="true" r:id="R2d285a927dab434f">
        <w:r>
          <w:rPr>
            <w:rStyle w:val="Hyperlink"/>
          </w:rPr>
          <w:t xml:space="preserve">https://doi.org/10.1016/j.ecoleng.2026.108126</w:t>
        </w:r>
      </w:hyperlink>
    </w:p>
    <w:p>
      <w:pPr>
        <w:tabs>
          <w:tab w:val="left" w:pos="454"/>
        </w:tabs>
        <w:spacing w:after="80"/>
        <w:ind w:left="454" w:hanging="454"/>
      </w:pPr>
      <w:r>
        <w:rPr>
          <w:rStyle w:val="Muted"/>
        </w:rPr>
        <w:t xml:space="preserve">6.</w:t>
      </w:r>
      <w:r>
        <w:tab/>
      </w:r>
      <w:r>
        <w:t xml:space="preserve">Andreas A. Kudom, Martin Bosompem, </w:t>
      </w:r>
      <w:r>
        <w:rPr>
          <w:b/>
        </w:rPr>
        <w:t xml:space="preserve">Michael O. Adu</w:t>
      </w:r>
      <w:r>
        <w:t xml:space="preserve">, Benedict Afful, Benjamin Anderson, Francis Armah, Paul A. Asare, Joana Ayettey, Ben A. Mensah, Peter Osei-Wusu Adueming</w:t>
      </w:r>
      <w:r>
        <w:t xml:space="preserve"> (2026). </w:t>
      </w:r>
      <w:r>
        <w:t xml:space="preserve">Urban herbicide use threatens a non-target butterfly (Hypolimnas misippus) through direct toxicity and host plant stress in Ghana.</w:t>
      </w:r>
      <w:r>
        <w:t xml:space="preserve"> </w:t>
      </w:r>
      <w:r>
        <w:rPr>
          <w:i/>
        </w:rPr>
        <w:t xml:space="preserve">PLOS Ecosystems</w:t>
      </w:r>
      <w:r>
        <w:t xml:space="preserve">.</w:t>
      </w:r>
      <w:r>
        <w:t xml:space="preserve"> </w:t>
      </w:r>
      <w:hyperlink xmlns:r="http://schemas.openxmlformats.org/officeDocument/2006/relationships" w:history="true" r:id="Rcf7eddf6b6a64668">
        <w:r>
          <w:rPr>
            <w:rStyle w:val="Hyperlink"/>
          </w:rPr>
          <w:t xml:space="preserve">https://doi.org/10.1371/journal.pesy.0000020</w:t>
        </w:r>
      </w:hyperlink>
    </w:p>
    <w:p>
      <w:pPr>
        <w:tabs>
          <w:tab w:val="left" w:pos="454"/>
        </w:tabs>
        <w:spacing w:after="80"/>
        <w:ind w:left="454" w:hanging="454"/>
      </w:pPr>
      <w:r>
        <w:rPr>
          <w:rStyle w:val="Muted"/>
        </w:rPr>
        <w:t xml:space="preserve">7.</w:t>
      </w:r>
      <w:r>
        <w:tab/>
      </w:r>
      <w:r>
        <w:t xml:space="preserve">Felix Kuor, </w:t>
      </w:r>
      <w:r>
        <w:rPr>
          <w:b/>
        </w:rPr>
        <w:t xml:space="preserve">Michael Osei Adu</w:t>
      </w:r>
      <w:r>
        <w:t xml:space="preserve">, Daniel Nyadanu, Richard Adu Amoah, Emmanuel Yaw Owusu, Elvis Asare-Bediako, Paul Agu Asare</w:t>
      </w:r>
      <w:r>
        <w:t xml:space="preserve"> (2025). </w:t>
      </w:r>
      <w:r>
        <w:t xml:space="preserve">Assessment of breeding value and gene action of okra germplasm for tolerance to Podagrica species, okra leaf curl and mosaic virus diseases.</w:t>
      </w:r>
      <w:r>
        <w:t xml:space="preserve"> </w:t>
      </w:r>
      <w:r>
        <w:rPr>
          <w:i/>
        </w:rPr>
        <w:t xml:space="preserve">Ecological Genetics and Genomics</w:t>
      </w:r>
      <w:r>
        <w:t xml:space="preserve">.</w:t>
      </w:r>
      <w:r>
        <w:t xml:space="preserve"> </w:t>
      </w:r>
      <w:hyperlink xmlns:r="http://schemas.openxmlformats.org/officeDocument/2006/relationships" w:history="true" r:id="R677fb1a55da3431c">
        <w:r>
          <w:rPr>
            <w:rStyle w:val="Hyperlink"/>
          </w:rPr>
          <w:t xml:space="preserve">https://doi.org/10.1016/j.egg.2025.100358</w:t>
        </w:r>
      </w:hyperlink>
    </w:p>
    <w:p>
      <w:pPr>
        <w:tabs>
          <w:tab w:val="left" w:pos="454"/>
        </w:tabs>
        <w:spacing w:after="80"/>
        <w:ind w:left="454" w:hanging="454"/>
      </w:pPr>
      <w:r>
        <w:rPr>
          <w:rStyle w:val="Muted"/>
        </w:rPr>
        <w:t xml:space="preserve">8.</w:t>
      </w:r>
      <w:r>
        <w:tab/>
      </w:r>
      <w:r>
        <w:t xml:space="preserve">Eric Oppong Danso, Christiana Dietzen, William Akortey, Bernard Kwabena Boadi Mensah, Peter Bilson Obour, John Bright Amoah Nyasapoh, Ebenezer Agyapong, Elorm Grace Ayayi, Nana Oduro Osei Bonsu, </w:t>
      </w:r>
      <w:r>
        <w:rPr>
          <w:b/>
        </w:rPr>
        <w:t xml:space="preserve">Michael Osei Adu</w:t>
      </w:r>
      <w:r>
        <w:t xml:space="preserve">, Emmanuel Arthur, Jacob Ulzen, Thomas Atta‐Darkwa, Edward Benjamin Sabi, Stephen Abenney‐Mickson, Mathias Neumann Andersen</w:t>
      </w:r>
      <w:r>
        <w:t xml:space="preserve"> (2025). </w:t>
      </w:r>
      <w:r>
        <w:t xml:space="preserve">Can Solar‐Powered Irrigation Systems Naturally Meet Crop Water Requirements? Proof of Concept From a Case Study in Sub‐Saharan Africa.</w:t>
      </w:r>
      <w:r>
        <w:t xml:space="preserve"> </w:t>
      </w:r>
      <w:r>
        <w:rPr>
          <w:i/>
        </w:rPr>
        <w:t xml:space="preserve">Irrigation and Drainage</w:t>
      </w:r>
      <w:r>
        <w:t xml:space="preserve">.</w:t>
      </w:r>
      <w:r>
        <w:t xml:space="preserve"> </w:t>
      </w:r>
      <w:hyperlink xmlns:r="http://schemas.openxmlformats.org/officeDocument/2006/relationships" w:history="true" r:id="R8bf8babe02d7455f">
        <w:r>
          <w:rPr>
            <w:rStyle w:val="Hyperlink"/>
          </w:rPr>
          <w:t xml:space="preserve">https://doi.org/10.1002/ird.3089</w:t>
        </w:r>
      </w:hyperlink>
    </w:p>
    <w:p>
      <w:pPr>
        <w:tabs>
          <w:tab w:val="left" w:pos="454"/>
        </w:tabs>
        <w:spacing w:after="80"/>
        <w:ind w:left="454" w:hanging="454"/>
      </w:pPr>
      <w:r>
        <w:rPr>
          <w:rStyle w:val="Muted"/>
        </w:rPr>
        <w:t xml:space="preserve">9.</w:t>
      </w:r>
      <w:r>
        <w:tab/>
      </w:r>
      <w:r>
        <w:t xml:space="preserve">Godswill Hygienus, Vincent Agyemang Opoku, Mathias Neumann Andersen, Paul Agu Asare, </w:t>
      </w:r>
      <w:r>
        <w:rPr>
          <w:b/>
        </w:rPr>
        <w:t xml:space="preserve">Michael Osei Adu</w:t>
      </w:r>
      <w:r>
        <w:t xml:space="preserve"> (2025). </w:t>
      </w:r>
      <w:r>
        <w:t xml:space="preserve">Genotypic Variation in Root System Architecture in Okra ( Abelmoschus esculentus (L.) Moench) for Adaptive Breeding in Soil Resource‐Limited Environments.</w:t>
      </w:r>
      <w:r>
        <w:t xml:space="preserve"> </w:t>
      </w:r>
      <w:r>
        <w:rPr>
          <w:i/>
        </w:rPr>
        <w:t xml:space="preserve">Journal of Agronomy and Crop Science</w:t>
      </w:r>
      <w:r>
        <w:t xml:space="preserve">.</w:t>
      </w:r>
      <w:r>
        <w:t xml:space="preserve"> </w:t>
      </w:r>
      <w:hyperlink xmlns:r="http://schemas.openxmlformats.org/officeDocument/2006/relationships" w:history="true" r:id="R7163b470896a4e97">
        <w:r>
          <w:rPr>
            <w:rStyle w:val="Hyperlink"/>
          </w:rPr>
          <w:t xml:space="preserve">https://doi.org/10.1111/jac.70108</w:t>
        </w:r>
      </w:hyperlink>
    </w:p>
    <w:p>
      <w:pPr>
        <w:tabs>
          <w:tab w:val="left" w:pos="454"/>
        </w:tabs>
        <w:spacing w:after="80"/>
        <w:ind w:left="454" w:hanging="454"/>
      </w:pPr>
      <w:r>
        <w:rPr>
          <w:rStyle w:val="Muted"/>
        </w:rPr>
        <w:t xml:space="preserve">10.</w:t>
      </w:r>
      <w:r>
        <w:tab/>
      </w:r>
      <w:r>
        <w:t xml:space="preserve">Patrick Twumasi, Paul Agu Asare, Sylvester NTT Addy, Godwin Amenorpe, Frank Kumi, </w:t>
      </w:r>
      <w:r>
        <w:rPr>
          <w:b/>
        </w:rPr>
        <w:t xml:space="preserve">Michael O Adu</w:t>
      </w:r>
      <w:r>
        <w:t xml:space="preserve">, Prosper D Lumorh, Emmanuel Afutu</w:t>
      </w:r>
      <w:r>
        <w:t xml:space="preserve"> (2025). </w:t>
      </w:r>
      <w:r>
        <w:t xml:space="preserve">Harnessing Induced Mutations to Develop Superior Tiger Nut Varieties Using Ethyl Methanesulfonate (EMS) and Colchicine.</w:t>
      </w:r>
      <w:r>
        <w:t xml:space="preserve"> </w:t>
      </w:r>
      <w:r>
        <w:rPr>
          <w:i/>
        </w:rPr>
        <w:t xml:space="preserve">Acta Scientific Agriculture</w:t>
      </w:r>
      <w:r>
        <w:t xml:space="preserve">.</w:t>
      </w:r>
      <w:r>
        <w:t xml:space="preserve"> </w:t>
      </w:r>
      <w:hyperlink xmlns:r="http://schemas.openxmlformats.org/officeDocument/2006/relationships" w:history="true" r:id="R3f9c7ac32e024749">
        <w:r>
          <w:rPr>
            <w:rStyle w:val="Hyperlink"/>
          </w:rPr>
          <w:t xml:space="preserve">https://doi.org/10.31080/asag.2025.09.1474</w:t>
        </w:r>
      </w:hyperlink>
    </w:p>
    <w:p>
      <w:pPr>
        <w:tabs>
          <w:tab w:val="left" w:pos="454"/>
        </w:tabs>
        <w:spacing w:after="80"/>
        <w:ind w:left="454" w:hanging="454"/>
      </w:pPr>
      <w:r>
        <w:rPr>
          <w:rStyle w:val="Muted"/>
        </w:rPr>
        <w:t xml:space="preserve">11.</w:t>
      </w:r>
      <w:r>
        <w:tab/>
      </w:r>
      <w:r>
        <w:t xml:space="preserve">Kwabena A. Sanleri, Francis Kumi, Kwadwo K. Amoah, Solomon Amamu, Igor Luketina, </w:t>
      </w:r>
      <w:r>
        <w:rPr>
          <w:b/>
        </w:rPr>
        <w:t xml:space="preserve">Michael O. Adu</w:t>
      </w:r>
      <w:r>
        <w:t xml:space="preserve"> (2025). </w:t>
      </w:r>
      <w:r>
        <w:t xml:space="preserve">Identifying and Evaluating Salt‐Tolerant Halophytes Along a Tropical Coastal Zone: Growth Response and Desalination Potential.</w:t>
      </w:r>
      <w:r>
        <w:t xml:space="preserve"> </w:t>
      </w:r>
      <w:r>
        <w:rPr>
          <w:i/>
        </w:rPr>
        <w:t xml:space="preserve">Plant-Environment Interactions</w:t>
      </w:r>
      <w:r>
        <w:t xml:space="preserve">.</w:t>
      </w:r>
      <w:r>
        <w:t xml:space="preserve"> </w:t>
      </w:r>
      <w:hyperlink xmlns:r="http://schemas.openxmlformats.org/officeDocument/2006/relationships" w:history="true" r:id="Rd3fe70a48ef7495d">
        <w:r>
          <w:rPr>
            <w:rStyle w:val="Hyperlink"/>
          </w:rPr>
          <w:t xml:space="preserve">https://doi.org/10.1002/pei3.70072</w:t>
        </w:r>
      </w:hyperlink>
    </w:p>
    <w:p>
      <w:pPr>
        <w:tabs>
          <w:tab w:val="left" w:pos="454"/>
        </w:tabs>
        <w:spacing w:after="80"/>
        <w:ind w:left="454" w:hanging="454"/>
      </w:pPr>
      <w:r>
        <w:rPr>
          <w:rStyle w:val="Muted"/>
        </w:rPr>
        <w:t xml:space="preserve">12.</w:t>
      </w:r>
      <w:r>
        <w:tab/>
      </w:r>
      <w:r>
        <w:t xml:space="preserve">Emmanuel Afutu, Frank Kumi, Paul A Asare, </w:t>
      </w:r>
      <w:r>
        <w:rPr>
          <w:b/>
        </w:rPr>
        <w:t xml:space="preserve">Michael O Adu</w:t>
      </w:r>
      <w:r>
        <w:t xml:space="preserve"> (2025). </w:t>
      </w:r>
      <w:r>
        <w:t xml:space="preserve">Investigating the Genetics of Scab Resistance and Yield Components in Cowpea (Vigna unguiculata).</w:t>
      </w:r>
      <w:r>
        <w:t xml:space="preserve"> </w:t>
      </w:r>
      <w:r>
        <w:rPr>
          <w:i/>
        </w:rPr>
        <w:t xml:space="preserve">International Journal of Plant &amp; Soil Science</w:t>
      </w:r>
      <w:r>
        <w:t xml:space="preserve">.</w:t>
      </w:r>
      <w:r>
        <w:t xml:space="preserve"> </w:t>
      </w:r>
      <w:hyperlink xmlns:r="http://schemas.openxmlformats.org/officeDocument/2006/relationships" w:history="true" r:id="R9ac21c42ada74621">
        <w:r>
          <w:rPr>
            <w:rStyle w:val="Hyperlink"/>
          </w:rPr>
          <w:t xml:space="preserve">https://hal.science/hal-05068356/</w:t>
        </w:r>
      </w:hyperlink>
    </w:p>
    <w:p>
      <w:pPr>
        <w:tabs>
          <w:tab w:val="left" w:pos="454"/>
        </w:tabs>
        <w:spacing w:after="80"/>
        <w:ind w:left="454" w:hanging="454"/>
      </w:pPr>
      <w:r>
        <w:rPr>
          <w:rStyle w:val="Muted"/>
        </w:rPr>
        <w:t xml:space="preserve">13.</w:t>
      </w:r>
      <w:r>
        <w:tab/>
      </w:r>
      <w:r>
        <w:t xml:space="preserve">Peter Bilson Obour, Eric Oppong Danso, </w:t>
      </w:r>
      <w:r>
        <w:rPr>
          <w:b/>
        </w:rPr>
        <w:t xml:space="preserve">Michael Osei Adu</w:t>
      </w:r>
      <w:r>
        <w:t xml:space="preserve">, Erastus Mak-Mensah, Eric Kofi Doe, John Bright Amoah Nyasapoh, Billey Jaafar, Daniel Selorm Kpodo, Elorm Grace Ayayi, Jacqueline Naalamle Amissah, Emmanuel Arthur</w:t>
      </w:r>
      <w:r>
        <w:t xml:space="preserve"> (2025). </w:t>
      </w:r>
      <w:r>
        <w:t xml:space="preserve">Long-term Rice Straw Biochar Alters Soil Pore Connectivity and Structural Anisotropy in an Acrisol.</w:t>
      </w:r>
      <w:r>
        <w:t xml:space="preserve"> </w:t>
      </w:r>
      <w:r>
        <w:rPr>
          <w:i/>
        </w:rPr>
        <w:t xml:space="preserve">Journal of soil science and plant nutrition</w:t>
      </w:r>
      <w:r>
        <w:t xml:space="preserve">.</w:t>
      </w:r>
      <w:r>
        <w:t xml:space="preserve"> </w:t>
      </w:r>
      <w:hyperlink xmlns:r="http://schemas.openxmlformats.org/officeDocument/2006/relationships" w:history="true" r:id="R3fcbc79f812d4787">
        <w:r>
          <w:rPr>
            <w:rStyle w:val="Hyperlink"/>
          </w:rPr>
          <w:t xml:space="preserve">https://doi.org/10.1007/s42729-025-02687-3</w:t>
        </w:r>
      </w:hyperlink>
    </w:p>
    <w:p>
      <w:pPr>
        <w:tabs>
          <w:tab w:val="left" w:pos="454"/>
        </w:tabs>
        <w:spacing w:after="80"/>
        <w:ind w:left="454" w:hanging="454"/>
      </w:pPr>
      <w:r>
        <w:rPr>
          <w:rStyle w:val="Muted"/>
        </w:rPr>
        <w:t xml:space="preserve">14.</w:t>
      </w:r>
      <w:r>
        <w:tab/>
      </w:r>
      <w:r>
        <w:t xml:space="preserve">Paul A. Asare, Adeyinka S. Adewumi, Patrick Twumasi, Emmanuel Afutu, </w:t>
      </w:r>
      <w:r>
        <w:rPr>
          <w:b/>
        </w:rPr>
        <w:t xml:space="preserve">Michael O. Adu</w:t>
      </w:r>
      <w:r>
        <w:t xml:space="preserve"> (2025). </w:t>
      </w:r>
      <w:r>
        <w:t xml:space="preserve">Multitrait Selection for Higher Agronomic and Tuber Yield–Related Traits in Tiger Nut ( Cyperus esculentus L.) Genotypes.</w:t>
      </w:r>
      <w:r>
        <w:t xml:space="preserve"> </w:t>
      </w:r>
      <w:r>
        <w:rPr>
          <w:i/>
        </w:rPr>
        <w:t xml:space="preserve">Scientifica</w:t>
      </w:r>
      <w:r>
        <w:t xml:space="preserve">.</w:t>
      </w:r>
      <w:r>
        <w:t xml:space="preserve"> </w:t>
      </w:r>
      <w:hyperlink xmlns:r="http://schemas.openxmlformats.org/officeDocument/2006/relationships" w:history="true" r:id="R599918fbbca44a88">
        <w:r>
          <w:rPr>
            <w:rStyle w:val="Hyperlink"/>
          </w:rPr>
          <w:t xml:space="preserve">https://doi.org/10.1155/sci5/9458568</w:t>
        </w:r>
      </w:hyperlink>
    </w:p>
    <w:p>
      <w:pPr>
        <w:tabs>
          <w:tab w:val="left" w:pos="454"/>
        </w:tabs>
        <w:spacing w:after="80"/>
        <w:ind w:left="454" w:hanging="454"/>
      </w:pPr>
      <w:r>
        <w:rPr>
          <w:rStyle w:val="Muted"/>
        </w:rPr>
        <w:t xml:space="preserve">15.</w:t>
      </w:r>
      <w:r>
        <w:tab/>
      </w:r>
      <w:r>
        <w:t xml:space="preserve">Godfred Okyere‐Prah, Paul A. Asare, Kwadwo K. Amoah, Kofi Atiah, Moses Teye, Alfred A. Darkwa, Roseline L. Macarthur, </w:t>
      </w:r>
      <w:r>
        <w:rPr>
          <w:b/>
        </w:rPr>
        <w:t xml:space="preserve">Michael O. Adu</w:t>
      </w:r>
      <w:r>
        <w:t xml:space="preserve"> (2025). </w:t>
      </w:r>
      <w:r>
        <w:t xml:space="preserve">Optimizing Agronomic Zinc Biofortification in Carrots.</w:t>
      </w:r>
      <w:r>
        <w:t xml:space="preserve"> </w:t>
      </w:r>
      <w:r>
        <w:rPr>
          <w:i/>
        </w:rPr>
        <w:t xml:space="preserve">Plant-Environment Interactions</w:t>
      </w:r>
      <w:r>
        <w:t xml:space="preserve">.</w:t>
      </w:r>
      <w:r>
        <w:t xml:space="preserve"> </w:t>
      </w:r>
      <w:hyperlink xmlns:r="http://schemas.openxmlformats.org/officeDocument/2006/relationships" w:history="true" r:id="Rc7d20a0bde9e4bd4">
        <w:r>
          <w:rPr>
            <w:rStyle w:val="Hyperlink"/>
          </w:rPr>
          <w:t xml:space="preserve">https://doi.org/10.1002/pei3.70086</w:t>
        </w:r>
      </w:hyperlink>
    </w:p>
    <w:p>
      <w:pPr>
        <w:tabs>
          <w:tab w:val="left" w:pos="454"/>
        </w:tabs>
        <w:spacing w:after="80"/>
        <w:ind w:left="454" w:hanging="454"/>
      </w:pPr>
      <w:r>
        <w:rPr>
          <w:rStyle w:val="Muted"/>
        </w:rPr>
        <w:t xml:space="preserve">16.</w:t>
      </w:r>
      <w:r>
        <w:tab/>
      </w:r>
      <w:r>
        <w:t xml:space="preserve">Prosper D Lumorh, Frank Kumi, Paul Agu Asare, Godwin Amenorpe, </w:t>
      </w:r>
      <w:r>
        <w:rPr>
          <w:b/>
        </w:rPr>
        <w:t xml:space="preserve">Michael O Adu</w:t>
      </w:r>
      <w:r>
        <w:t xml:space="preserve">, Sylvester N T T Addy, Emmanuel Afutu</w:t>
      </w:r>
      <w:r>
        <w:t xml:space="preserve"> (2025). </w:t>
      </w:r>
      <w:r>
        <w:t xml:space="preserve">Response of some cowpea genotypes to radiosensitivity using 60Co gamma radiation.</w:t>
      </w:r>
      <w:r>
        <w:t xml:space="preserve"> </w:t>
      </w:r>
      <w:r>
        <w:rPr>
          <w:i/>
        </w:rPr>
        <w:t xml:space="preserve">International Journal of Agricultural Research Innovation and Technology</w:t>
      </w:r>
      <w:r>
        <w:t xml:space="preserve">.</w:t>
      </w:r>
      <w:r>
        <w:t xml:space="preserve"> </w:t>
      </w:r>
      <w:hyperlink xmlns:r="http://schemas.openxmlformats.org/officeDocument/2006/relationships" w:history="true" r:id="R826a6dd6cc12499b">
        <w:r>
          <w:rPr>
            <w:rStyle w:val="Hyperlink"/>
          </w:rPr>
          <w:t xml:space="preserve">https://doi.org/10.3329/ijarit.v15i1.82798</w:t>
        </w:r>
      </w:hyperlink>
    </w:p>
    <w:p>
      <w:pPr>
        <w:tabs>
          <w:tab w:val="left" w:pos="454"/>
        </w:tabs>
        <w:spacing w:after="80"/>
        <w:ind w:left="454" w:hanging="454"/>
      </w:pPr>
      <w:r>
        <w:rPr>
          <w:rStyle w:val="Muted"/>
        </w:rPr>
        <w:t xml:space="preserve">17.</w:t>
      </w:r>
      <w:r>
        <w:tab/>
      </w:r>
      <w:r>
        <w:rPr>
          <w:b/>
        </w:rPr>
        <w:t xml:space="preserve">Michael O. Adu</w:t>
      </w:r>
      <w:r>
        <w:t xml:space="preserve">, Peter B. Obour, Francis Kumi, Emmanuel Arthur, Paul A. Asare, Eric Oppong Danso, Samuel A. Banafo, Kwabena A. Sanleri, Hygienus Godswill, Kofi Atiah, Kwadwo K. Amoah, Joel B.K. Asiedu, Stephen E. Moore, Donatus B. Angnuureng</w:t>
      </w:r>
      <w:r>
        <w:t xml:space="preserve"> (2025). </w:t>
      </w:r>
      <w:r>
        <w:t xml:space="preserve">Soil reinforcement potential of multifunctional crop plants on arable and non-arable tropical soils.</w:t>
      </w:r>
      <w:r>
        <w:t xml:space="preserve"> </w:t>
      </w:r>
      <w:r>
        <w:rPr>
          <w:i/>
        </w:rPr>
        <w:t xml:space="preserve">Geoderma</w:t>
      </w:r>
      <w:r>
        <w:t xml:space="preserve">.</w:t>
      </w:r>
      <w:r>
        <w:t xml:space="preserve"> </w:t>
      </w:r>
      <w:hyperlink xmlns:r="http://schemas.openxmlformats.org/officeDocument/2006/relationships" w:history="true" r:id="R84057592d5244e5f">
        <w:r>
          <w:rPr>
            <w:rStyle w:val="Hyperlink"/>
          </w:rPr>
          <w:t xml:space="preserve">https://doi.org/10.1016/j.geoderma.2025.117470</w:t>
        </w:r>
      </w:hyperlink>
    </w:p>
    <w:p>
      <w:pPr>
        <w:tabs>
          <w:tab w:val="left" w:pos="454"/>
        </w:tabs>
        <w:spacing w:after="80"/>
        <w:ind w:left="454" w:hanging="454"/>
      </w:pPr>
      <w:r>
        <w:rPr>
          <w:rStyle w:val="Muted"/>
        </w:rPr>
        <w:t xml:space="preserve">18.</w:t>
      </w:r>
      <w:r>
        <w:tab/>
      </w:r>
      <w:r>
        <w:t xml:space="preserve">PA ASARE, </w:t>
      </w:r>
      <w:r>
        <w:rPr>
          <w:b/>
        </w:rPr>
        <w:t xml:space="preserve">MO ADU</w:t>
      </w:r>
      <w:r>
        <w:t xml:space="preserve">, S AKABA</w:t>
      </w:r>
      <w:r>
        <w:t xml:space="preserve"> (2024). </w:t>
      </w:r>
      <w:r>
        <w:t xml:space="preserve">CARNEIRO, JL dos S. Caracterização morfológica e molecular de germoplasma de.</w:t>
      </w:r>
      <w:r>
        <w:t xml:space="preserve"> </w:t>
      </w:r>
      <w:r>
        <w:rPr>
          <w:i/>
        </w:rPr>
        <w:t xml:space="preserve">PROPAGAÇÃO VEGETATIVA E DIVERSIDADE GENÉTICA DE INHAME (Dioscorea sp.)</w:t>
      </w:r>
      <w:r>
        <w:t xml:space="preserve">.</w:t>
      </w:r>
      <w:r>
        <w:t xml:space="preserve"> </w:t>
      </w:r>
      <w:hyperlink xmlns:r="http://schemas.openxmlformats.org/officeDocument/2006/relationships" w:history="true" r:id="R9723fb2c8eb547b0">
        <w:r>
          <w:rPr>
            <w:rStyle w:val="Hyperlink"/>
          </w:rPr>
          <w:t xml:space="preserve">https://ri.ufs.br/bitstream/riufs/19514/2/CRISLAINE_ALVES_SANTOS.pdf#page=24</w:t>
        </w:r>
      </w:hyperlink>
    </w:p>
    <w:p>
      <w:pPr>
        <w:tabs>
          <w:tab w:val="left" w:pos="454"/>
        </w:tabs>
        <w:spacing w:after="80"/>
        <w:ind w:left="454" w:hanging="454"/>
      </w:pPr>
      <w:r>
        <w:rPr>
          <w:rStyle w:val="Muted"/>
        </w:rPr>
        <w:t xml:space="preserve">19.</w:t>
      </w:r>
      <w:r>
        <w:tab/>
      </w:r>
      <w:r>
        <w:t xml:space="preserve">Adeyinka S. Adewumi, Idris I. Adejumobi, Vincent A. Opoku, Paul A. Asare, </w:t>
      </w:r>
      <w:r>
        <w:rPr>
          <w:b/>
        </w:rPr>
        <w:t xml:space="preserve">Michael O. Adu</w:t>
      </w:r>
      <w:r>
        <w:t xml:space="preserve">, Kingsley J. Taah, Adekemi E. Stanley, Temitope E. Olatunde, Emmanuel Afutu, Selorm Akaba, Hapson Mushoriwa, Paterne A. Agre</w:t>
      </w:r>
      <w:r>
        <w:t xml:space="preserve"> (2024). </w:t>
      </w:r>
      <w:r>
        <w:t xml:space="preserve">Exploring quantitative trait nucleotides associated with response to yam mosaic virus severity and tuber yield traits in Dioscorea praehensilis Benth. germplasm via genome-wide association scanning.</w:t>
      </w:r>
      <w:r>
        <w:t xml:space="preserve"> </w:t>
      </w:r>
      <w:r>
        <w:rPr>
          <w:i/>
        </w:rPr>
        <w:t xml:space="preserve">Frontiers in Horticulture</w:t>
      </w:r>
      <w:r>
        <w:t xml:space="preserve">.</w:t>
      </w:r>
      <w:r>
        <w:t xml:space="preserve"> </w:t>
      </w:r>
      <w:hyperlink xmlns:r="http://schemas.openxmlformats.org/officeDocument/2006/relationships" w:history="true" r:id="R32cd352e81904b95">
        <w:r>
          <w:rPr>
            <w:rStyle w:val="Hyperlink"/>
          </w:rPr>
          <w:t xml:space="preserve">https://doi.org/10.3389/fhort.2024.1459476</w:t>
        </w:r>
      </w:hyperlink>
    </w:p>
    <w:p>
      <w:pPr>
        <w:tabs>
          <w:tab w:val="left" w:pos="454"/>
        </w:tabs>
        <w:spacing w:after="80"/>
        <w:ind w:left="454" w:hanging="454"/>
      </w:pPr>
      <w:r>
        <w:rPr>
          <w:rStyle w:val="Muted"/>
        </w:rPr>
        <w:t xml:space="preserve">20.</w:t>
      </w:r>
      <w:r>
        <w:tab/>
      </w:r>
      <w:r>
        <w:t xml:space="preserve">Adeyinka S. Adewumi, Paul A. Asare, Oluyemi Titilola Akintayo, Idris I. Adejumobi, </w:t>
      </w:r>
      <w:r>
        <w:rPr>
          <w:b/>
        </w:rPr>
        <w:t xml:space="preserve">Michael O. Adu</w:t>
      </w:r>
      <w:r>
        <w:t xml:space="preserve">, Kingsley J. Taah, Emmanuel Afutu, Vincent A. Opoku, Adekemi E. Stanley, Selorm Akaba, Jean M. Mondo, Hapson Mushoriwa, Paterne A. Agre</w:t>
      </w:r>
      <w:r>
        <w:t xml:space="preserve"> (2024). </w:t>
      </w:r>
      <w:r>
        <w:t xml:space="preserve">Genetic architecture of post-harvest tuber quality traits in bush yam (Dioscorea praehensilis Benth.) germplasm through association mapping.</w:t>
      </w:r>
      <w:r>
        <w:t xml:space="preserve"> </w:t>
      </w:r>
      <w:r>
        <w:rPr>
          <w:i/>
        </w:rPr>
        <w:t xml:space="preserve">Frontiers in Horticulture</w:t>
      </w:r>
      <w:r>
        <w:t xml:space="preserve">.</w:t>
      </w:r>
      <w:r>
        <w:t xml:space="preserve"> </w:t>
      </w:r>
      <w:hyperlink xmlns:r="http://schemas.openxmlformats.org/officeDocument/2006/relationships" w:history="true" r:id="R8a76d278851649b8">
        <w:r>
          <w:rPr>
            <w:rStyle w:val="Hyperlink"/>
          </w:rPr>
          <w:t xml:space="preserve">https://doi.org/10.3389/fhort.2024.1373327</w:t>
        </w:r>
      </w:hyperlink>
    </w:p>
    <w:p>
      <w:pPr>
        <w:tabs>
          <w:tab w:val="left" w:pos="454"/>
        </w:tabs>
        <w:spacing w:after="80"/>
        <w:ind w:left="454" w:hanging="454"/>
      </w:pPr>
      <w:r>
        <w:rPr>
          <w:rStyle w:val="Muted"/>
        </w:rPr>
        <w:t xml:space="preserve">21.</w:t>
      </w:r>
      <w:r>
        <w:tab/>
      </w:r>
      <w:r>
        <w:t xml:space="preserve">Peter Bilson Obour, Christiana Dietzen, Eric Oppong Danso, Emmanuel Arthur, </w:t>
      </w:r>
      <w:r>
        <w:rPr>
          <w:b/>
        </w:rPr>
        <w:t xml:space="preserve">Michael Osei Adu</w:t>
      </w:r>
      <w:r>
        <w:t xml:space="preserve">, Minik Thorleif Rosing</w:t>
      </w:r>
      <w:r>
        <w:t xml:space="preserve"> (2024). </w:t>
      </w:r>
      <w:r>
        <w:t xml:space="preserve">Limited short‐term benefits of glacial rock flour for enhancing the physical quality of tropical arable soils.</w:t>
      </w:r>
      <w:r>
        <w:t xml:space="preserve"> </w:t>
      </w:r>
      <w:r>
        <w:rPr>
          <w:i/>
        </w:rPr>
        <w:t xml:space="preserve">European Journal of Soil Science</w:t>
      </w:r>
      <w:r>
        <w:t xml:space="preserve">.</w:t>
      </w:r>
      <w:r>
        <w:t xml:space="preserve"> </w:t>
      </w:r>
      <w:hyperlink xmlns:r="http://schemas.openxmlformats.org/officeDocument/2006/relationships" w:history="true" r:id="R495c2f0394344670">
        <w:r>
          <w:rPr>
            <w:rStyle w:val="Hyperlink"/>
          </w:rPr>
          <w:t xml:space="preserve">https://doi.org/10.1111/ejss.70028</w:t>
        </w:r>
      </w:hyperlink>
    </w:p>
    <w:p>
      <w:pPr>
        <w:tabs>
          <w:tab w:val="left" w:pos="454"/>
        </w:tabs>
        <w:spacing w:after="80"/>
        <w:ind w:left="454" w:hanging="454"/>
      </w:pPr>
      <w:r>
        <w:rPr>
          <w:rStyle w:val="Muted"/>
        </w:rPr>
        <w:t xml:space="preserve">22.</w:t>
      </w:r>
      <w:r>
        <w:tab/>
      </w:r>
      <w:r>
        <w:t xml:space="preserve">Justice Asante, Vincent Agyemang Opoku, Godswill Hygienus, Mathias Neumann Andersen, Paul Agu Asare, </w:t>
      </w:r>
      <w:r>
        <w:rPr>
          <w:b/>
        </w:rPr>
        <w:t xml:space="preserve">Michael Osei Adu</w:t>
      </w:r>
      <w:r>
        <w:t xml:space="preserve"> (2024). </w:t>
      </w:r>
      <w:r>
        <w:t xml:space="preserve">Photosynthetic efficiency and water retention in okra (Abelmoschus esculentus) contribute to tolerance to single and combined effects of drought and heat stress.</w:t>
      </w:r>
      <w:r>
        <w:t xml:space="preserve"> </w:t>
      </w:r>
      <w:r>
        <w:rPr>
          <w:i/>
        </w:rPr>
        <w:t xml:space="preserve">Scientific Reports</w:t>
      </w:r>
      <w:r>
        <w:t xml:space="preserve">.</w:t>
      </w:r>
      <w:r>
        <w:t xml:space="preserve"> </w:t>
      </w:r>
      <w:hyperlink xmlns:r="http://schemas.openxmlformats.org/officeDocument/2006/relationships" w:history="true" r:id="Rcc636fca3e2848b7">
        <w:r>
          <w:rPr>
            <w:rStyle w:val="Hyperlink"/>
          </w:rPr>
          <w:t xml:space="preserve">https://doi.org/10.1038/s41598-024-79178-5</w:t>
        </w:r>
      </w:hyperlink>
    </w:p>
    <w:p>
      <w:pPr>
        <w:tabs>
          <w:tab w:val="left" w:pos="454"/>
        </w:tabs>
        <w:spacing w:after="80"/>
        <w:ind w:left="454" w:hanging="454"/>
      </w:pPr>
      <w:r>
        <w:rPr>
          <w:rStyle w:val="Muted"/>
        </w:rPr>
        <w:t xml:space="preserve">23.</w:t>
      </w:r>
      <w:r>
        <w:tab/>
      </w:r>
      <w:r>
        <w:t xml:space="preserve">Vincent A. Opoku, </w:t>
      </w:r>
      <w:r>
        <w:rPr>
          <w:b/>
        </w:rPr>
        <w:t xml:space="preserve">Michael O. Adu</w:t>
      </w:r>
      <w:r>
        <w:t xml:space="preserve">, Paul A. Asare, Justice Asante, Godswill Hygienus, Mathias N. Andersen</w:t>
      </w:r>
      <w:r>
        <w:t xml:space="preserve"> (2024). </w:t>
      </w:r>
      <w:r>
        <w:t xml:space="preserve">Rapid and low-cost screening for single and combined effects of drought and heat stress on the morpho-physiological traits of African eggplant (Solanum aethiopicum) germplasm.</w:t>
      </w:r>
      <w:r>
        <w:t xml:space="preserve"> </w:t>
      </w:r>
      <w:r>
        <w:rPr>
          <w:i/>
        </w:rPr>
        <w:t xml:space="preserve">PLoS ONE</w:t>
      </w:r>
      <w:r>
        <w:t xml:space="preserve">.</w:t>
      </w:r>
      <w:r>
        <w:t xml:space="preserve"> </w:t>
      </w:r>
      <w:hyperlink xmlns:r="http://schemas.openxmlformats.org/officeDocument/2006/relationships" w:history="true" r:id="R6294f73e424247eb">
        <w:r>
          <w:rPr>
            <w:rStyle w:val="Hyperlink"/>
          </w:rPr>
          <w:t xml:space="preserve">https://doi.org/10.1371/journal.pone.0295512</w:t>
        </w:r>
      </w:hyperlink>
    </w:p>
    <w:p>
      <w:pPr>
        <w:tabs>
          <w:tab w:val="left" w:pos="454"/>
        </w:tabs>
        <w:spacing w:after="80"/>
        <w:ind w:left="454" w:hanging="454"/>
      </w:pPr>
      <w:r>
        <w:rPr>
          <w:rStyle w:val="Muted"/>
        </w:rPr>
        <w:t xml:space="preserve">24.</w:t>
      </w:r>
      <w:r>
        <w:tab/>
      </w:r>
      <w:r>
        <w:t xml:space="preserve">Adeyinka S. Adewumi, Paul A. Asare, Idris I. Adejumobi, </w:t>
      </w:r>
      <w:r>
        <w:rPr>
          <w:b/>
        </w:rPr>
        <w:t xml:space="preserve">Michael O. Adu</w:t>
      </w:r>
      <w:r>
        <w:t xml:space="preserve">, Kingsley J. Taah, Samuel Adewale, Jean M. Mondo, Paterne A. Agre</w:t>
      </w:r>
      <w:r>
        <w:t xml:space="preserve"> (2023). </w:t>
      </w:r>
      <w:r>
        <w:t xml:space="preserve">Multi-Trait Selection Index for Superior Agronomic and Tuber Quality Traits in Bush Yam (Dioscorea praehensilis Benth.).</w:t>
      </w:r>
      <w:r>
        <w:t xml:space="preserve"> </w:t>
      </w:r>
      <w:r>
        <w:rPr>
          <w:i/>
        </w:rPr>
        <w:t xml:space="preserve">Agronomy</w:t>
      </w:r>
      <w:r>
        <w:t xml:space="preserve">.</w:t>
      </w:r>
      <w:r>
        <w:t xml:space="preserve"> </w:t>
      </w:r>
      <w:hyperlink xmlns:r="http://schemas.openxmlformats.org/officeDocument/2006/relationships" w:history="true" r:id="Rc0caac1882014faf">
        <w:r>
          <w:rPr>
            <w:rStyle w:val="Hyperlink"/>
          </w:rPr>
          <w:t xml:space="preserve">https://doi.org/10.3390/agronomy13030682</w:t>
        </w:r>
      </w:hyperlink>
    </w:p>
    <w:p>
      <w:pPr>
        <w:tabs>
          <w:tab w:val="left" w:pos="454"/>
        </w:tabs>
        <w:spacing w:after="80"/>
        <w:ind w:left="454" w:hanging="454"/>
      </w:pPr>
      <w:r>
        <w:rPr>
          <w:rStyle w:val="Muted"/>
        </w:rPr>
        <w:t xml:space="preserve">25.</w:t>
      </w:r>
      <w:r>
        <w:tab/>
      </w:r>
      <w:r>
        <w:rPr>
          <w:b/>
        </w:rPr>
        <w:t xml:space="preserve">Michael O. Adu</w:t>
      </w:r>
      <w:r>
        <w:t xml:space="preserve">, Nathaniel Zigah, David O. Yawson, Kwadwo K. Amoah, Emmanuel Afutu, Kofi Atiah, Alfred A. Darkwa, Paul A. Asare</w:t>
      </w:r>
      <w:r>
        <w:t xml:space="preserve"> (2023). </w:t>
      </w:r>
      <w:r>
        <w:t xml:space="preserve">Plasticity of root hair and rhizosheath traits and their relationship to phosphorus uptake in sorghum.</w:t>
      </w:r>
      <w:r>
        <w:t xml:space="preserve"> </w:t>
      </w:r>
      <w:r>
        <w:rPr>
          <w:i/>
        </w:rPr>
        <w:t xml:space="preserve">Plant Direct</w:t>
      </w:r>
      <w:r>
        <w:t xml:space="preserve">.</w:t>
      </w:r>
      <w:r>
        <w:t xml:space="preserve"> </w:t>
      </w:r>
      <w:hyperlink xmlns:r="http://schemas.openxmlformats.org/officeDocument/2006/relationships" w:history="true" r:id="Rb3895e0f76a24528">
        <w:r>
          <w:rPr>
            <w:rStyle w:val="Hyperlink"/>
          </w:rPr>
          <w:t xml:space="preserve">https://doi.org/10.1002/pld3.521</w:t>
        </w:r>
      </w:hyperlink>
    </w:p>
    <w:p>
      <w:pPr>
        <w:tabs>
          <w:tab w:val="left" w:pos="454"/>
        </w:tabs>
        <w:spacing w:after="80"/>
        <w:ind w:left="454" w:hanging="454"/>
      </w:pPr>
      <w:r>
        <w:rPr>
          <w:rStyle w:val="Muted"/>
        </w:rPr>
        <w:t xml:space="preserve">26.</w:t>
      </w:r>
      <w:r>
        <w:tab/>
      </w:r>
      <w:r>
        <w:t xml:space="preserve">Francis Kumi, Peter B. Obour, Emmanuel Arthur, Stephen E. Moore, Paul A. Asare, Joel Asiedu, Donatus B. Angnuureng, Kofi Atiah, Kwadwo K. Amoah, Shadrack K. Amponsah, Selorm Y. Dorvlo, Samuel Banafo, </w:t>
      </w:r>
      <w:r>
        <w:rPr>
          <w:b/>
        </w:rPr>
        <w:t xml:space="preserve">Michael O. Adu</w:t>
      </w:r>
      <w:r>
        <w:t xml:space="preserve"> (2023). </w:t>
      </w:r>
      <w:r>
        <w:t xml:space="preserve">Quantifying root-induced soil strength, measured as soil penetration resistance, from different crop plants and soil types.</w:t>
      </w:r>
      <w:r>
        <w:t xml:space="preserve"> </w:t>
      </w:r>
      <w:r>
        <w:rPr>
          <w:i/>
        </w:rPr>
        <w:t xml:space="preserve">Soil and Tillage Research</w:t>
      </w:r>
      <w:r>
        <w:t xml:space="preserve">.</w:t>
      </w:r>
      <w:r>
        <w:t xml:space="preserve"> </w:t>
      </w:r>
      <w:hyperlink xmlns:r="http://schemas.openxmlformats.org/officeDocument/2006/relationships" w:history="true" r:id="Rde4a46ee658749e4">
        <w:r>
          <w:rPr>
            <w:rStyle w:val="Hyperlink"/>
          </w:rPr>
          <w:t xml:space="preserve">https://doi.org/10.1016/j.still.2023.105811</w:t>
        </w:r>
      </w:hyperlink>
    </w:p>
    <w:p>
      <w:pPr>
        <w:tabs>
          <w:tab w:val="left" w:pos="454"/>
        </w:tabs>
        <w:spacing w:after="80"/>
        <w:ind w:left="454" w:hanging="454"/>
      </w:pPr>
      <w:r>
        <w:rPr>
          <w:rStyle w:val="Muted"/>
        </w:rPr>
        <w:t xml:space="preserve">27.</w:t>
      </w:r>
      <w:r>
        <w:tab/>
      </w:r>
      <w:r>
        <w:t xml:space="preserve">Emmanuel Iwuala, </w:t>
      </w:r>
      <w:r>
        <w:rPr>
          <w:b/>
        </w:rPr>
        <w:t xml:space="preserve">Michael Osei Adu</w:t>
      </w:r>
      <w:r>
        <w:t xml:space="preserve">, Victor Odjegba, Okon Odiong Unung, Abiodun Ajiboye, Vincent Agyemang Opoku, Caroline Umebese, Afroz Alam</w:t>
      </w:r>
      <w:r>
        <w:t xml:space="preserve"> (2022). </w:t>
      </w:r>
      <w:r>
        <w:t xml:space="preserve">Mechanisms Underlying Root System Architecture and Gene Expression Pattern in Pearl Millet (Pennisetum glaucum).</w:t>
      </w:r>
      <w:r>
        <w:t xml:space="preserve"> </w:t>
      </w:r>
      <w:r>
        <w:rPr>
          <w:i/>
        </w:rPr>
        <w:t xml:space="preserve">Gesunde Pflanzen</w:t>
      </w:r>
      <w:r>
        <w:t xml:space="preserve">.</w:t>
      </w:r>
      <w:r>
        <w:t xml:space="preserve"> </w:t>
      </w:r>
      <w:hyperlink xmlns:r="http://schemas.openxmlformats.org/officeDocument/2006/relationships" w:history="true" r:id="Rec6aa1582ba6454f">
        <w:r>
          <w:rPr>
            <w:rStyle w:val="Hyperlink"/>
          </w:rPr>
          <w:t xml:space="preserve">https://doi.org/10.1007/s10343-022-00674-7</w:t>
        </w:r>
      </w:hyperlink>
    </w:p>
    <w:p>
      <w:pPr>
        <w:tabs>
          <w:tab w:val="left" w:pos="454"/>
        </w:tabs>
        <w:spacing w:after="80"/>
        <w:ind w:left="454" w:hanging="454"/>
      </w:pPr>
      <w:r>
        <w:rPr>
          <w:rStyle w:val="Muted"/>
        </w:rPr>
        <w:t xml:space="preserve">28.</w:t>
      </w:r>
      <w:r>
        <w:tab/>
      </w:r>
      <w:r>
        <w:rPr>
          <w:b/>
        </w:rPr>
        <w:t xml:space="preserve">Michael O. Adu</w:t>
      </w:r>
      <w:r>
        <w:t xml:space="preserve">, Paul A. Asare, David O. Yawson, Kwadwo K. Amoah, Kofi Atiah, Matthew K. Duah, Alex Graham</w:t>
      </w:r>
      <w:r>
        <w:t xml:space="preserve"> (2022). </w:t>
      </w:r>
      <w:r>
        <w:t xml:space="preserve">Root System Traits Contribute to Variability and Plasticity in Response to Phosphorus Fertilization in 2 Field-Grown Sorghum [Sorghum bicolor (L.) Moench] Cultivars.</w:t>
      </w:r>
      <w:r>
        <w:t xml:space="preserve"> </w:t>
      </w:r>
      <w:r>
        <w:rPr>
          <w:i/>
        </w:rPr>
        <w:t xml:space="preserve">Plant Phenomics</w:t>
      </w:r>
      <w:r>
        <w:t xml:space="preserve">.</w:t>
      </w:r>
      <w:r>
        <w:t xml:space="preserve"> </w:t>
      </w:r>
      <w:hyperlink xmlns:r="http://schemas.openxmlformats.org/officeDocument/2006/relationships" w:history="true" r:id="R36e0a1d870874199">
        <w:r>
          <w:rPr>
            <w:rStyle w:val="Hyperlink"/>
          </w:rPr>
          <w:t xml:space="preserve">https://doi.org/10.34133/plantphenomics.0002</w:t>
        </w:r>
      </w:hyperlink>
    </w:p>
    <w:p>
      <w:pPr>
        <w:tabs>
          <w:tab w:val="left" w:pos="454"/>
        </w:tabs>
        <w:spacing w:after="80"/>
        <w:ind w:left="454" w:hanging="454"/>
      </w:pPr>
      <w:r>
        <w:rPr>
          <w:rStyle w:val="Muted"/>
        </w:rPr>
        <w:t xml:space="preserve">29.</w:t>
      </w:r>
      <w:r>
        <w:tab/>
      </w:r>
      <w:r>
        <w:rPr>
          <w:b/>
        </w:rPr>
        <w:t xml:space="preserve">Michael Osei Adu</w:t>
      </w:r>
      <w:r>
        <w:t xml:space="preserve">, Kofi Atia, Emmanuel Arthur, Paul Agu Asare, Peter Bilson Obour, Eric Oppong Danso, Kwame Agyei Frimpong, Kwabena Azure Sanleri, Samuel Asare-Larbi, Richmond Adjei, George Mensah, Mathias Neumann Andersen</w:t>
      </w:r>
      <w:r>
        <w:t xml:space="preserve"> (2022). </w:t>
      </w:r>
      <w:r>
        <w:t xml:space="preserve">The use of oil palm empty fruit bunches as a soil amendmentto improve growth and yield of crops. A meta-analysis.</w:t>
      </w:r>
      <w:r>
        <w:t xml:space="preserve"> </w:t>
      </w:r>
      <w:r>
        <w:rPr>
          <w:i/>
        </w:rPr>
        <w:t xml:space="preserve">Agronomy for Sustainable Development</w:t>
      </w:r>
      <w:r>
        <w:t xml:space="preserve">.</w:t>
      </w:r>
      <w:r>
        <w:t xml:space="preserve"> </w:t>
      </w:r>
      <w:hyperlink xmlns:r="http://schemas.openxmlformats.org/officeDocument/2006/relationships" w:history="true" r:id="R9ea25a5e77c241fa">
        <w:r>
          <w:rPr>
            <w:rStyle w:val="Hyperlink"/>
          </w:rPr>
          <w:t xml:space="preserve">https://doi.org/10.1007/s13593-022-00753-z</w:t>
        </w:r>
      </w:hyperlink>
    </w:p>
    <w:p>
      <w:pPr>
        <w:tabs>
          <w:tab w:val="left" w:pos="454"/>
        </w:tabs>
        <w:spacing w:after="80"/>
        <w:ind w:left="454" w:hanging="454"/>
      </w:pPr>
      <w:r>
        <w:rPr>
          <w:rStyle w:val="Muted"/>
        </w:rPr>
        <w:t xml:space="preserve">30.</w:t>
      </w:r>
      <w:r>
        <w:tab/>
      </w:r>
      <w:r>
        <w:t xml:space="preserve">Enoch Akyeampong, John R Bend, Isaac Luginaah, David Oscar Yawson, Samuel Jerry Cobbina, Frederick Ato Armah, </w:t>
      </w:r>
      <w:r>
        <w:rPr>
          <w:b/>
        </w:rPr>
        <w:t xml:space="preserve">Michael Osei Adu</w:t>
      </w:r>
      <w:r>
        <w:t xml:space="preserve">, David Kofi Essumang, Samuel Iddi, Paul K Botwe, Reginald Quansah</w:t>
      </w:r>
      <w:r>
        <w:t xml:space="preserve"> (2022). </w:t>
      </w:r>
      <w:r>
        <w:t xml:space="preserve">Urinary Pesticide Residual Levels and Acute Respiratory Infections in Children Under 5 Years of Age: Findings From the Offinso North Farm Health Study.</w:t>
      </w:r>
      <w:r>
        <w:t xml:space="preserve"> </w:t>
      </w:r>
      <w:r>
        <w:rPr>
          <w:i/>
        </w:rPr>
        <w:t xml:space="preserve">Environmental Health Insights</w:t>
      </w:r>
      <w:r>
        <w:t xml:space="preserve">.</w:t>
      </w:r>
      <w:r>
        <w:t xml:space="preserve"> </w:t>
      </w:r>
      <w:hyperlink xmlns:r="http://schemas.openxmlformats.org/officeDocument/2006/relationships" w:history="true" r:id="R86424cf6b29c44d7">
        <w:r>
          <w:rPr>
            <w:rStyle w:val="Hyperlink"/>
          </w:rPr>
          <w:t xml:space="preserve">https://doi.org/10.1177/11786302221094418</w:t>
        </w:r>
      </w:hyperlink>
    </w:p>
    <w:p>
      <w:pPr>
        <w:tabs>
          <w:tab w:val="left" w:pos="454"/>
        </w:tabs>
        <w:spacing w:after="80"/>
        <w:ind w:left="454" w:hanging="454"/>
      </w:pPr>
      <w:r>
        <w:rPr>
          <w:rStyle w:val="Muted"/>
        </w:rPr>
        <w:t xml:space="preserve">31.</w:t>
      </w:r>
      <w:r>
        <w:tab/>
      </w:r>
      <w:r>
        <w:t xml:space="preserve">Adeyinka S. Adewumi, Paterne A. Agre, Paul A. Asare, </w:t>
      </w:r>
      <w:r>
        <w:rPr>
          <w:b/>
        </w:rPr>
        <w:t xml:space="preserve">Michael O. Adu</w:t>
      </w:r>
      <w:r>
        <w:t xml:space="preserve">, Kingsley J. Taah, Jean M. Mondo, Selorm Akaba</w:t>
      </w:r>
      <w:r>
        <w:t xml:space="preserve"> (2021). </w:t>
      </w:r>
      <w:r>
        <w:t xml:space="preserve">Exploring the Bush yam (Dioscorea praehensilis Benth) as a Source of Agronomic and Quality Trait Genes in White Guinea yam (Dioscorea rotundata Poir) Breeding.</w:t>
      </w:r>
      <w:r>
        <w:t xml:space="preserve"> </w:t>
      </w:r>
      <w:r>
        <w:rPr>
          <w:i/>
        </w:rPr>
        <w:t xml:space="preserve">Agronomy</w:t>
      </w:r>
      <w:r>
        <w:t xml:space="preserve">.</w:t>
      </w:r>
      <w:r>
        <w:t xml:space="preserve"> </w:t>
      </w:r>
      <w:hyperlink xmlns:r="http://schemas.openxmlformats.org/officeDocument/2006/relationships" w:history="true" r:id="R969f42c61fdc49e3">
        <w:r>
          <w:rPr>
            <w:rStyle w:val="Hyperlink"/>
          </w:rPr>
          <w:t xml:space="preserve">https://doi.org/10.3390/agronomy12010055</w:t>
        </w:r>
      </w:hyperlink>
    </w:p>
    <w:p>
      <w:pPr>
        <w:tabs>
          <w:tab w:val="left" w:pos="454"/>
        </w:tabs>
        <w:spacing w:after="80"/>
        <w:ind w:left="454" w:hanging="454"/>
      </w:pPr>
      <w:r>
        <w:rPr>
          <w:rStyle w:val="Muted"/>
        </w:rPr>
        <w:t xml:space="preserve">32.</w:t>
      </w:r>
      <w:r>
        <w:tab/>
      </w:r>
      <w:r>
        <w:t xml:space="preserve">Adeyinka S. Adewumi, Paul A. Asare, </w:t>
      </w:r>
      <w:r>
        <w:rPr>
          <w:b/>
        </w:rPr>
        <w:t xml:space="preserve">Michael O. Adu</w:t>
      </w:r>
      <w:r>
        <w:t xml:space="preserve">, Kingsley J. Taah, Selorm Akaba, Jean M. Mondo, Paterne A. Agre</w:t>
      </w:r>
      <w:r>
        <w:t xml:space="preserve"> (2021). </w:t>
      </w:r>
      <w:r>
        <w:t xml:space="preserve">Farmers’ perceptions on varietal diversity, trait preferences and diversity management of bush yam (Dioscorea praehensilis Benth.) in Ghana.</w:t>
      </w:r>
      <w:r>
        <w:t xml:space="preserve"> </w:t>
      </w:r>
      <w:r>
        <w:rPr>
          <w:i/>
        </w:rPr>
        <w:t xml:space="preserve">Scientific African</w:t>
      </w:r>
      <w:r>
        <w:t xml:space="preserve">.</w:t>
      </w:r>
      <w:r>
        <w:t xml:space="preserve"> </w:t>
      </w:r>
      <w:hyperlink xmlns:r="http://schemas.openxmlformats.org/officeDocument/2006/relationships" w:history="true" r:id="R85878bbc6e2e43cb">
        <w:r>
          <w:rPr>
            <w:rStyle w:val="Hyperlink"/>
          </w:rPr>
          <w:t xml:space="preserve">https://doi.org/10.1016/j.sciaf.2021.e00808</w:t>
        </w:r>
      </w:hyperlink>
    </w:p>
    <w:p>
      <w:pPr>
        <w:tabs>
          <w:tab w:val="left" w:pos="454"/>
        </w:tabs>
        <w:spacing w:after="80"/>
        <w:ind w:left="454" w:hanging="454"/>
      </w:pPr>
      <w:r>
        <w:rPr>
          <w:rStyle w:val="Muted"/>
        </w:rPr>
        <w:t xml:space="preserve">33.</w:t>
      </w:r>
      <w:r>
        <w:tab/>
      </w:r>
      <w:r>
        <w:t xml:space="preserve">CA Wongnaa, IA Apike, HO Tuffour, </w:t>
      </w:r>
      <w:r>
        <w:rPr>
          <w:b/>
        </w:rPr>
        <w:t xml:space="preserve">Michael Osei Adu</w:t>
      </w:r>
      <w:r>
        <w:t xml:space="preserve">, AK Anning</w:t>
      </w:r>
      <w:r>
        <w:t xml:space="preserve"> (2021). </w:t>
      </w:r>
      <w:r>
        <w:t xml:space="preserve">Journal of Agriculture and Food Research.</w:t>
      </w:r>
      <w:r>
        <w:t xml:space="preserve"> </w:t>
      </w:r>
      <w:r>
        <w:rPr>
          <w:i/>
        </w:rPr>
        <w:t xml:space="preserve">Journal of Agriculture and Food Research</w:t>
      </w:r>
      <w:r>
        <w:t xml:space="preserve">.</w:t>
      </w:r>
      <w:r>
        <w:t xml:space="preserve"> </w:t>
      </w:r>
      <w:hyperlink xmlns:r="http://schemas.openxmlformats.org/officeDocument/2006/relationships" w:history="true" r:id="Ra56f5a6cdc1841ff">
        <w:r>
          <w:rPr>
            <w:rStyle w:val="Hyperlink"/>
          </w:rPr>
          <w:t xml:space="preserve">https://www.researchgate.net/profile/William-Amponsah-2/publication/355437174_Response_of_chilli_pepper_to_different_irrigation_schedules_and_mulching_technologies_in_semi-arid_environments/links/62fa0ddcb8dc8b4403e47768/Response-of-chilli-pepper-to-different-irrigation-schedules-and-mulching-technologies-in-semi-arid-environments.pdf</w:t>
        </w:r>
      </w:hyperlink>
    </w:p>
    <w:p>
      <w:pPr>
        <w:tabs>
          <w:tab w:val="left" w:pos="454"/>
        </w:tabs>
        <w:spacing w:after="80"/>
        <w:ind w:left="454" w:hanging="454"/>
      </w:pPr>
      <w:r>
        <w:rPr>
          <w:rStyle w:val="Muted"/>
        </w:rPr>
        <w:t xml:space="preserve">34.</w:t>
      </w:r>
      <w:r>
        <w:tab/>
      </w:r>
      <w:r>
        <w:t xml:space="preserve">J.W. Tachie-Menson, J.N. Buah, </w:t>
      </w:r>
      <w:r>
        <w:rPr>
          <w:b/>
        </w:rPr>
        <w:t xml:space="preserve">M.O. Adu</w:t>
      </w:r>
      <w:r>
        <w:t xml:space="preserve">, E. Afutu</w:t>
      </w:r>
      <w:r>
        <w:t xml:space="preserve"> (2021). </w:t>
      </w:r>
      <w:r>
        <w:t xml:space="preserve">Morphological diversity in purple nutsedge from four agro-ecological zones in Ghana.</w:t>
      </w:r>
      <w:r>
        <w:t xml:space="preserve"> </w:t>
      </w:r>
      <w:r>
        <w:rPr>
          <w:i/>
        </w:rPr>
        <w:t xml:space="preserve">Heliyon</w:t>
      </w:r>
      <w:r>
        <w:t xml:space="preserve">.</w:t>
      </w:r>
      <w:r>
        <w:t xml:space="preserve"> </w:t>
      </w:r>
      <w:hyperlink xmlns:r="http://schemas.openxmlformats.org/officeDocument/2006/relationships" w:history="true" r:id="Rc606df0bc14a4467">
        <w:r>
          <w:rPr>
            <w:rStyle w:val="Hyperlink"/>
          </w:rPr>
          <w:t xml:space="preserve">https://doi.org/10.1016/j.heliyon.2021.e07661</w:t>
        </w:r>
      </w:hyperlink>
    </w:p>
    <w:p>
      <w:pPr>
        <w:tabs>
          <w:tab w:val="left" w:pos="454"/>
        </w:tabs>
        <w:spacing w:after="80"/>
        <w:ind w:left="454" w:hanging="454"/>
      </w:pPr>
      <w:r>
        <w:rPr>
          <w:rStyle w:val="Muted"/>
        </w:rPr>
        <w:t xml:space="preserve">35.</w:t>
      </w:r>
      <w:r>
        <w:tab/>
      </w:r>
      <w:r>
        <w:t xml:space="preserve">Emmanuel Adekaldu, William Amponsah, Henry Oppong Tuffour, </w:t>
      </w:r>
      <w:r>
        <w:rPr>
          <w:b/>
        </w:rPr>
        <w:t xml:space="preserve">Michael Osei Adu</w:t>
      </w:r>
      <w:r>
        <w:t xml:space="preserve">, Wilson Agyei Agyare</w:t>
      </w:r>
      <w:r>
        <w:t xml:space="preserve"> (2021). </w:t>
      </w:r>
      <w:r>
        <w:t xml:space="preserve">Response of chilli pepper to different irrigation schedules and mulching technologies in semi-arid environments.</w:t>
      </w:r>
      <w:r>
        <w:t xml:space="preserve"> </w:t>
      </w:r>
      <w:r>
        <w:rPr>
          <w:i/>
        </w:rPr>
        <w:t xml:space="preserve">Journal of Agriculture and Food Research</w:t>
      </w:r>
      <w:r>
        <w:t xml:space="preserve">.</w:t>
      </w:r>
      <w:r>
        <w:t xml:space="preserve"> </w:t>
      </w:r>
      <w:hyperlink xmlns:r="http://schemas.openxmlformats.org/officeDocument/2006/relationships" w:history="true" r:id="Rf46d83b380ed4d82">
        <w:r>
          <w:rPr>
            <w:rStyle w:val="Hyperlink"/>
          </w:rPr>
          <w:t xml:space="preserve">https://doi.org/10.1016/j.jafr.2021.100222</w:t>
        </w:r>
      </w:hyperlink>
    </w:p>
    <w:p>
      <w:pPr>
        <w:tabs>
          <w:tab w:val="left" w:pos="454"/>
        </w:tabs>
        <w:spacing w:after="80"/>
        <w:ind w:left="454" w:hanging="454"/>
      </w:pPr>
      <w:r>
        <w:rPr>
          <w:rStyle w:val="Muted"/>
        </w:rPr>
        <w:t xml:space="preserve">36.</w:t>
      </w:r>
      <w:r>
        <w:tab/>
      </w:r>
      <w:r>
        <w:t xml:space="preserve">Vincent Agyemang Opoku, David Oscar Yawson, Paul Agu Asare, Emmanuel Afutu, Mohammed Clement Kotochi, Kwadwo Kusi Amoah, </w:t>
      </w:r>
      <w:r>
        <w:rPr>
          <w:b/>
        </w:rPr>
        <w:t xml:space="preserve">Michael Osei Adu</w:t>
      </w:r>
      <w:r>
        <w:t xml:space="preserve"> (2021). </w:t>
      </w:r>
      <w:r>
        <w:t xml:space="preserve">Root hair and rhizosheath traits contribute to genetic variation and phosphorus use efficiency in cowpea (Vigna unguiculata (L.) Walp).</w:t>
      </w:r>
      <w:r>
        <w:t xml:space="preserve"> </w:t>
      </w:r>
      <w:r>
        <w:rPr>
          <w:i/>
        </w:rPr>
        <w:t xml:space="preserve">Rhizosphere</w:t>
      </w:r>
      <w:r>
        <w:t xml:space="preserve">.</w:t>
      </w:r>
      <w:r>
        <w:t xml:space="preserve"> </w:t>
      </w:r>
      <w:hyperlink xmlns:r="http://schemas.openxmlformats.org/officeDocument/2006/relationships" w:history="true" r:id="Rb3f423b4117742c5">
        <w:r>
          <w:rPr>
            <w:rStyle w:val="Hyperlink"/>
          </w:rPr>
          <w:t xml:space="preserve">https://doi.org/10.1016/j.rhisph.2021.100463</w:t>
        </w:r>
      </w:hyperlink>
    </w:p>
    <w:p>
      <w:pPr>
        <w:tabs>
          <w:tab w:val="left" w:pos="454"/>
        </w:tabs>
        <w:spacing w:after="80"/>
        <w:ind w:left="454" w:hanging="454"/>
      </w:pPr>
      <w:r>
        <w:rPr>
          <w:rStyle w:val="Muted"/>
        </w:rPr>
        <w:t xml:space="preserve">37.</w:t>
      </w:r>
      <w:r>
        <w:tab/>
      </w:r>
      <w:r>
        <w:rPr>
          <w:b/>
        </w:rPr>
        <w:t xml:space="preserve">Michael O. Adu</w:t>
      </w:r>
      <w:r>
        <w:t xml:space="preserve"> (2020). </w:t>
      </w:r>
      <w:r>
        <w:t xml:space="preserve">Causal shoot and root system traits to variability and plasticity in juvenile cassava (Manihot esculenta Crantz) plants in response to reduced soil moisture.</w:t>
      </w:r>
      <w:r>
        <w:t xml:space="preserve"> </w:t>
      </w:r>
      <w:r>
        <w:rPr>
          <w:i/>
        </w:rPr>
        <w:t xml:space="preserve">Physiology and Molecular Biology of Plants</w:t>
      </w:r>
      <w:r>
        <w:t xml:space="preserve">.</w:t>
      </w:r>
      <w:r>
        <w:t xml:space="preserve"> </w:t>
      </w:r>
      <w:hyperlink xmlns:r="http://schemas.openxmlformats.org/officeDocument/2006/relationships" w:history="true" r:id="Rd2b7d75908104408">
        <w:r>
          <w:rPr>
            <w:rStyle w:val="Hyperlink"/>
          </w:rPr>
          <w:t xml:space="preserve">https://doi.org/10.1007/s12298-020-00865-4</w:t>
        </w:r>
      </w:hyperlink>
    </w:p>
    <w:p>
      <w:pPr>
        <w:tabs>
          <w:tab w:val="left" w:pos="454"/>
        </w:tabs>
        <w:spacing w:after="80"/>
        <w:ind w:left="454" w:hanging="454"/>
      </w:pPr>
      <w:r>
        <w:rPr>
          <w:rStyle w:val="Muted"/>
        </w:rPr>
        <w:t xml:space="preserve">38.</w:t>
      </w:r>
      <w:r>
        <w:tab/>
      </w:r>
      <w:r>
        <w:t xml:space="preserve">D. O. Yawson, F. A. Armah, </w:t>
      </w:r>
      <w:r>
        <w:rPr>
          <w:b/>
        </w:rPr>
        <w:t xml:space="preserve">M. O. Adu</w:t>
      </w:r>
      <w:r>
        <w:t xml:space="preserve"> (2020). </w:t>
      </w:r>
      <w:r>
        <w:t xml:space="preserve">Exploring the impacts of climate change and mitigation policies on UK feed barley supply and implications for national and transnational food security.</w:t>
      </w:r>
      <w:r>
        <w:t xml:space="preserve"> </w:t>
      </w:r>
      <w:r>
        <w:rPr>
          <w:i/>
        </w:rPr>
        <w:t xml:space="preserve">SN Applied Sciences</w:t>
      </w:r>
      <w:r>
        <w:t xml:space="preserve">.</w:t>
      </w:r>
      <w:r>
        <w:t xml:space="preserve"> </w:t>
      </w:r>
      <w:hyperlink xmlns:r="http://schemas.openxmlformats.org/officeDocument/2006/relationships" w:history="true" r:id="Re3c70c9a96d04946">
        <w:r>
          <w:rPr>
            <w:rStyle w:val="Hyperlink"/>
          </w:rPr>
          <w:t xml:space="preserve">https://doi.org/10.1007/s42452-020-2444-6</w:t>
        </w:r>
      </w:hyperlink>
    </w:p>
    <w:p>
      <w:pPr>
        <w:tabs>
          <w:tab w:val="left" w:pos="454"/>
        </w:tabs>
        <w:spacing w:after="80"/>
        <w:ind w:left="454" w:hanging="454"/>
      </w:pPr>
      <w:r>
        <w:rPr>
          <w:rStyle w:val="Muted"/>
        </w:rPr>
        <w:t xml:space="preserve">39.</w:t>
      </w:r>
      <w:r>
        <w:tab/>
      </w:r>
      <w:r>
        <w:t xml:space="preserve">D. O. Yawson, </w:t>
      </w:r>
      <w:r>
        <w:rPr>
          <w:b/>
        </w:rPr>
        <w:t xml:space="preserve">M. O. Adu</w:t>
      </w:r>
      <w:r>
        <w:t xml:space="preserve">, F. A. Armah</w:t>
      </w:r>
      <w:r>
        <w:t xml:space="preserve"> (2020). </w:t>
      </w:r>
      <w:r>
        <w:t xml:space="preserve">Impacts of climate change and mitigation policies on malt barley supplies and associated virtual water flows in the UK.</w:t>
      </w:r>
      <w:r>
        <w:t xml:space="preserve"> </w:t>
      </w:r>
      <w:r>
        <w:rPr>
          <w:i/>
        </w:rPr>
        <w:t xml:space="preserve">Scientific Reports</w:t>
      </w:r>
      <w:r>
        <w:t xml:space="preserve">.</w:t>
      </w:r>
      <w:r>
        <w:t xml:space="preserve"> </w:t>
      </w:r>
      <w:hyperlink xmlns:r="http://schemas.openxmlformats.org/officeDocument/2006/relationships" w:history="true" r:id="Ra31fd3a94a2a4c50">
        <w:r>
          <w:rPr>
            <w:rStyle w:val="Hyperlink"/>
          </w:rPr>
          <w:t xml:space="preserve">https://doi.org/10.1038/s41598-019-57256-3</w:t>
        </w:r>
      </w:hyperlink>
    </w:p>
    <w:p>
      <w:pPr>
        <w:tabs>
          <w:tab w:val="left" w:pos="454"/>
        </w:tabs>
        <w:spacing w:after="80"/>
        <w:ind w:left="454" w:hanging="454"/>
      </w:pPr>
      <w:r>
        <w:rPr>
          <w:rStyle w:val="Muted"/>
        </w:rPr>
        <w:t xml:space="preserve">40.</w:t>
      </w:r>
      <w:r>
        <w:tab/>
      </w:r>
      <w:r>
        <w:t xml:space="preserve">Paul Agu Asare, Roger Kpankpari, </w:t>
      </w:r>
      <w:r>
        <w:rPr>
          <w:b/>
        </w:rPr>
        <w:t xml:space="preserve">Michael Osei Adu</w:t>
      </w:r>
      <w:r>
        <w:t xml:space="preserve">, Emmanuel Afutu, Adeyinka Saburi Adewumi</w:t>
      </w:r>
      <w:r>
        <w:t xml:space="preserve"> (2020). </w:t>
      </w:r>
      <w:r>
        <w:t xml:space="preserve">Phenotypic Characterization of Tiger Nuts (Cyperus esculentus L.) from Major Growing Areas in Ghana.</w:t>
      </w:r>
      <w:r>
        <w:t xml:space="preserve"> </w:t>
      </w:r>
      <w:r>
        <w:rPr>
          <w:i/>
        </w:rPr>
        <w:t xml:space="preserve">The Scientific World JOURNAL</w:t>
      </w:r>
      <w:r>
        <w:t xml:space="preserve">.</w:t>
      </w:r>
      <w:r>
        <w:t xml:space="preserve"> </w:t>
      </w:r>
      <w:hyperlink xmlns:r="http://schemas.openxmlformats.org/officeDocument/2006/relationships" w:history="true" r:id="Rffe4948407dd4ebe">
        <w:r>
          <w:rPr>
            <w:rStyle w:val="Hyperlink"/>
          </w:rPr>
          <w:t xml:space="preserve">https://doi.org/10.1155/2020/7232591</w:t>
        </w:r>
      </w:hyperlink>
    </w:p>
    <w:p>
      <w:pPr>
        <w:tabs>
          <w:tab w:val="left" w:pos="454"/>
        </w:tabs>
        <w:spacing w:after="80"/>
        <w:ind w:left="454" w:hanging="454"/>
      </w:pPr>
      <w:r>
        <w:rPr>
          <w:rStyle w:val="Muted"/>
        </w:rPr>
        <w:t xml:space="preserve">41.</w:t>
      </w:r>
      <w:r>
        <w:tab/>
      </w:r>
      <w:r>
        <w:rPr>
          <w:b/>
        </w:rPr>
        <w:t xml:space="preserve">Michael O. Adu</w:t>
      </w:r>
      <w:r>
        <w:t xml:space="preserve">, Paul A. Asare, David O. Yawson, Mishael A. Nyarko, Ahmed Abdul Razak, Amoah K. Kusi, Josiah W. Tachie-Menson, Emmanuel Afutu, Dick A. Andoh, Frank K. Ackah, Grace C. Vanderpuije, Kingsley J. Taah, Elvis Asare-Bediako, Godwin Amenorpe</w:t>
      </w:r>
      <w:r>
        <w:t xml:space="preserve"> (2020). </w:t>
      </w:r>
      <w:r>
        <w:t xml:space="preserve">The search for yield predictors for mature field-grown plants from juvenile pot-grown cassava (Manihot esculenta Crantz).</w:t>
      </w:r>
      <w:r>
        <w:t xml:space="preserve"> </w:t>
      </w:r>
      <w:r>
        <w:rPr>
          <w:i/>
        </w:rPr>
        <w:t xml:space="preserve">PLoS ONE</w:t>
      </w:r>
      <w:r>
        <w:t xml:space="preserve">.</w:t>
      </w:r>
      <w:r>
        <w:t xml:space="preserve"> </w:t>
      </w:r>
      <w:hyperlink xmlns:r="http://schemas.openxmlformats.org/officeDocument/2006/relationships" w:history="true" r:id="R4da59369cccf4f1a">
        <w:r>
          <w:rPr>
            <w:rStyle w:val="Hyperlink"/>
          </w:rPr>
          <w:t xml:space="preserve">https://doi.org/10.1371/journal.pone.0232595</w:t>
        </w:r>
      </w:hyperlink>
    </w:p>
    <w:p>
      <w:pPr>
        <w:tabs>
          <w:tab w:val="left" w:pos="454"/>
        </w:tabs>
        <w:spacing w:after="80"/>
        <w:ind w:left="454" w:hanging="454"/>
      </w:pPr>
      <w:r>
        <w:rPr>
          <w:rStyle w:val="Muted"/>
        </w:rPr>
        <w:t xml:space="preserve">42.</w:t>
      </w:r>
      <w:r>
        <w:tab/>
      </w:r>
      <w:r>
        <w:t xml:space="preserve">D.O. Yawson, S. Mohan, F.A. Armah, T. Ball, B. Mulholland, </w:t>
      </w:r>
      <w:r>
        <w:rPr>
          <w:b/>
        </w:rPr>
        <w:t xml:space="preserve">M.O. Adu</w:t>
      </w:r>
      <w:r>
        <w:t xml:space="preserve">, P.J. White</w:t>
      </w:r>
      <w:r>
        <w:t xml:space="preserve"> (2020). </w:t>
      </w:r>
      <w:r>
        <w:t xml:space="preserve">Virtual water flows under projected climate, land use and population change: the case of UK feed barley and meat.</w:t>
      </w:r>
      <w:r>
        <w:t xml:space="preserve"> </w:t>
      </w:r>
      <w:r>
        <w:rPr>
          <w:i/>
        </w:rPr>
        <w:t xml:space="preserve">Heliyon</w:t>
      </w:r>
      <w:r>
        <w:t xml:space="preserve">.</w:t>
      </w:r>
      <w:r>
        <w:t xml:space="preserve"> </w:t>
      </w:r>
      <w:hyperlink xmlns:r="http://schemas.openxmlformats.org/officeDocument/2006/relationships" w:history="true" r:id="R3302886474984cd0">
        <w:r>
          <w:rPr>
            <w:rStyle w:val="Hyperlink"/>
          </w:rPr>
          <w:t xml:space="preserve">https://doi.org/10.1016/j.heliyon.2019.e03127</w:t>
        </w:r>
      </w:hyperlink>
    </w:p>
    <w:p>
      <w:pPr>
        <w:tabs>
          <w:tab w:val="left" w:pos="454"/>
        </w:tabs>
        <w:spacing w:after="80"/>
        <w:ind w:left="454" w:hanging="454"/>
      </w:pPr>
      <w:r>
        <w:rPr>
          <w:rStyle w:val="Muted"/>
        </w:rPr>
        <w:t xml:space="preserve">43.</w:t>
      </w:r>
      <w:r>
        <w:tab/>
      </w:r>
      <w:r>
        <w:rPr>
          <w:b/>
        </w:rPr>
        <w:t xml:space="preserve">Michael O. Adu</w:t>
      </w:r>
      <w:r>
        <w:t xml:space="preserve">, David O. Yawson, Ernest E. Abano, Paul A. Asare, Frederick A. Armah, Eugene K. Opoku</w:t>
      </w:r>
      <w:r>
        <w:t xml:space="preserve"> (2019). </w:t>
      </w:r>
      <w:r>
        <w:t xml:space="preserve">Does water-saving irrigation improve the quality of fruits and vegetables? Evidence from meta-analysis.</w:t>
      </w:r>
      <w:r>
        <w:t xml:space="preserve"> </w:t>
      </w:r>
      <w:r>
        <w:rPr>
          <w:i/>
        </w:rPr>
        <w:t xml:space="preserve">Irrigation Science</w:t>
      </w:r>
      <w:r>
        <w:t xml:space="preserve">.</w:t>
      </w:r>
      <w:r>
        <w:t xml:space="preserve"> </w:t>
      </w:r>
      <w:hyperlink xmlns:r="http://schemas.openxmlformats.org/officeDocument/2006/relationships" w:history="true" r:id="Rc68f31da205b4268">
        <w:r>
          <w:rPr>
            <w:rStyle w:val="Hyperlink"/>
          </w:rPr>
          <w:t xml:space="preserve">https://doi.org/10.1007/s00271-019-00646-2</w:t>
        </w:r>
      </w:hyperlink>
    </w:p>
    <w:p>
      <w:pPr>
        <w:tabs>
          <w:tab w:val="left" w:pos="454"/>
        </w:tabs>
        <w:spacing w:after="80"/>
        <w:ind w:left="454" w:hanging="454"/>
      </w:pPr>
      <w:r>
        <w:rPr>
          <w:rStyle w:val="Muted"/>
        </w:rPr>
        <w:t xml:space="preserve">44.</w:t>
      </w:r>
      <w:r>
        <w:tab/>
      </w:r>
      <w:r>
        <w:t xml:space="preserve">Reginald Quansah, John R. Bend, Frederick Ato Armah, Felix Bonney, Joshua Aseidu, David Oscar Yawson, </w:t>
      </w:r>
      <w:r>
        <w:rPr>
          <w:b/>
        </w:rPr>
        <w:t xml:space="preserve">Michael Osei Adu</w:t>
      </w:r>
      <w:r>
        <w:t xml:space="preserve">, Isaac Luginaah, David Kofi Essumang, Abukari Abdul-Rahaman, Samuel Cobbina, Samuel Iddi, Matthew Tersigni, Samuel Afful, Peter Osei-Fosu, Edward Nketiah-Amponsah</w:t>
      </w:r>
      <w:r>
        <w:t xml:space="preserve"> (2019). </w:t>
      </w:r>
      <w:r>
        <w:t xml:space="preserve">Respiratory and non-respiratory symptoms associated with pesticide management practices among farmers in Ghana’s most important vegetable hub.</w:t>
      </w:r>
      <w:r>
        <w:t xml:space="preserve"> </w:t>
      </w:r>
      <w:r>
        <w:rPr>
          <w:i/>
        </w:rPr>
        <w:t xml:space="preserve">Environmental Monitoring and Assessment</w:t>
      </w:r>
      <w:r>
        <w:t xml:space="preserve">.</w:t>
      </w:r>
      <w:r>
        <w:t xml:space="preserve"> </w:t>
      </w:r>
      <w:hyperlink xmlns:r="http://schemas.openxmlformats.org/officeDocument/2006/relationships" w:history="true" r:id="Rf4c937b3004945c6">
        <w:r>
          <w:rPr>
            <w:rStyle w:val="Hyperlink"/>
          </w:rPr>
          <w:t xml:space="preserve">https://doi.org/10.1007/s10661-019-7898-x</w:t>
        </w:r>
      </w:hyperlink>
    </w:p>
    <w:p>
      <w:pPr>
        <w:tabs>
          <w:tab w:val="left" w:pos="454"/>
        </w:tabs>
        <w:spacing w:after="80"/>
        <w:ind w:left="454" w:hanging="454"/>
      </w:pPr>
      <w:r>
        <w:rPr>
          <w:rStyle w:val="Muted"/>
        </w:rPr>
        <w:t xml:space="preserve">45.</w:t>
      </w:r>
      <w:r>
        <w:tab/>
      </w:r>
      <w:r>
        <w:rPr>
          <w:b/>
        </w:rPr>
        <w:t xml:space="preserve">MO Adu</w:t>
      </w:r>
      <w:r>
        <w:t xml:space="preserve">, PA Asare, Frederick A Armah</w:t>
      </w:r>
      <w:r>
        <w:t xml:space="preserve"> (2019). </w:t>
      </w:r>
      <w:r>
        <w:t xml:space="preserve">Transforming urban idle spaces into green, productive and aesthetic landscapes.</w:t>
      </w:r>
      <w:r>
        <w:t xml:space="preserve"> </w:t>
      </w:r>
      <w:r>
        <w:rPr>
          <w:i/>
        </w:rPr>
        <w:t xml:space="preserve">AgriFoSe2030 Report</w:t>
      </w:r>
      <w:r>
        <w:t xml:space="preserve">.</w:t>
      </w:r>
      <w:r>
        <w:t xml:space="preserve"> </w:t>
      </w:r>
      <w:hyperlink xmlns:r="http://schemas.openxmlformats.org/officeDocument/2006/relationships" w:history="true" r:id="Rc71d10f85d6b4e84">
        <w:r>
          <w:rPr>
            <w:rStyle w:val="Hyperlink"/>
          </w:rPr>
          <w:t xml:space="preserve">https://pub.epsilon.slu.se/id/eprint/16564/contents</w:t>
        </w:r>
      </w:hyperlink>
    </w:p>
    <w:p>
      <w:pPr>
        <w:tabs>
          <w:tab w:val="left" w:pos="454"/>
        </w:tabs>
        <w:spacing w:after="80"/>
        <w:ind w:left="454" w:hanging="454"/>
      </w:pPr>
      <w:r>
        <w:rPr>
          <w:rStyle w:val="Muted"/>
        </w:rPr>
        <w:t xml:space="preserve">46.</w:t>
      </w:r>
      <w:r>
        <w:tab/>
      </w:r>
      <w:r>
        <w:rPr>
          <w:b/>
        </w:rPr>
        <w:t xml:space="preserve">Michael O. Adu</w:t>
      </w:r>
      <w:r>
        <w:t xml:space="preserve">, Paul A. Asare, David O. Yawson, Mishael A. Nyarko, Kwabena Osei-Agyeman</w:t>
      </w:r>
      <w:r>
        <w:t xml:space="preserve"> (2018). </w:t>
      </w:r>
      <w:r>
        <w:t xml:space="preserve">Agronomic biofortification of selected underutilised solanaceae vegetables for improved dietary intake of potassium (K) in Ghana.</w:t>
      </w:r>
      <w:r>
        <w:t xml:space="preserve"> </w:t>
      </w:r>
      <w:r>
        <w:rPr>
          <w:i/>
        </w:rPr>
        <w:t xml:space="preserve">Heliyon</w:t>
      </w:r>
      <w:r>
        <w:t xml:space="preserve">.</w:t>
      </w:r>
      <w:r>
        <w:t xml:space="preserve"> </w:t>
      </w:r>
      <w:hyperlink xmlns:r="http://schemas.openxmlformats.org/officeDocument/2006/relationships" w:history="true" r:id="R3dccac9eca0b4ec8">
        <w:r>
          <w:rPr>
            <w:rStyle w:val="Hyperlink"/>
          </w:rPr>
          <w:t xml:space="preserve">https://doi.org/10.1016/j.heliyon.2018.e00750</w:t>
        </w:r>
      </w:hyperlink>
    </w:p>
    <w:p>
      <w:pPr>
        <w:tabs>
          <w:tab w:val="left" w:pos="454"/>
        </w:tabs>
        <w:spacing w:after="80"/>
        <w:ind w:left="454" w:hanging="454"/>
      </w:pPr>
      <w:r>
        <w:rPr>
          <w:rStyle w:val="Muted"/>
        </w:rPr>
        <w:t xml:space="preserve">47.</w:t>
      </w:r>
      <w:r>
        <w:tab/>
      </w:r>
      <w:r>
        <w:rPr>
          <w:b/>
        </w:rPr>
        <w:t xml:space="preserve">Michael Osei Adu</w:t>
      </w:r>
      <w:r>
        <w:t xml:space="preserve">, Paul Agu Asare, Elvis Asare-Bediako, Godwin Amenorpe, Frank Kwekucher Ackah, Emmanuel Afutu, Mishael Nyarko Amoah, David Oscar Yawson</w:t>
      </w:r>
      <w:r>
        <w:t xml:space="preserve"> (2018). </w:t>
      </w:r>
      <w:r>
        <w:t xml:space="preserve">Characterising shoot and root system trait variability and contribution to genotypic variability in juvenile cassava (Manihot esculenta Crantz) plants.</w:t>
      </w:r>
      <w:r>
        <w:t xml:space="preserve"> </w:t>
      </w:r>
      <w:r>
        <w:rPr>
          <w:i/>
        </w:rPr>
        <w:t xml:space="preserve">Heliyon</w:t>
      </w:r>
      <w:r>
        <w:t xml:space="preserve">.</w:t>
      </w:r>
      <w:r>
        <w:t xml:space="preserve"> </w:t>
      </w:r>
      <w:hyperlink xmlns:r="http://schemas.openxmlformats.org/officeDocument/2006/relationships" w:history="true" r:id="R694aa07c9eb14086">
        <w:r>
          <w:rPr>
            <w:rStyle w:val="Hyperlink"/>
          </w:rPr>
          <w:t xml:space="preserve">https://doi.org/10.1016/j.heliyon.2018.e00665</w:t>
        </w:r>
      </w:hyperlink>
    </w:p>
    <w:p>
      <w:pPr>
        <w:tabs>
          <w:tab w:val="left" w:pos="454"/>
        </w:tabs>
        <w:spacing w:after="80"/>
        <w:ind w:left="454" w:hanging="454"/>
      </w:pPr>
      <w:r>
        <w:rPr>
          <w:rStyle w:val="Muted"/>
        </w:rPr>
        <w:t xml:space="preserve">48.</w:t>
      </w:r>
      <w:r>
        <w:tab/>
      </w:r>
      <w:r>
        <w:t xml:space="preserve">David Oscar Yawson, </w:t>
      </w:r>
      <w:r>
        <w:rPr>
          <w:b/>
        </w:rPr>
        <w:t xml:space="preserve">Michael Osei Adu</w:t>
      </w:r>
      <w:r>
        <w:t xml:space="preserve">, Benjamin Ason, Frederick Ato Armah, Emmanuel Boateng, Reggie Quansah</w:t>
      </w:r>
      <w:r>
        <w:t xml:space="preserve"> (2018). </w:t>
      </w:r>
      <w:r>
        <w:t xml:space="preserve">Ghanaians Might Be at Risk of Excess Dietary Intake of Potassium Based on Food Supply Data.</w:t>
      </w:r>
      <w:r>
        <w:t xml:space="preserve"> </w:t>
      </w:r>
      <w:r>
        <w:rPr>
          <w:i/>
        </w:rPr>
        <w:t xml:space="preserve">Journal of Nutrition and Metabolism</w:t>
      </w:r>
      <w:r>
        <w:t xml:space="preserve">.</w:t>
      </w:r>
      <w:r>
        <w:t xml:space="preserve"> </w:t>
      </w:r>
      <w:hyperlink xmlns:r="http://schemas.openxmlformats.org/officeDocument/2006/relationships" w:history="true" r:id="R6195e1a1b3a1442f">
        <w:r>
          <w:rPr>
            <w:rStyle w:val="Hyperlink"/>
          </w:rPr>
          <w:t xml:space="preserve">https://doi.org/10.1155/2018/5989307</w:t>
        </w:r>
      </w:hyperlink>
    </w:p>
    <w:p>
      <w:pPr>
        <w:tabs>
          <w:tab w:val="left" w:pos="454"/>
        </w:tabs>
        <w:spacing w:after="80"/>
        <w:ind w:left="454" w:hanging="454"/>
      </w:pPr>
      <w:r>
        <w:rPr>
          <w:rStyle w:val="Muted"/>
        </w:rPr>
        <w:t xml:space="preserve">49.</w:t>
      </w:r>
      <w:r>
        <w:tab/>
      </w:r>
      <w:r>
        <w:rPr>
          <w:b/>
        </w:rPr>
        <w:t xml:space="preserve">Michael O. Adu</w:t>
      </w:r>
      <w:r>
        <w:t xml:space="preserve">, Paul A. Asare, David O. Yawson, Daniel K. Dzidzienyo, Daniel Nyadanu, Elvis Asare-Bediako, Emmanuel Afutu, Josiah W. Tachie-Menson, Mishael N. Amoah</w:t>
      </w:r>
      <w:r>
        <w:t xml:space="preserve"> (2018). </w:t>
      </w:r>
      <w:r>
        <w:t xml:space="preserve">Identifying key contributing root system traits to genetic diversity in field-grown cowpea (Vigna unguiculata L. Walp.) genotypes.</w:t>
      </w:r>
      <w:r>
        <w:t xml:space="preserve"> </w:t>
      </w:r>
      <w:r>
        <w:rPr>
          <w:i/>
        </w:rPr>
        <w:t xml:space="preserve">Field Crops Research</w:t>
      </w:r>
      <w:r>
        <w:t xml:space="preserve">.</w:t>
      </w:r>
      <w:r>
        <w:t xml:space="preserve"> </w:t>
      </w:r>
      <w:hyperlink xmlns:r="http://schemas.openxmlformats.org/officeDocument/2006/relationships" w:history="true" r:id="R86c71c14a02c4535">
        <w:r>
          <w:rPr>
            <w:rStyle w:val="Hyperlink"/>
          </w:rPr>
          <w:t xml:space="preserve">https://doi.org/10.1016/j.fcr.2018.12.015</w:t>
        </w:r>
      </w:hyperlink>
    </w:p>
    <w:p>
      <w:pPr>
        <w:tabs>
          <w:tab w:val="left" w:pos="454"/>
        </w:tabs>
        <w:spacing w:after="80"/>
        <w:ind w:left="454" w:hanging="454"/>
      </w:pPr>
      <w:r>
        <w:rPr>
          <w:rStyle w:val="Muted"/>
        </w:rPr>
        <w:t xml:space="preserve">50.</w:t>
      </w:r>
      <w:r>
        <w:tab/>
      </w:r>
      <w:r>
        <w:t xml:space="preserve">D.O. Yawson, </w:t>
      </w:r>
      <w:r>
        <w:rPr>
          <w:b/>
        </w:rPr>
        <w:t xml:space="preserve">M.O. Adu</w:t>
      </w:r>
      <w:r>
        <w:t xml:space="preserve">, B. Mulholland, T. Ball, K.A. Frimpong, S. Mohan, P.J. White</w:t>
      </w:r>
      <w:r>
        <w:t xml:space="preserve"> (2018). </w:t>
      </w:r>
      <w:r>
        <w:t xml:space="preserve">Regional variations in potential groundwater recharge from spring barley crop fields in the UK under projected climate change.</w:t>
      </w:r>
      <w:r>
        <w:t xml:space="preserve"> </w:t>
      </w:r>
      <w:r>
        <w:rPr>
          <w:i/>
        </w:rPr>
        <w:t xml:space="preserve">Groundwater for Sustainable Development</w:t>
      </w:r>
      <w:r>
        <w:t xml:space="preserve">.</w:t>
      </w:r>
      <w:r>
        <w:t xml:space="preserve"> </w:t>
      </w:r>
      <w:hyperlink xmlns:r="http://schemas.openxmlformats.org/officeDocument/2006/relationships" w:history="true" r:id="R7c4bc4b384a04bf3">
        <w:r>
          <w:rPr>
            <w:rStyle w:val="Hyperlink"/>
          </w:rPr>
          <w:t xml:space="preserve">https://doi.org/10.1016/j.gsd.2018.12.005</w:t>
        </w:r>
      </w:hyperlink>
    </w:p>
    <w:p>
      <w:pPr>
        <w:tabs>
          <w:tab w:val="left" w:pos="454"/>
        </w:tabs>
        <w:spacing w:after="80"/>
        <w:ind w:left="454" w:hanging="454"/>
      </w:pPr>
      <w:r>
        <w:rPr>
          <w:rStyle w:val="Muted"/>
        </w:rPr>
        <w:t xml:space="preserve">51.</w:t>
      </w:r>
      <w:r>
        <w:tab/>
      </w:r>
      <w:r>
        <w:t xml:space="preserve">David Oscar Yawson, Isaac Benjamin Yao Kudu, </w:t>
      </w:r>
      <w:r>
        <w:rPr>
          <w:b/>
        </w:rPr>
        <w:t xml:space="preserve">Michael Osei Adu</w:t>
      </w:r>
      <w:r>
        <w:t xml:space="preserve"> (2018). </w:t>
      </w:r>
      <w:r>
        <w:t xml:space="preserve">Soil-Transmitted Helminths in Top Soils Used for Horticultural Purposes in Cape Coast, Ghana.</w:t>
      </w:r>
      <w:r>
        <w:t xml:space="preserve"> </w:t>
      </w:r>
      <w:r>
        <w:rPr>
          <w:i/>
        </w:rPr>
        <w:t xml:space="preserve">Journal of Environmental and Public Health</w:t>
      </w:r>
      <w:r>
        <w:t xml:space="preserve">.</w:t>
      </w:r>
      <w:r>
        <w:t xml:space="preserve"> </w:t>
      </w:r>
      <w:hyperlink xmlns:r="http://schemas.openxmlformats.org/officeDocument/2006/relationships" w:history="true" r:id="Rce61d8dcb71e40c6">
        <w:r>
          <w:rPr>
            <w:rStyle w:val="Hyperlink"/>
          </w:rPr>
          <w:t xml:space="preserve">https://doi.org/10.1155/2018/5847439</w:t>
        </w:r>
      </w:hyperlink>
    </w:p>
    <w:p>
      <w:pPr>
        <w:tabs>
          <w:tab w:val="left" w:pos="454"/>
        </w:tabs>
        <w:spacing w:after="80"/>
        <w:ind w:left="454" w:hanging="454"/>
      </w:pPr>
      <w:r>
        <w:rPr>
          <w:rStyle w:val="Muted"/>
        </w:rPr>
        <w:t xml:space="preserve">52.</w:t>
      </w:r>
      <w:r>
        <w:tab/>
      </w:r>
      <w:r>
        <w:t xml:space="preserve">David O. Yawson, </w:t>
      </w:r>
      <w:r>
        <w:rPr>
          <w:b/>
        </w:rPr>
        <w:t xml:space="preserve">Michael O. Adu</w:t>
      </w:r>
      <w:r>
        <w:t xml:space="preserve">, Kingsley N. Osei</w:t>
      </w:r>
      <w:r>
        <w:t xml:space="preserve"> (2018). </w:t>
      </w:r>
      <w:r>
        <w:t xml:space="preserve">Spatial assessment of sugarcane (Saccharurn spp. L.) production to feed the Komenda Sugar Factory, Ghana.</w:t>
      </w:r>
      <w:r>
        <w:t xml:space="preserve"> </w:t>
      </w:r>
      <w:r>
        <w:rPr>
          <w:i/>
        </w:rPr>
        <w:t xml:space="preserve">Heliyon</w:t>
      </w:r>
      <w:r>
        <w:t xml:space="preserve">.</w:t>
      </w:r>
      <w:r>
        <w:t xml:space="preserve"> </w:t>
      </w:r>
      <w:hyperlink xmlns:r="http://schemas.openxmlformats.org/officeDocument/2006/relationships" w:history="true" r:id="R1833c9861f2f4390">
        <w:r>
          <w:rPr>
            <w:rStyle w:val="Hyperlink"/>
          </w:rPr>
          <w:t xml:space="preserve">https://doi.org/10.1016/j.heliyon.2018.e00903</w:t>
        </w:r>
      </w:hyperlink>
    </w:p>
    <w:p>
      <w:pPr>
        <w:tabs>
          <w:tab w:val="left" w:pos="454"/>
        </w:tabs>
        <w:spacing w:after="80"/>
        <w:ind w:left="454" w:hanging="454"/>
      </w:pPr>
      <w:r>
        <w:rPr>
          <w:rStyle w:val="Muted"/>
        </w:rPr>
        <w:t xml:space="preserve">53.</w:t>
      </w:r>
      <w:r>
        <w:tab/>
      </w:r>
      <w:r>
        <w:rPr>
          <w:b/>
        </w:rPr>
        <w:t xml:space="preserve">Michael Osei Adu</w:t>
      </w:r>
      <w:r>
        <w:t xml:space="preserve">, David Oscar Yawson, Frederick Ato Armah, Ernest Ekow Abano, Reginald Quansah</w:t>
      </w:r>
      <w:r>
        <w:t xml:space="preserve"> (2018). </w:t>
      </w:r>
      <w:r>
        <w:t xml:space="preserve">Systematic review of the effects of agricultural interventions on food security in northern Ghana.</w:t>
      </w:r>
      <w:r>
        <w:t xml:space="preserve"> </w:t>
      </w:r>
      <w:r>
        <w:rPr>
          <w:i/>
        </w:rPr>
        <w:t xml:space="preserve">PLoS ONE</w:t>
      </w:r>
      <w:r>
        <w:t xml:space="preserve">.</w:t>
      </w:r>
      <w:r>
        <w:t xml:space="preserve"> </w:t>
      </w:r>
      <w:hyperlink xmlns:r="http://schemas.openxmlformats.org/officeDocument/2006/relationships" w:history="true" r:id="Red5b722742964e42">
        <w:r>
          <w:rPr>
            <w:rStyle w:val="Hyperlink"/>
          </w:rPr>
          <w:t xml:space="preserve">https://doi.org/10.1371/journal.pone.0203605</w:t>
        </w:r>
      </w:hyperlink>
    </w:p>
    <w:p>
      <w:pPr>
        <w:tabs>
          <w:tab w:val="left" w:pos="454"/>
        </w:tabs>
        <w:spacing w:after="80"/>
        <w:ind w:left="454" w:hanging="454"/>
      </w:pPr>
      <w:r>
        <w:rPr>
          <w:rStyle w:val="Muted"/>
        </w:rPr>
        <w:t xml:space="preserve">54.</w:t>
      </w:r>
      <w:r>
        <w:tab/>
      </w:r>
      <w:r>
        <w:rPr>
          <w:b/>
        </w:rPr>
        <w:t xml:space="preserve">Michael O. Adu</w:t>
      </w:r>
      <w:r>
        <w:t xml:space="preserve">, David O. Yawson, Malcolm J. Bennett, Martin R. Broadley, Lionel X. Dupuy, Philip J. White</w:t>
      </w:r>
      <w:r>
        <w:t xml:space="preserve"> (2017). </w:t>
      </w:r>
      <w:r>
        <w:t xml:space="preserve">A scanner-based rhizobox system enabling the quantification of root system development and response of Brassica rapa seedlings to external P availability.</w:t>
      </w:r>
      <w:r>
        <w:t xml:space="preserve"> </w:t>
      </w:r>
      <w:r>
        <w:rPr>
          <w:i/>
        </w:rPr>
        <w:t xml:space="preserve">Plant Root</w:t>
      </w:r>
      <w:r>
        <w:t xml:space="preserve">.</w:t>
      </w:r>
      <w:r>
        <w:t xml:space="preserve"> </w:t>
      </w:r>
      <w:hyperlink xmlns:r="http://schemas.openxmlformats.org/officeDocument/2006/relationships" w:history="true" r:id="R936966910934427e">
        <w:r>
          <w:rPr>
            <w:rStyle w:val="Hyperlink"/>
          </w:rPr>
          <w:t xml:space="preserve">https://doi.org/10.3117/plantroot.11.16</w:t>
        </w:r>
      </w:hyperlink>
    </w:p>
    <w:p>
      <w:pPr>
        <w:tabs>
          <w:tab w:val="left" w:pos="454"/>
        </w:tabs>
        <w:spacing w:after="80"/>
        <w:ind w:left="454" w:hanging="454"/>
      </w:pPr>
      <w:r>
        <w:rPr>
          <w:rStyle w:val="Muted"/>
        </w:rPr>
        <w:t xml:space="preserve">55.</w:t>
      </w:r>
      <w:r>
        <w:tab/>
      </w:r>
      <w:r>
        <w:rPr>
          <w:b/>
        </w:rPr>
        <w:t xml:space="preserve">Michael O. Adu</w:t>
      </w:r>
      <w:r>
        <w:t xml:space="preserve">, Thomas Cobbinah, Paul A. Asare, David O. Yawson, Kingsley J. Taah</w:t>
      </w:r>
      <w:r>
        <w:t xml:space="preserve"> (2017). </w:t>
      </w:r>
      <w:r>
        <w:t xml:space="preserve">Demucilaging Freshly Stored Seeds of Cocoa (Theobroma cacao L.) Improves Seedling Emergence and Growth.</w:t>
      </w:r>
      <w:r>
        <w:t xml:space="preserve"> </w:t>
      </w:r>
      <w:r>
        <w:rPr>
          <w:i/>
        </w:rPr>
        <w:t xml:space="preserve">Journal of Botany</w:t>
      </w:r>
      <w:r>
        <w:t xml:space="preserve">.</w:t>
      </w:r>
      <w:r>
        <w:t xml:space="preserve"> </w:t>
      </w:r>
      <w:hyperlink xmlns:r="http://schemas.openxmlformats.org/officeDocument/2006/relationships" w:history="true" r:id="Reac95f16b91749f3">
        <w:r>
          <w:rPr>
            <w:rStyle w:val="Hyperlink"/>
          </w:rPr>
          <w:t xml:space="preserve">https://doi.org/10.1155/2017/1938359</w:t>
        </w:r>
      </w:hyperlink>
    </w:p>
    <w:p>
      <w:pPr>
        <w:tabs>
          <w:tab w:val="left" w:pos="454"/>
        </w:tabs>
        <w:spacing w:after="80"/>
        <w:ind w:left="454" w:hanging="454"/>
      </w:pPr>
      <w:r>
        <w:rPr>
          <w:rStyle w:val="Muted"/>
        </w:rPr>
        <w:t xml:space="preserve">56.</w:t>
      </w:r>
      <w:r>
        <w:tab/>
      </w:r>
      <w:r>
        <w:t xml:space="preserve">David Yawson, Barry Mulholland, Tom Ball, </w:t>
      </w:r>
      <w:r>
        <w:rPr>
          <w:b/>
        </w:rPr>
        <w:t xml:space="preserve">Michael Adu</w:t>
      </w:r>
      <w:r>
        <w:t xml:space="preserve">, Sushil Mohan, Philip White</w:t>
      </w:r>
      <w:r>
        <w:t xml:space="preserve"> (2017). </w:t>
      </w:r>
      <w:r>
        <w:t xml:space="preserve">Effect of Climate and Agricultural Land Use Changes on UK Feed Barley Production and Food Security to the 2050s.</w:t>
      </w:r>
      <w:r>
        <w:t xml:space="preserve"> </w:t>
      </w:r>
      <w:r>
        <w:rPr>
          <w:i/>
        </w:rPr>
        <w:t xml:space="preserve">Land</w:t>
      </w:r>
      <w:r>
        <w:t xml:space="preserve">.</w:t>
      </w:r>
      <w:r>
        <w:t xml:space="preserve"> </w:t>
      </w:r>
      <w:hyperlink xmlns:r="http://schemas.openxmlformats.org/officeDocument/2006/relationships" w:history="true" r:id="R4a8a28eb7bc44f60">
        <w:r>
          <w:rPr>
            <w:rStyle w:val="Hyperlink"/>
          </w:rPr>
          <w:t xml:space="preserve">https://doi.org/10.3390/land6040074</w:t>
        </w:r>
      </w:hyperlink>
    </w:p>
    <w:p>
      <w:pPr>
        <w:tabs>
          <w:tab w:val="left" w:pos="454"/>
        </w:tabs>
        <w:spacing w:after="80"/>
        <w:ind w:left="454" w:hanging="454"/>
      </w:pPr>
      <w:r>
        <w:rPr>
          <w:rStyle w:val="Muted"/>
        </w:rPr>
        <w:t xml:space="preserve">57.</w:t>
      </w:r>
      <w:r>
        <w:tab/>
      </w:r>
      <w:r>
        <w:t xml:space="preserve">Ernest Teye, RS Amoah, </w:t>
      </w:r>
      <w:r>
        <w:rPr>
          <w:b/>
        </w:rPr>
        <w:t xml:space="preserve">MO Adu</w:t>
      </w:r>
      <w:r>
        <w:t xml:space="preserve"> (2017). </w:t>
      </w:r>
      <w:r>
        <w:t xml:space="preserve">Evaluation and developing simple techniques for assessing Gari adulteration.</w:t>
      </w:r>
      <w:r>
        <w:t xml:space="preserve"> </w:t>
      </w:r>
      <w:r>
        <w:rPr>
          <w:i/>
        </w:rPr>
        <w:t xml:space="preserve">Journal of Food Security</w:t>
      </w:r>
      <w:r>
        <w:t xml:space="preserve">.</w:t>
      </w:r>
      <w:r>
        <w:t xml:space="preserve"> </w:t>
      </w:r>
      <w:hyperlink xmlns:r="http://schemas.openxmlformats.org/officeDocument/2006/relationships" w:history="true" r:id="R9ca36274d6fd4408">
        <w:r>
          <w:rPr>
            <w:rStyle w:val="Hyperlink"/>
          </w:rPr>
          <w:t xml:space="preserve">https://www.academia.edu/download/79328761/JFS-5-5-2.pdf</w:t>
        </w:r>
      </w:hyperlink>
    </w:p>
    <w:p>
      <w:pPr>
        <w:tabs>
          <w:tab w:val="left" w:pos="454"/>
        </w:tabs>
        <w:spacing w:after="80"/>
        <w:ind w:left="454" w:hanging="454"/>
      </w:pPr>
      <w:r>
        <w:rPr>
          <w:rStyle w:val="Muted"/>
        </w:rPr>
        <w:t xml:space="preserve">58.</w:t>
      </w:r>
      <w:r>
        <w:tab/>
      </w:r>
      <w:r>
        <w:rPr>
          <w:b/>
        </w:rPr>
        <w:t xml:space="preserve">Michael O. Adu</w:t>
      </w:r>
      <w:r>
        <w:t xml:space="preserve">, David O. Yawson, Frederick A. Armah, Paul A. Asare, Kwame A. Frimpong</w:t>
      </w:r>
      <w:r>
        <w:t xml:space="preserve"> (2017). </w:t>
      </w:r>
      <w:r>
        <w:t xml:space="preserve">Meta-analysis of crop yields of full, deficit, and partial root-zone drying irrigation.</w:t>
      </w:r>
      <w:r>
        <w:t xml:space="preserve"> </w:t>
      </w:r>
      <w:r>
        <w:rPr>
          <w:i/>
        </w:rPr>
        <w:t xml:space="preserve">Agricultural Water Management</w:t>
      </w:r>
      <w:r>
        <w:t xml:space="preserve">.</w:t>
      </w:r>
      <w:r>
        <w:t xml:space="preserve"> </w:t>
      </w:r>
      <w:hyperlink xmlns:r="http://schemas.openxmlformats.org/officeDocument/2006/relationships" w:history="true" r:id="Rb652b84520a744a4">
        <w:r>
          <w:rPr>
            <w:rStyle w:val="Hyperlink"/>
          </w:rPr>
          <w:t xml:space="preserve">https://doi.org/10.1016/j.agwat.2017.11.019</w:t>
        </w:r>
      </w:hyperlink>
    </w:p>
    <w:p>
      <w:pPr>
        <w:tabs>
          <w:tab w:val="left" w:pos="454"/>
        </w:tabs>
        <w:spacing w:after="80"/>
        <w:ind w:left="454" w:hanging="454"/>
      </w:pPr>
      <w:r>
        <w:rPr>
          <w:rStyle w:val="Muted"/>
        </w:rPr>
        <w:t xml:space="preserve">59.</w:t>
      </w:r>
      <w:r>
        <w:tab/>
      </w:r>
      <w:r>
        <w:t xml:space="preserve">Frederick Ato Armah, Arnold Paintsil, David Oscar Yawson, </w:t>
      </w:r>
      <w:r>
        <w:rPr>
          <w:b/>
        </w:rPr>
        <w:t xml:space="preserve">Michael Osei Adu</w:t>
      </w:r>
      <w:r>
        <w:t xml:space="preserve">, Justice O. Odoi</w:t>
      </w:r>
      <w:r>
        <w:t xml:space="preserve"> (2017). </w:t>
      </w:r>
      <w:r>
        <w:t xml:space="preserve">Modelling spatio-temporal heterogeneities in groundwater quality in Ghana: a multivariate chemometric approach.</w:t>
      </w:r>
      <w:r>
        <w:t xml:space="preserve"> </w:t>
      </w:r>
      <w:r>
        <w:rPr>
          <w:i/>
        </w:rPr>
        <w:t xml:space="preserve">Journal of Water and Health</w:t>
      </w:r>
      <w:r>
        <w:t xml:space="preserve">.</w:t>
      </w:r>
      <w:r>
        <w:t xml:space="preserve"> </w:t>
      </w:r>
      <w:hyperlink xmlns:r="http://schemas.openxmlformats.org/officeDocument/2006/relationships" w:history="true" r:id="R5f9284cff77c4027">
        <w:r>
          <w:rPr>
            <w:rStyle w:val="Hyperlink"/>
          </w:rPr>
          <w:t xml:space="preserve">https://doi.org/10.2166/wh.2017.244</w:t>
        </w:r>
      </w:hyperlink>
    </w:p>
    <w:p>
      <w:pPr>
        <w:tabs>
          <w:tab w:val="left" w:pos="454"/>
        </w:tabs>
        <w:spacing w:after="80"/>
        <w:ind w:left="454" w:hanging="454"/>
      </w:pPr>
      <w:r>
        <w:rPr>
          <w:rStyle w:val="Muted"/>
        </w:rPr>
        <w:t xml:space="preserve">60.</w:t>
      </w:r>
      <w:r>
        <w:tab/>
      </w:r>
      <w:r>
        <w:rPr>
          <w:b/>
        </w:rPr>
        <w:t xml:space="preserve">Michael O Adu</w:t>
      </w:r>
      <w:r>
        <w:t xml:space="preserve"> (2017). </w:t>
      </w:r>
      <w:r>
        <w:t xml:space="preserve">Response-based selection of barley cultivars and legume species for complementarity: root morphology and exudation in relation to nutrient source.</w:t>
      </w:r>
      <w:r>
        <w:t xml:space="preserve"> </w:t>
      </w:r>
      <w:r>
        <w:rPr>
          <w:i/>
        </w:rPr>
        <w:t xml:space="preserve">Plant Science</w:t>
      </w:r>
      <w:r>
        <w:t xml:space="preserve">.</w:t>
      </w:r>
      <w:r>
        <w:t xml:space="preserve"> </w:t>
      </w:r>
      <w:hyperlink xmlns:r="http://schemas.openxmlformats.org/officeDocument/2006/relationships" w:history="true" r:id="Rcd5af2e81cfa4386">
        <w:r>
          <w:rPr>
            <w:rStyle w:val="Hyperlink"/>
          </w:rPr>
          <w:t xml:space="preserve">https://www.sciencedirect.com/science/article/pii/S0168945216306173</w:t>
        </w:r>
      </w:hyperlink>
    </w:p>
    <w:p>
      <w:pPr>
        <w:tabs>
          <w:tab w:val="left" w:pos="454"/>
        </w:tabs>
        <w:spacing w:after="80"/>
        <w:ind w:left="454" w:hanging="454"/>
      </w:pPr>
      <w:r>
        <w:rPr>
          <w:rStyle w:val="Muted"/>
        </w:rPr>
        <w:t xml:space="preserve">61.</w:t>
      </w:r>
      <w:r>
        <w:tab/>
      </w:r>
      <w:r>
        <w:rPr>
          <w:b/>
        </w:rPr>
        <w:t xml:space="preserve">MO Adu</w:t>
      </w:r>
      <w:r>
        <w:t xml:space="preserve"> (2017). </w:t>
      </w:r>
      <w:r>
        <w:t xml:space="preserve">Spatial distribution of nematodes at organic and conventional crop fields in Cape Coast, Ghana.</w:t>
      </w:r>
      <w:r>
        <w:t xml:space="preserve"> </w:t>
      </w:r>
      <w:r>
        <w:rPr>
          <w:i/>
        </w:rPr>
        <w:t xml:space="preserve">West African Journal of Applied Ecology</w:t>
      </w:r>
      <w:r>
        <w:t xml:space="preserve">.</w:t>
      </w:r>
      <w:r>
        <w:t xml:space="preserve"> </w:t>
      </w:r>
      <w:hyperlink xmlns:r="http://schemas.openxmlformats.org/officeDocument/2006/relationships" w:history="true" r:id="R4babe8f4b47848b1">
        <w:r>
          <w:rPr>
            <w:rStyle w:val="Hyperlink"/>
          </w:rPr>
          <w:t xml:space="preserve">https://www.ajol.info/index.php/wajae/article/download/159722/149292</w:t>
        </w:r>
      </w:hyperlink>
    </w:p>
    <w:p>
      <w:pPr>
        <w:tabs>
          <w:tab w:val="left" w:pos="454"/>
        </w:tabs>
        <w:spacing w:after="80"/>
        <w:ind w:left="454" w:hanging="454"/>
      </w:pPr>
      <w:r>
        <w:rPr>
          <w:rStyle w:val="Muted"/>
        </w:rPr>
        <w:t xml:space="preserve">62.</w:t>
      </w:r>
      <w:r>
        <w:tab/>
      </w:r>
      <w:r>
        <w:t xml:space="preserve">Dimitris I. Kalogiros, </w:t>
      </w:r>
      <w:r>
        <w:rPr>
          <w:b/>
        </w:rPr>
        <w:t xml:space="preserve">Michael O. Adu</w:t>
      </w:r>
      <w:r>
        <w:t xml:space="preserve">, Philip J. White, Martin R. Broadley, Xavier Draye, Mariya Ptashnyk, A. Glyn Bengough, Lionel X. Dupuy</w:t>
      </w:r>
      <w:r>
        <w:t xml:space="preserve"> (2016). </w:t>
      </w:r>
      <w:r>
        <w:t xml:space="preserve">Analysis of root growth from a phenotyping data set using a density-based model.</w:t>
      </w:r>
      <w:r>
        <w:t xml:space="preserve"> </w:t>
      </w:r>
      <w:r>
        <w:rPr>
          <w:i/>
        </w:rPr>
        <w:t xml:space="preserve">Journal of Experimental Botany</w:t>
      </w:r>
      <w:r>
        <w:t xml:space="preserve">.</w:t>
      </w:r>
      <w:r>
        <w:t xml:space="preserve"> </w:t>
      </w:r>
      <w:hyperlink xmlns:r="http://schemas.openxmlformats.org/officeDocument/2006/relationships" w:history="true" r:id="R4b97628b8f024a0b">
        <w:r>
          <w:rPr>
            <w:rStyle w:val="Hyperlink"/>
          </w:rPr>
          <w:t xml:space="preserve">https://doi.org/10.1093/jxb/erv573</w:t>
        </w:r>
      </w:hyperlink>
    </w:p>
    <w:p>
      <w:pPr>
        <w:tabs>
          <w:tab w:val="left" w:pos="454"/>
        </w:tabs>
        <w:spacing w:after="80"/>
        <w:ind w:left="454" w:hanging="454"/>
      </w:pPr>
      <w:r>
        <w:rPr>
          <w:rStyle w:val="Muted"/>
        </w:rPr>
        <w:t xml:space="preserve">63.</w:t>
      </w:r>
      <w:r>
        <w:tab/>
      </w:r>
      <w:r>
        <w:rPr>
          <w:b/>
        </w:rPr>
        <w:t xml:space="preserve">Michael O Adu</w:t>
      </w:r>
      <w:r>
        <w:t xml:space="preserve">, David O Yawson, Frederick A Armah, Paul A Asare, Malcolm J Bennett, Martin R Broadley, Philip J White, Lionel X Dupuy</w:t>
      </w:r>
      <w:r>
        <w:t xml:space="preserve"> (2016). </w:t>
      </w:r>
      <w:r>
        <w:t xml:space="preserve">Effects of rooting media on root growth and morphology of Brassica rapa seedlings.</w:t>
      </w:r>
      <w:r>
        <w:t xml:space="preserve"> </w:t>
      </w:r>
      <w:r>
        <w:rPr>
          <w:i/>
        </w:rPr>
        <w:t xml:space="preserve">South African Journal of Plant and Soil</w:t>
      </w:r>
      <w:r>
        <w:t xml:space="preserve">.</w:t>
      </w:r>
      <w:r>
        <w:t xml:space="preserve"> </w:t>
      </w:r>
      <w:hyperlink xmlns:r="http://schemas.openxmlformats.org/officeDocument/2006/relationships" w:history="true" r:id="Rc8d8cf9c5da1434e">
        <w:r>
          <w:rPr>
            <w:rStyle w:val="Hyperlink"/>
          </w:rPr>
          <w:t xml:space="preserve">https://doi.org/10.1080/02571862.2016.1141336</w:t>
        </w:r>
      </w:hyperlink>
    </w:p>
    <w:p>
      <w:pPr>
        <w:tabs>
          <w:tab w:val="left" w:pos="454"/>
        </w:tabs>
        <w:spacing w:after="80"/>
        <w:ind w:left="454" w:hanging="454"/>
      </w:pPr>
      <w:r>
        <w:rPr>
          <w:rStyle w:val="Muted"/>
        </w:rPr>
        <w:t xml:space="preserve">64.</w:t>
      </w:r>
      <w:r>
        <w:tab/>
      </w:r>
      <w:r>
        <w:t xml:space="preserve">David Oscar Yawson, </w:t>
      </w:r>
      <w:r>
        <w:rPr>
          <w:b/>
        </w:rPr>
        <w:t xml:space="preserve">Michael Osei Adu</w:t>
      </w:r>
      <w:r>
        <w:t xml:space="preserve">, Benjamin Ason, Frederick Ato Armah, Emmanuel Boateng, Reggie Quansah</w:t>
      </w:r>
      <w:r>
        <w:t xml:space="preserve"> (2016). </w:t>
      </w:r>
      <w:r>
        <w:t xml:space="preserve">Ghanaians Might Be at Risk of Inadequate Dietary Intake of Potassium.</w:t>
      </w:r>
      <w:r>
        <w:t xml:space="preserve"> </w:t>
      </w:r>
      <w:r>
        <w:rPr>
          <w:i/>
        </w:rPr>
        <w:t xml:space="preserve">Journal of Nutrition and Metabolism</w:t>
      </w:r>
      <w:r>
        <w:t xml:space="preserve">.</w:t>
      </w:r>
      <w:r>
        <w:rPr>
          <w:b/>
          <w:color w:val="B42318"/>
        </w:rPr>
        <w:t xml:space="preserve"> Retracted.</w:t>
      </w:r>
      <w:r>
        <w:t xml:space="preserve"> </w:t>
      </w:r>
      <w:hyperlink xmlns:r="http://schemas.openxmlformats.org/officeDocument/2006/relationships" w:history="true" r:id="R8c9fba6a1ce3472a">
        <w:r>
          <w:rPr>
            <w:rStyle w:val="Hyperlink"/>
          </w:rPr>
          <w:t xml:space="preserve">https://doi.org/10.1155/2016/3150498</w:t>
        </w:r>
      </w:hyperlink>
    </w:p>
    <w:p>
      <w:pPr>
        <w:tabs>
          <w:tab w:val="left" w:pos="454"/>
        </w:tabs>
        <w:spacing w:after="80"/>
        <w:ind w:left="454" w:hanging="454"/>
      </w:pPr>
      <w:r>
        <w:rPr>
          <w:rStyle w:val="Muted"/>
        </w:rPr>
        <w:t xml:space="preserve">65.</w:t>
      </w:r>
      <w:r>
        <w:tab/>
      </w:r>
      <w:r>
        <w:t xml:space="preserve">David Yawson, </w:t>
      </w:r>
      <w:r>
        <w:rPr>
          <w:b/>
        </w:rPr>
        <w:t xml:space="preserve">Michael Adu</w:t>
      </w:r>
      <w:r>
        <w:t xml:space="preserve">, Benjamin Ason, Frederick Armah, Genesis Yengoh</w:t>
      </w:r>
      <w:r>
        <w:t xml:space="preserve"> (2016). </w:t>
      </w:r>
      <w:r>
        <w:t xml:space="preserve">Putting Soil Security on the Policy Agenda: Need for a Familiar Framework.</w:t>
      </w:r>
      <w:r>
        <w:t xml:space="preserve"> </w:t>
      </w:r>
      <w:r>
        <w:rPr>
          <w:i/>
        </w:rPr>
        <w:t xml:space="preserve">Challenges</w:t>
      </w:r>
      <w:r>
        <w:t xml:space="preserve">.</w:t>
      </w:r>
      <w:r>
        <w:t xml:space="preserve"> </w:t>
      </w:r>
      <w:hyperlink xmlns:r="http://schemas.openxmlformats.org/officeDocument/2006/relationships" w:history="true" r:id="R4e2b000dacc449d7">
        <w:r>
          <w:rPr>
            <w:rStyle w:val="Hyperlink"/>
          </w:rPr>
          <w:t xml:space="preserve">https://doi.org/10.3390/challe7020015</w:t>
        </w:r>
      </w:hyperlink>
    </w:p>
    <w:p>
      <w:pPr>
        <w:tabs>
          <w:tab w:val="left" w:pos="454"/>
        </w:tabs>
        <w:spacing w:after="80"/>
        <w:ind w:left="454" w:hanging="454"/>
      </w:pPr>
      <w:r>
        <w:rPr>
          <w:rStyle w:val="Muted"/>
        </w:rPr>
        <w:t xml:space="preserve">66.</w:t>
      </w:r>
      <w:r>
        <w:tab/>
      </w:r>
      <w:r>
        <w:rPr>
          <w:b/>
        </w:rPr>
        <w:t xml:space="preserve">Michael O. Adu</w:t>
      </w:r>
      <w:r>
        <w:t xml:space="preserve">, Paul A. Asare, David O. Yawson, Frank K. Ackah, Kwadwo K. Amoah, Mishael A. Nyarko, Dick A. Andoh</w:t>
      </w:r>
      <w:r>
        <w:t xml:space="preserve"> (2016). </w:t>
      </w:r>
      <w:r>
        <w:t xml:space="preserve">Quantifying variations in rhizosheath and root system phenotypes of landraces and improved varieties of juvenile maize.</w:t>
      </w:r>
      <w:r>
        <w:t xml:space="preserve"> </w:t>
      </w:r>
      <w:r>
        <w:rPr>
          <w:i/>
        </w:rPr>
        <w:t xml:space="preserve">Rhizosphere</w:t>
      </w:r>
      <w:r>
        <w:t xml:space="preserve">.</w:t>
      </w:r>
      <w:r>
        <w:t xml:space="preserve"> </w:t>
      </w:r>
      <w:hyperlink xmlns:r="http://schemas.openxmlformats.org/officeDocument/2006/relationships" w:history="true" r:id="Re63d8ec675b14a9e">
        <w:r>
          <w:rPr>
            <w:rStyle w:val="Hyperlink"/>
          </w:rPr>
          <w:t xml:space="preserve">https://doi.org/10.1016/j.rhisph.2016.12.004</w:t>
        </w:r>
      </w:hyperlink>
    </w:p>
    <w:p>
      <w:pPr>
        <w:tabs>
          <w:tab w:val="left" w:pos="454"/>
        </w:tabs>
        <w:spacing w:after="80"/>
        <w:ind w:left="454" w:hanging="454"/>
      </w:pPr>
      <w:r>
        <w:rPr>
          <w:rStyle w:val="Muted"/>
        </w:rPr>
        <w:t xml:space="preserve">67.</w:t>
      </w:r>
      <w:r>
        <w:tab/>
      </w:r>
      <w:r>
        <w:t xml:space="preserve">David Yawson, Tom Ball, </w:t>
      </w:r>
      <w:r>
        <w:rPr>
          <w:b/>
        </w:rPr>
        <w:t xml:space="preserve">Michael Adu</w:t>
      </w:r>
      <w:r>
        <w:t xml:space="preserve">, Sushil Mohan, Barry Mulholland, Philip White</w:t>
      </w:r>
      <w:r>
        <w:t xml:space="preserve"> (2016). </w:t>
      </w:r>
      <w:r>
        <w:t xml:space="preserve">Simulated Regional Yields of Spring Barley in the United Kingdom under Projected Climate Change.</w:t>
      </w:r>
      <w:r>
        <w:t xml:space="preserve"> </w:t>
      </w:r>
      <w:r>
        <w:rPr>
          <w:i/>
        </w:rPr>
        <w:t xml:space="preserve">Climate</w:t>
      </w:r>
      <w:r>
        <w:t xml:space="preserve">.</w:t>
      </w:r>
      <w:r>
        <w:t xml:space="preserve"> </w:t>
      </w:r>
      <w:hyperlink xmlns:r="http://schemas.openxmlformats.org/officeDocument/2006/relationships" w:history="true" r:id="Rdad8beed37ae44f8">
        <w:r>
          <w:rPr>
            <w:rStyle w:val="Hyperlink"/>
          </w:rPr>
          <w:t xml:space="preserve">https://doi.org/10.3390/cli4040054</w:t>
        </w:r>
      </w:hyperlink>
    </w:p>
    <w:p>
      <w:pPr>
        <w:tabs>
          <w:tab w:val="left" w:pos="454"/>
        </w:tabs>
        <w:spacing w:after="80"/>
        <w:ind w:left="454" w:hanging="454"/>
      </w:pPr>
      <w:r>
        <w:rPr>
          <w:rStyle w:val="Muted"/>
        </w:rPr>
        <w:t xml:space="preserve">68.</w:t>
      </w:r>
      <w:r>
        <w:tab/>
      </w:r>
      <w:r>
        <w:t xml:space="preserve">David O. Yawson, </w:t>
      </w:r>
      <w:r>
        <w:rPr>
          <w:b/>
        </w:rPr>
        <w:t xml:space="preserve">Michael O. Adu</w:t>
      </w:r>
      <w:r>
        <w:t xml:space="preserve">, Frederick Ato Armah, Joseph Kusi, Isaac Gershon Kodwo Ansah, Canford Chiroro</w:t>
      </w:r>
      <w:r>
        <w:t xml:space="preserve"> (2015). </w:t>
      </w:r>
      <w:r>
        <w:t xml:space="preserve">A needs-based approach for exploring vulnerability and response to disaster risk in rural communities in low income countries.</w:t>
      </w:r>
    </w:p>
    <w:p>
      <w:pPr>
        <w:tabs>
          <w:tab w:val="left" w:pos="454"/>
        </w:tabs>
        <w:spacing w:after="80"/>
        <w:ind w:left="454" w:hanging="454"/>
      </w:pPr>
      <w:r>
        <w:rPr>
          <w:rStyle w:val="Muted"/>
        </w:rPr>
        <w:t xml:space="preserve">69.</w:t>
      </w:r>
      <w:r>
        <w:tab/>
      </w:r>
      <w:r>
        <w:rPr>
          <w:b/>
        </w:rPr>
        <w:t xml:space="preserve">MO Adu</w:t>
      </w:r>
      <w:r>
        <w:t xml:space="preserve"> (2015). </w:t>
      </w:r>
      <w:r>
        <w:t xml:space="preserve">Challenges and opportunities for quantifying roots and rhizosphere interactions through imaging and image analysis.</w:t>
      </w:r>
      <w:r>
        <w:t xml:space="preserve"> </w:t>
      </w:r>
      <w:r>
        <w:rPr>
          <w:i/>
        </w:rPr>
        <w:t xml:space="preserve">Plant, cell &amp; environment</w:t>
      </w:r>
      <w:r>
        <w:t xml:space="preserve">.</w:t>
      </w:r>
      <w:r>
        <w:t xml:space="preserve"> </w:t>
      </w:r>
      <w:hyperlink xmlns:r="http://schemas.openxmlformats.org/officeDocument/2006/relationships" w:history="true" r:id="R15d282f82eec49ba">
        <w:r>
          <w:rPr>
            <w:rStyle w:val="Hyperlink"/>
          </w:rPr>
          <w:t xml:space="preserve">https://doi.org/10.1111/pce.12448</w:t>
        </w:r>
      </w:hyperlink>
    </w:p>
    <w:p>
      <w:pPr>
        <w:tabs>
          <w:tab w:val="left" w:pos="454"/>
        </w:tabs>
        <w:spacing w:after="80"/>
        <w:ind w:left="454" w:hanging="454"/>
      </w:pPr>
      <w:r>
        <w:rPr>
          <w:rStyle w:val="Muted"/>
        </w:rPr>
        <w:t xml:space="preserve">70.</w:t>
      </w:r>
      <w:r>
        <w:tab/>
      </w:r>
      <w:r>
        <w:rPr>
          <w:b/>
        </w:rPr>
        <w:t xml:space="preserve">Michael Adu</w:t>
      </w:r>
      <w:r>
        <w:t xml:space="preserve">, Lea Wiesel, Malcolm Bennett, Martin Broadley, Philip White, Lionel Dupuy</w:t>
      </w:r>
      <w:r>
        <w:t xml:space="preserve"> (2015). </w:t>
      </w:r>
      <w:r>
        <w:t xml:space="preserve">Scanner-based Time-lapse Root Phenotyping.</w:t>
      </w:r>
      <w:r>
        <w:t xml:space="preserve"> </w:t>
      </w:r>
      <w:r>
        <w:rPr>
          <w:i/>
        </w:rPr>
        <w:t xml:space="preserve">BIO-PROTOCOL</w:t>
      </w:r>
      <w:r>
        <w:t xml:space="preserve">.</w:t>
      </w:r>
      <w:r>
        <w:t xml:space="preserve"> </w:t>
      </w:r>
      <w:hyperlink xmlns:r="http://schemas.openxmlformats.org/officeDocument/2006/relationships" w:history="true" r:id="Rc5fcc99d29a44b42">
        <w:r>
          <w:rPr>
            <w:rStyle w:val="Hyperlink"/>
          </w:rPr>
          <w:t xml:space="preserve">https://doi.org/10.21769/bioprotoc.1424</w:t>
        </w:r>
      </w:hyperlink>
    </w:p>
    <w:p>
      <w:pPr>
        <w:tabs>
          <w:tab w:val="left" w:pos="454"/>
        </w:tabs>
        <w:spacing w:after="80"/>
        <w:ind w:left="454" w:hanging="454"/>
      </w:pPr>
      <w:r>
        <w:rPr>
          <w:rStyle w:val="Muted"/>
        </w:rPr>
        <w:t xml:space="preserve">71.</w:t>
      </w:r>
      <w:r>
        <w:tab/>
      </w:r>
      <w:r>
        <w:rPr>
          <w:b/>
        </w:rPr>
        <w:t xml:space="preserve">Michael O. Adu</w:t>
      </w:r>
      <w:r>
        <w:t xml:space="preserve"> (2014). </w:t>
      </w:r>
      <w:r>
        <w:t xml:space="preserve">A scanner system for high-resolution quantification of variation in root growth dynamics of Brassica rapa genotypes.</w:t>
      </w:r>
      <w:r>
        <w:t xml:space="preserve"> </w:t>
      </w:r>
      <w:r>
        <w:rPr>
          <w:i/>
        </w:rPr>
        <w:t xml:space="preserve">Journal of Experimental Botany</w:t>
      </w:r>
      <w:r>
        <w:t xml:space="preserve">.</w:t>
      </w:r>
      <w:r>
        <w:t xml:space="preserve"> </w:t>
      </w:r>
      <w:hyperlink xmlns:r="http://schemas.openxmlformats.org/officeDocument/2006/relationships" w:history="true" r:id="R68b19bf3a3134911">
        <w:r>
          <w:rPr>
            <w:rStyle w:val="Hyperlink"/>
          </w:rPr>
          <w:t xml:space="preserve">https://academic.oup.com/jxb/article-abstract/65/8/2039/433885</w:t>
        </w:r>
      </w:hyperlink>
    </w:p>
    <w:p>
      <w:pPr>
        <w:tabs>
          <w:tab w:val="left" w:pos="454"/>
        </w:tabs>
        <w:spacing w:after="80"/>
        <w:ind w:left="454" w:hanging="454"/>
      </w:pPr>
      <w:r>
        <w:rPr>
          <w:rStyle w:val="Muted"/>
        </w:rPr>
        <w:t xml:space="preserve">72.</w:t>
      </w:r>
      <w:r>
        <w:tab/>
      </w:r>
      <w:r>
        <w:t xml:space="preserve">KA Frimpong, </w:t>
      </w:r>
      <w:r>
        <w:rPr>
          <w:b/>
        </w:rPr>
        <w:t xml:space="preserve">MO Adu</w:t>
      </w:r>
      <w:r>
        <w:t xml:space="preserve"> (2014). </w:t>
      </w:r>
      <w:r>
        <w:t xml:space="preserve">Nitrous oxide emissions from soils amended with polyphenols and cowpea residues.</w:t>
      </w:r>
      <w:r>
        <w:t xml:space="preserve"> </w:t>
      </w:r>
      <w:r>
        <w:rPr>
          <w:i/>
        </w:rPr>
        <w:t xml:space="preserve">West African Journal of Applied Ecology</w:t>
      </w:r>
      <w:r>
        <w:t xml:space="preserve">.</w:t>
      </w:r>
      <w:r>
        <w:t xml:space="preserve"> </w:t>
      </w:r>
      <w:hyperlink xmlns:r="http://schemas.openxmlformats.org/officeDocument/2006/relationships" w:history="true" r:id="R0babd60e1e4343ce">
        <w:r>
          <w:rPr>
            <w:rStyle w:val="Hyperlink"/>
          </w:rPr>
          <w:t xml:space="preserve">https://go.gale.com/ps/i.do?id=GALE%7CA417570596&amp;sid=googleScholar&amp;v=2.1&amp;it=r&amp;linkaccess=abs&amp;issn=08554307&amp;p=AONE&amp;sw=w</w:t>
        </w:r>
      </w:hyperlink>
    </w:p>
    <w:p>
      <w:pPr>
        <w:tabs>
          <w:tab w:val="left" w:pos="454"/>
        </w:tabs>
        <w:spacing w:after="80"/>
        <w:ind w:left="454" w:hanging="454"/>
      </w:pPr>
      <w:r>
        <w:rPr>
          <w:rStyle w:val="Muted"/>
        </w:rPr>
        <w:t xml:space="preserve">73.</w:t>
      </w:r>
      <w:r>
        <w:tab/>
      </w:r>
      <w:r>
        <w:rPr>
          <w:b/>
        </w:rPr>
        <w:t xml:space="preserve">M Adu</w:t>
      </w:r>
      <w:r>
        <w:t xml:space="preserve"> (2014). </w:t>
      </w:r>
      <w:r>
        <w:t xml:space="preserve">Soil phosphorus in sustainable farming systems.</w:t>
      </w:r>
      <w:r>
        <w:t xml:space="preserve"> </w:t>
      </w:r>
      <w:r>
        <w:rPr>
          <w:i/>
        </w:rPr>
        <w:t xml:space="preserve">SCOPE Newsletter: visions for sustainable phosphorus tomorrow contribution received May 2014</w:t>
      </w:r>
      <w:r>
        <w:t xml:space="preserve">.</w:t>
      </w:r>
      <w:r>
        <w:t xml:space="preserve"> </w:t>
      </w:r>
      <w:hyperlink xmlns:r="http://schemas.openxmlformats.org/officeDocument/2006/relationships" w:history="true" r:id="Rbad09b477b6d43b9">
        <w:r>
          <w:rPr>
            <w:rStyle w:val="Hyperlink"/>
          </w:rPr>
          <w:t xml:space="preserve">https://www.academia.edu/download/47426989/Soil_phosphorus_in_sustainable_farming_s20160722-6991-1tq7et6.pdf</w:t>
        </w:r>
      </w:hyperlink>
    </w:p>
    <w:p>
      <w:pPr>
        <w:tabs>
          <w:tab w:val="left" w:pos="454"/>
        </w:tabs>
        <w:spacing w:after="80"/>
        <w:ind w:left="454" w:hanging="454"/>
      </w:pPr>
      <w:r>
        <w:rPr>
          <w:rStyle w:val="Muted"/>
        </w:rPr>
        <w:t xml:space="preserve">74.</w:t>
      </w:r>
      <w:r>
        <w:tab/>
      </w:r>
      <w:r>
        <w:t xml:space="preserve">David O. Yawson, </w:t>
      </w:r>
      <w:r>
        <w:rPr>
          <w:b/>
        </w:rPr>
        <w:t xml:space="preserve">Michael O. Adu</w:t>
      </w:r>
      <w:r>
        <w:t xml:space="preserve">, Frederick A. Armah, Canford Chiroro</w:t>
      </w:r>
      <w:r>
        <w:t xml:space="preserve"> (2014). </w:t>
      </w:r>
      <w:r>
        <w:t xml:space="preserve">Virtual water and phosphorus gains through rice imports to Ghana: implications for food security policy.</w:t>
      </w:r>
      <w:r>
        <w:t xml:space="preserve"> </w:t>
      </w:r>
      <w:r>
        <w:rPr>
          <w:i/>
        </w:rPr>
        <w:t xml:space="preserve">International Journal of Agricultural Resources Governance and Ecology</w:t>
      </w:r>
      <w:r>
        <w:t xml:space="preserve">.</w:t>
      </w:r>
      <w:r>
        <w:t xml:space="preserve"> </w:t>
      </w:r>
      <w:hyperlink xmlns:r="http://schemas.openxmlformats.org/officeDocument/2006/relationships" w:history="true" r:id="Rb6e59962232b4eb1">
        <w:r>
          <w:rPr>
            <w:rStyle w:val="Hyperlink"/>
          </w:rPr>
          <w:t xml:space="preserve">https://doi.org/10.1504/ijarge.2014.066257</w:t>
        </w:r>
      </w:hyperlink>
    </w:p>
    <w:p>
      <w:pPr>
        <w:tabs>
          <w:tab w:val="left" w:pos="454"/>
        </w:tabs>
        <w:spacing w:after="80"/>
        <w:ind w:left="454" w:hanging="454"/>
      </w:pPr>
      <w:r>
        <w:rPr>
          <w:rStyle w:val="Muted"/>
        </w:rPr>
        <w:t xml:space="preserve">75.</w:t>
      </w:r>
      <w:r>
        <w:tab/>
      </w:r>
      <w:r>
        <w:rPr>
          <w:b/>
        </w:rPr>
        <w:t xml:space="preserve">MO Adu</w:t>
      </w:r>
      <w:r>
        <w:t xml:space="preserve"> (2010). </w:t>
      </w:r>
      <w:r>
        <w:t xml:space="preserve">Challenges and opportunities for quantifying roots and rhizosphere interactions through imaging and.</w:t>
      </w:r>
      <w:r>
        <w:t xml:space="preserve"> </w:t>
      </w:r>
      <w:r>
        <w:rPr>
          <w:i/>
        </w:rPr>
        <w:t xml:space="preserve">system</w:t>
      </w:r>
      <w:r>
        <w:t xml:space="preserve">.</w:t>
      </w:r>
      <w:r>
        <w:t xml:space="preserve"> </w:t>
      </w:r>
      <w:hyperlink xmlns:r="http://schemas.openxmlformats.org/officeDocument/2006/relationships" w:history="true" r:id="R992e6f7be0384e5f">
        <w:r>
          <w:rPr>
            <w:rStyle w:val="Hyperlink"/>
          </w:rPr>
          <w:t xml:space="preserve">https://www.researchgate.net/profile/Michael-Adu-3/publication/265559880_Challenges_and_opportunities_for_quantifying_roots_and_rhizosphere_interactions_through_imaging_and_image_analysis_Quantifying_the_rhizosphere_using_image_analysis/links/6756ee7bba2f3a1eb8ba39e8/Challenges-and-opportunities-for-quantifying-roots-and-rhizosphere-interactions-through-imaging-and-image-analysis-Quantifying-the-rhizosphere-using-image-analysis.pdf</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t xml:space="preserve">David Oscar Yawson, </w:t>
      </w:r>
      <w:r>
        <w:rPr>
          <w:b/>
        </w:rPr>
        <w:t xml:space="preserve">Michael Osei Adu</w:t>
      </w:r>
      <w:r>
        <w:t xml:space="preserve"> (2023). </w:t>
      </w:r>
      <w:r>
        <w:t xml:space="preserve">Climate Change, Soil Saturation, and Risk of Yield Penalties to Key Cereal Crops: A Neglected Issue in Agri-Food System Adaptation.</w:t>
      </w:r>
      <w:r>
        <w:t xml:space="preserve"> </w:t>
      </w:r>
      <w:r>
        <w:rPr>
          <w:i/>
        </w:rPr>
        <w:t xml:space="preserve">Climate change management</w:t>
      </w:r>
      <w:r>
        <w:t xml:space="preserve">.</w:t>
      </w:r>
      <w:r>
        <w:t xml:space="preserve"> </w:t>
      </w:r>
      <w:hyperlink xmlns:r="http://schemas.openxmlformats.org/officeDocument/2006/relationships" w:history="true" r:id="Rcb4ddd4d53e3412a">
        <w:r>
          <w:rPr>
            <w:rStyle w:val="Hyperlink"/>
          </w:rPr>
          <w:t xml:space="preserve">https://doi.org/10.1007/978-3-031-28728-2_27</w:t>
        </w:r>
      </w:hyperlink>
    </w:p>
    <w:p>
      <w:pPr>
        <w:tabs>
          <w:tab w:val="left" w:pos="454"/>
        </w:tabs>
        <w:spacing w:after="80"/>
        <w:ind w:left="454" w:hanging="454"/>
      </w:pPr>
      <w:r>
        <w:rPr>
          <w:rStyle w:val="Muted"/>
        </w:rPr>
        <w:t xml:space="preserve">2.</w:t>
      </w:r>
      <w:r>
        <w:tab/>
      </w:r>
      <w:r>
        <w:t xml:space="preserve">David Oscar Yawson, </w:t>
      </w:r>
      <w:r>
        <w:rPr>
          <w:b/>
        </w:rPr>
        <w:t xml:space="preserve">Michael Osei Adu</w:t>
      </w:r>
      <w:r>
        <w:t xml:space="preserve"> (2023). </w:t>
      </w:r>
      <w:r>
        <w:t xml:space="preserve">Mainstreaming Agri-Compatible Virtual Resource Flows in Agri-Food System Adaptation to Climate Change in the Caribbean.</w:t>
      </w:r>
      <w:r>
        <w:t xml:space="preserve"> </w:t>
      </w:r>
      <w:r>
        <w:rPr>
          <w:i/>
        </w:rPr>
        <w:t xml:space="preserve">Climate change management</w:t>
      </w:r>
      <w:r>
        <w:t xml:space="preserve">.</w:t>
      </w:r>
      <w:r>
        <w:t xml:space="preserve"> </w:t>
      </w:r>
      <w:hyperlink xmlns:r="http://schemas.openxmlformats.org/officeDocument/2006/relationships" w:history="true" r:id="R1bab1e589e0245a4">
        <w:r>
          <w:rPr>
            <w:rStyle w:val="Hyperlink"/>
          </w:rPr>
          <w:t xml:space="preserve">https://doi.org/10.1007/978-3-031-28728-2_19</w:t>
        </w:r>
      </w:hyperlink>
    </w:p>
    <w:p>
      <w:pPr>
        <w:tabs>
          <w:tab w:val="left" w:pos="454"/>
        </w:tabs>
        <w:spacing w:after="80"/>
        <w:ind w:left="454" w:hanging="454"/>
      </w:pPr>
      <w:r>
        <w:rPr>
          <w:rStyle w:val="Muted"/>
        </w:rPr>
        <w:t xml:space="preserve">3.</w:t>
      </w:r>
      <w:r>
        <w:tab/>
      </w:r>
      <w:r>
        <w:t xml:space="preserve">David O. Yawson, </w:t>
      </w:r>
      <w:r>
        <w:rPr>
          <w:b/>
        </w:rPr>
        <w:t xml:space="preserve">Michael O. Adu</w:t>
      </w:r>
      <w:r>
        <w:t xml:space="preserve">, Paul A. Asare, Frederick A. Armah</w:t>
      </w:r>
      <w:r>
        <w:t xml:space="preserve"> (2021). </w:t>
      </w:r>
      <w:r>
        <w:t xml:space="preserve">Multifunctional Landscape Transformation of Urban Idle Spaces for Climate Resilience in Sub-Saharan Africa.</w:t>
      </w:r>
      <w:r>
        <w:t xml:space="preserve"> </w:t>
      </w:r>
      <w:hyperlink xmlns:r="http://schemas.openxmlformats.org/officeDocument/2006/relationships" w:history="true" r:id="R26bafcfb805247d3">
        <w:r>
          <w:rPr>
            <w:rStyle w:val="Hyperlink"/>
          </w:rPr>
          <w:t xml:space="preserve">https://doi.org/10.1007/978-3-030-45106-6_214</w:t>
        </w:r>
      </w:hyperlink>
    </w:p>
    <w:p>
      <w:pPr>
        <w:tabs>
          <w:tab w:val="left" w:pos="454"/>
        </w:tabs>
        <w:spacing w:after="80"/>
        <w:ind w:left="454" w:hanging="454"/>
      </w:pPr>
      <w:r>
        <w:rPr>
          <w:rStyle w:val="Muted"/>
        </w:rPr>
        <w:t xml:space="preserve">4.</w:t>
      </w:r>
      <w:r>
        <w:tab/>
      </w:r>
      <w:r>
        <w:t xml:space="preserve">Kwabena Azure Sanleri, KK Amoah, PA Asare, E Afutu, K Atiah, </w:t>
      </w:r>
      <w:r>
        <w:rPr>
          <w:b/>
        </w:rPr>
        <w:t xml:space="preserve">Michael Osei Adu</w:t>
      </w:r>
      <w:r>
        <w:t xml:space="preserve"> (2020). </w:t>
      </w:r>
      <w:r>
        <w:t xml:space="preserve">A meta-analysis of modifications of root system traits of crop plants to potassium (K) deprivation.</w:t>
      </w:r>
      <w:r>
        <w:t xml:space="preserve"> </w:t>
      </w:r>
      <w:r>
        <w:rPr>
          <w:i/>
        </w:rPr>
        <w:t xml:space="preserve">Plant Roots</w:t>
      </w:r>
      <w:r>
        <w:t xml:space="preserve">.</w:t>
      </w:r>
      <w:r>
        <w:t xml:space="preserve"> </w:t>
      </w:r>
      <w:hyperlink xmlns:r="http://schemas.openxmlformats.org/officeDocument/2006/relationships" w:history="true" r:id="R89920598744e427d">
        <w:r>
          <w:rPr>
            <w:rStyle w:val="Hyperlink"/>
          </w:rPr>
          <w:t xml:space="preserve">https://www.intechopen.com/chapters/74284</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Michael O Adu</w:t>
      </w:r>
      <w:r>
        <w:t xml:space="preserve"> (2014). </w:t>
      </w:r>
      <w:r>
        <w:t xml:space="preserve">Density-based approaches to interface models and data in root biology.</w:t>
      </w:r>
      <w:r>
        <w:t xml:space="preserve"> </w:t>
      </w:r>
      <w:r>
        <w:rPr>
          <w:i/>
        </w:rPr>
        <w:t xml:space="preserve">9th European Conference on Mathematical and Theoretical Biology</w:t>
      </w:r>
      <w:r>
        <w:t xml:space="preserve">.</w:t>
      </w:r>
      <w:r>
        <w:t xml:space="preserve"> </w:t>
      </w:r>
      <w:hyperlink xmlns:r="http://schemas.openxmlformats.org/officeDocument/2006/relationships" w:history="true" r:id="Rcc212a6472654e65">
        <w:r>
          <w:rPr>
            <w:rStyle w:val="Hyperlink"/>
          </w:rPr>
          <w:t xml:space="preserve">http://conferences.chalmers.se/index.php/ecmtb/ecmtb/paper/view/1456.html</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Michael O Adu</w:t>
      </w:r>
      <w:r>
        <w:t xml:space="preserve">, Paul A Asare, Frederick A Armah</w:t>
      </w:r>
      <w:r>
        <w:t xml:space="preserve"> (2019). </w:t>
      </w:r>
      <w:r>
        <w:t xml:space="preserve">Transforming urban idle spaces into green, productive and aesthetic landscapes: the case of Cape Coast, Ghana.</w:t>
      </w:r>
      <w:r>
        <w:t xml:space="preserve"> </w:t>
      </w:r>
      <w:r>
        <w:rPr>
          <w:i/>
        </w:rPr>
        <w:t xml:space="preserve">SLU Global</w:t>
      </w:r>
      <w:r>
        <w:t xml:space="preserve">.</w:t>
      </w:r>
      <w:r>
        <w:t xml:space="preserve"> </w:t>
      </w:r>
      <w:hyperlink xmlns:r="http://schemas.openxmlformats.org/officeDocument/2006/relationships" w:history="true" r:id="R31b62c92ecc0450b">
        <w:r>
          <w:rPr>
            <w:rStyle w:val="Hyperlink"/>
          </w:rPr>
          <w:t xml:space="preserve">https://scholar.google.com/scholar?cluster=1229081398249796287&amp;hl=en&amp;oi=scholarr</w:t>
        </w:r>
      </w:hyperlink>
    </w:p>
    <w:p>
      <w:pPr>
        <w:tabs>
          <w:tab w:val="left" w:pos="454"/>
        </w:tabs>
        <w:spacing w:after="80"/>
        <w:ind w:left="454" w:hanging="454"/>
      </w:pPr>
      <w:r>
        <w:rPr>
          <w:rStyle w:val="Muted"/>
        </w:rPr>
        <w:t xml:space="preserve">2.</w:t>
      </w:r>
      <w:r>
        <w:tab/>
      </w:r>
      <w:r>
        <w:rPr>
          <w:b/>
        </w:rPr>
        <w:t xml:space="preserve">Michael O Adu</w:t>
      </w:r>
      <w:r>
        <w:t xml:space="preserve"> (2017). </w:t>
      </w:r>
      <w:r>
        <w:t xml:space="preserve">Currently, the UK has a high self-sufficiency rate in barley production. This paper assessed the effects of projected climate and land use changes on feed barley production and ….</w:t>
      </w:r>
      <w:r>
        <w:t xml:space="preserve"> </w:t>
      </w:r>
      <w:r>
        <w:rPr>
          <w:i/>
        </w:rPr>
        <w:t xml:space="preserve">University of Cape Coast</w:t>
      </w:r>
      <w:r>
        <w:t xml:space="preserve">.</w:t>
      </w:r>
      <w:r>
        <w:t xml:space="preserve"> </w:t>
      </w:r>
      <w:hyperlink xmlns:r="http://schemas.openxmlformats.org/officeDocument/2006/relationships" w:history="true" r:id="Rd63a3d479ba546ae">
        <w:r>
          <w:rPr>
            <w:rStyle w:val="Hyperlink"/>
          </w:rPr>
          <w:t xml:space="preserve">https://ir.ucc.edu.gh/items/15f1c317-8885-4af1-a3a6-5f6b78025936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Michael Osei Adu</w:t>
      </w:r>
      <w:r>
        <w:t xml:space="preserve"> (2014). </w:t>
      </w:r>
      <w:r>
        <w:t xml:space="preserve">Variations in root system architecture and root growth dynamics of Brassica rapa genotypes using a new scanner-based phenotyping system.</w:t>
      </w:r>
      <w:r>
        <w:t xml:space="preserve"> </w:t>
      </w:r>
      <w:r>
        <w:rPr>
          <w:i/>
        </w:rPr>
        <w:t xml:space="preserve">University of Nottingham</w:t>
      </w:r>
      <w:r>
        <w:t xml:space="preserve">.</w:t>
      </w:r>
      <w:r>
        <w:t xml:space="preserve"> </w:t>
      </w:r>
      <w:hyperlink xmlns:r="http://schemas.openxmlformats.org/officeDocument/2006/relationships" w:history="true" r:id="R71b1302ee50a4966">
        <w:r>
          <w:rPr>
            <w:rStyle w:val="Hyperlink"/>
          </w:rPr>
          <w:t xml:space="preserve">https://scholar.google.com/scholar?cluster=8301422787693914421&amp;hl=en&amp;oi=scholarr</w:t>
        </w:r>
      </w:hyperlink>
    </w:p>
    <w:sectPr>
      <w:footerReference xmlns:r="http://schemas.openxmlformats.org/officeDocument/2006/relationships" w:type="default" r:id="Rc1fc3fe08c90435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scholar.ucc.edu.gh/staff/349eeb18-a84d-4880-b62c-292880d0d401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cc2188b21b74e36" /><Relationship Type="http://schemas.openxmlformats.org/officeDocument/2006/relationships/hyperlink" Target="https://orcid.org/0000-0001-5243-7472" TargetMode="External" Id="R4933388aacb34311" /><Relationship Type="http://schemas.openxmlformats.org/officeDocument/2006/relationships/hyperlink" Target="https://directory.ucc.edu.gh/p/michael-osei-adu" TargetMode="External" Id="Rb906d9cb27204214" /><Relationship Type="http://schemas.openxmlformats.org/officeDocument/2006/relationships/hyperlink" Target="http://blog.ucc.edu.gh/madu/" TargetMode="External" Id="R0e1c07bd063e448d" /><Relationship Type="http://schemas.openxmlformats.org/officeDocument/2006/relationships/hyperlink" Target="https://scholar.google.com/citations?user=pBKPf6QAAAAJ&amp;hl=en" TargetMode="External" Id="R66af5848e40c412f" /><Relationship Type="http://schemas.openxmlformats.org/officeDocument/2006/relationships/hyperlink" Target="https://scholar.ucc.edu.gh/staff/349eeb18-a84d-4880-b62c-292880d0d401" TargetMode="External" Id="Rf78235b25e6d4bb7" /><Relationship Type="http://schemas.openxmlformats.org/officeDocument/2006/relationships/hyperlink" Target="https://doi.org/10.1080/09553002.2026.2708815" TargetMode="External" Id="R2d8867ce24544a57" /><Relationship Type="http://schemas.openxmlformats.org/officeDocument/2006/relationships/hyperlink" Target="https://doi.org/10.1002/ps.70878" TargetMode="External" Id="R2ecb5fe1ecf84f11" /><Relationship Type="http://schemas.openxmlformats.org/officeDocument/2006/relationships/hyperlink" Target="https://doi.org/10.1007/s10722-026-02922-5" TargetMode="External" Id="R292d3560c4484ca8" /><Relationship Type="http://schemas.openxmlformats.org/officeDocument/2006/relationships/hyperlink" Target="https://doi.org/10.1371/journal.pone.0357467" TargetMode="External" Id="R01981ec3ccd74149" /><Relationship Type="http://schemas.openxmlformats.org/officeDocument/2006/relationships/hyperlink" Target="https://doi.org/10.1016/j.ecoleng.2026.108126" TargetMode="External" Id="R2d285a927dab434f" /><Relationship Type="http://schemas.openxmlformats.org/officeDocument/2006/relationships/hyperlink" Target="https://doi.org/10.1371/journal.pesy.0000020" TargetMode="External" Id="Rcf7eddf6b6a64668" /><Relationship Type="http://schemas.openxmlformats.org/officeDocument/2006/relationships/hyperlink" Target="https://doi.org/10.1016/j.egg.2025.100358" TargetMode="External" Id="R677fb1a55da3431c" /><Relationship Type="http://schemas.openxmlformats.org/officeDocument/2006/relationships/hyperlink" Target="https://doi.org/10.1002/ird.3089" TargetMode="External" Id="R8bf8babe02d7455f" /><Relationship Type="http://schemas.openxmlformats.org/officeDocument/2006/relationships/hyperlink" Target="https://doi.org/10.1111/jac.70108" TargetMode="External" Id="R7163b470896a4e97" /><Relationship Type="http://schemas.openxmlformats.org/officeDocument/2006/relationships/hyperlink" Target="https://doi.org/10.31080/asag.2025.09.1474" TargetMode="External" Id="R3f9c7ac32e024749" /><Relationship Type="http://schemas.openxmlformats.org/officeDocument/2006/relationships/hyperlink" Target="https://doi.org/10.1002/pei3.70072" TargetMode="External" Id="Rd3fe70a48ef7495d" /><Relationship Type="http://schemas.openxmlformats.org/officeDocument/2006/relationships/hyperlink" Target="https://hal.science/hal-05068356/" TargetMode="External" Id="R9ac21c42ada74621" /><Relationship Type="http://schemas.openxmlformats.org/officeDocument/2006/relationships/hyperlink" Target="https://doi.org/10.1007/s42729-025-02687-3" TargetMode="External" Id="R3fcbc79f812d4787" /><Relationship Type="http://schemas.openxmlformats.org/officeDocument/2006/relationships/hyperlink" Target="https://doi.org/10.1155/sci5/9458568" TargetMode="External" Id="R599918fbbca44a88" /><Relationship Type="http://schemas.openxmlformats.org/officeDocument/2006/relationships/hyperlink" Target="https://doi.org/10.1002/pei3.70086" TargetMode="External" Id="Rc7d20a0bde9e4bd4" /><Relationship Type="http://schemas.openxmlformats.org/officeDocument/2006/relationships/hyperlink" Target="https://doi.org/10.3329/ijarit.v15i1.82798" TargetMode="External" Id="R826a6dd6cc12499b" /><Relationship Type="http://schemas.openxmlformats.org/officeDocument/2006/relationships/hyperlink" Target="https://doi.org/10.1016/j.geoderma.2025.117470" TargetMode="External" Id="R84057592d5244e5f" /><Relationship Type="http://schemas.openxmlformats.org/officeDocument/2006/relationships/hyperlink" Target="https://ri.ufs.br/bitstream/riufs/19514/2/CRISLAINE_ALVES_SANTOS.pdf#page=24" TargetMode="External" Id="R9723fb2c8eb547b0" /><Relationship Type="http://schemas.openxmlformats.org/officeDocument/2006/relationships/hyperlink" Target="https://doi.org/10.3389/fhort.2024.1459476" TargetMode="External" Id="R32cd352e81904b95" /><Relationship Type="http://schemas.openxmlformats.org/officeDocument/2006/relationships/hyperlink" Target="https://doi.org/10.3389/fhort.2024.1373327" TargetMode="External" Id="R8a76d278851649b8" /><Relationship Type="http://schemas.openxmlformats.org/officeDocument/2006/relationships/hyperlink" Target="https://doi.org/10.1111/ejss.70028" TargetMode="External" Id="R495c2f0394344670" /><Relationship Type="http://schemas.openxmlformats.org/officeDocument/2006/relationships/hyperlink" Target="https://doi.org/10.1038/s41598-024-79178-5" TargetMode="External" Id="Rcc636fca3e2848b7" /><Relationship Type="http://schemas.openxmlformats.org/officeDocument/2006/relationships/hyperlink" Target="https://doi.org/10.1371/journal.pone.0295512" TargetMode="External" Id="R6294f73e424247eb" /><Relationship Type="http://schemas.openxmlformats.org/officeDocument/2006/relationships/hyperlink" Target="https://doi.org/10.3390/agronomy13030682" TargetMode="External" Id="Rc0caac1882014faf" /><Relationship Type="http://schemas.openxmlformats.org/officeDocument/2006/relationships/hyperlink" Target="https://doi.org/10.1002/pld3.521" TargetMode="External" Id="Rb3895e0f76a24528" /><Relationship Type="http://schemas.openxmlformats.org/officeDocument/2006/relationships/hyperlink" Target="https://doi.org/10.1016/j.still.2023.105811" TargetMode="External" Id="Rde4a46ee658749e4" /><Relationship Type="http://schemas.openxmlformats.org/officeDocument/2006/relationships/hyperlink" Target="https://doi.org/10.1007/s10343-022-00674-7" TargetMode="External" Id="Rec6aa1582ba6454f" /><Relationship Type="http://schemas.openxmlformats.org/officeDocument/2006/relationships/hyperlink" Target="https://doi.org/10.34133/plantphenomics.0002" TargetMode="External" Id="R36e0a1d870874199" /><Relationship Type="http://schemas.openxmlformats.org/officeDocument/2006/relationships/hyperlink" Target="https://doi.org/10.1007/s13593-022-00753-z" TargetMode="External" Id="R9ea25a5e77c241fa" /><Relationship Type="http://schemas.openxmlformats.org/officeDocument/2006/relationships/hyperlink" Target="https://doi.org/10.1177/11786302221094418" TargetMode="External" Id="R86424cf6b29c44d7" /><Relationship Type="http://schemas.openxmlformats.org/officeDocument/2006/relationships/hyperlink" Target="https://doi.org/10.3390/agronomy12010055" TargetMode="External" Id="R969f42c61fdc49e3" /><Relationship Type="http://schemas.openxmlformats.org/officeDocument/2006/relationships/hyperlink" Target="https://doi.org/10.1016/j.sciaf.2021.e00808" TargetMode="External" Id="R85878bbc6e2e43cb" /><Relationship Type="http://schemas.openxmlformats.org/officeDocument/2006/relationships/hyperlink" Target="https://www.researchgate.net/profile/William-Amponsah-2/publication/355437174_Response_of_chilli_pepper_to_different_irrigation_schedules_and_mulching_technologies_in_semi-arid_environments/links/62fa0ddcb8dc8b4403e47768/Response-of-chilli-pepper-to-different-irrigation-schedules-and-mulching-technologies-in-semi-arid-environments.pdf" TargetMode="External" Id="Ra56f5a6cdc1841ff" /><Relationship Type="http://schemas.openxmlformats.org/officeDocument/2006/relationships/hyperlink" Target="https://doi.org/10.1016/j.heliyon.2021.e07661" TargetMode="External" Id="Rc606df0bc14a4467" /><Relationship Type="http://schemas.openxmlformats.org/officeDocument/2006/relationships/hyperlink" Target="https://doi.org/10.1016/j.jafr.2021.100222" TargetMode="External" Id="Rf46d83b380ed4d82" /><Relationship Type="http://schemas.openxmlformats.org/officeDocument/2006/relationships/hyperlink" Target="https://doi.org/10.1016/j.rhisph.2021.100463" TargetMode="External" Id="Rb3f423b4117742c5" /><Relationship Type="http://schemas.openxmlformats.org/officeDocument/2006/relationships/hyperlink" Target="https://doi.org/10.1007/s12298-020-00865-4" TargetMode="External" Id="Rd2b7d75908104408" /><Relationship Type="http://schemas.openxmlformats.org/officeDocument/2006/relationships/hyperlink" Target="https://doi.org/10.1007/s42452-020-2444-6" TargetMode="External" Id="Re3c70c9a96d04946" /><Relationship Type="http://schemas.openxmlformats.org/officeDocument/2006/relationships/hyperlink" Target="https://doi.org/10.1038/s41598-019-57256-3" TargetMode="External" Id="Ra31fd3a94a2a4c50" /><Relationship Type="http://schemas.openxmlformats.org/officeDocument/2006/relationships/hyperlink" Target="https://doi.org/10.1155/2020/7232591" TargetMode="External" Id="Rffe4948407dd4ebe" /><Relationship Type="http://schemas.openxmlformats.org/officeDocument/2006/relationships/hyperlink" Target="https://doi.org/10.1371/journal.pone.0232595" TargetMode="External" Id="R4da59369cccf4f1a" /><Relationship Type="http://schemas.openxmlformats.org/officeDocument/2006/relationships/hyperlink" Target="https://doi.org/10.1016/j.heliyon.2019.e03127" TargetMode="External" Id="R3302886474984cd0" /><Relationship Type="http://schemas.openxmlformats.org/officeDocument/2006/relationships/hyperlink" Target="https://doi.org/10.1007/s00271-019-00646-2" TargetMode="External" Id="Rc68f31da205b4268" /><Relationship Type="http://schemas.openxmlformats.org/officeDocument/2006/relationships/hyperlink" Target="https://doi.org/10.1007/s10661-019-7898-x" TargetMode="External" Id="Rf4c937b3004945c6" /><Relationship Type="http://schemas.openxmlformats.org/officeDocument/2006/relationships/hyperlink" Target="https://pub.epsilon.slu.se/id/eprint/16564/contents" TargetMode="External" Id="Rc71d10f85d6b4e84" /><Relationship Type="http://schemas.openxmlformats.org/officeDocument/2006/relationships/hyperlink" Target="https://doi.org/10.1016/j.heliyon.2018.e00750" TargetMode="External" Id="R3dccac9eca0b4ec8" /><Relationship Type="http://schemas.openxmlformats.org/officeDocument/2006/relationships/hyperlink" Target="https://doi.org/10.1016/j.heliyon.2018.e00665" TargetMode="External" Id="R694aa07c9eb14086" /><Relationship Type="http://schemas.openxmlformats.org/officeDocument/2006/relationships/hyperlink" Target="https://doi.org/10.1155/2018/5989307" TargetMode="External" Id="R6195e1a1b3a1442f" /><Relationship Type="http://schemas.openxmlformats.org/officeDocument/2006/relationships/hyperlink" Target="https://doi.org/10.1016/j.fcr.2018.12.015" TargetMode="External" Id="R86c71c14a02c4535" /><Relationship Type="http://schemas.openxmlformats.org/officeDocument/2006/relationships/hyperlink" Target="https://doi.org/10.1016/j.gsd.2018.12.005" TargetMode="External" Id="R7c4bc4b384a04bf3" /><Relationship Type="http://schemas.openxmlformats.org/officeDocument/2006/relationships/hyperlink" Target="https://doi.org/10.1155/2018/5847439" TargetMode="External" Id="Rce61d8dcb71e40c6" /><Relationship Type="http://schemas.openxmlformats.org/officeDocument/2006/relationships/hyperlink" Target="https://doi.org/10.1016/j.heliyon.2018.e00903" TargetMode="External" Id="R1833c9861f2f4390" /><Relationship Type="http://schemas.openxmlformats.org/officeDocument/2006/relationships/hyperlink" Target="https://doi.org/10.1371/journal.pone.0203605" TargetMode="External" Id="Red5b722742964e42" /><Relationship Type="http://schemas.openxmlformats.org/officeDocument/2006/relationships/hyperlink" Target="https://doi.org/10.3117/plantroot.11.16" TargetMode="External" Id="R936966910934427e" /><Relationship Type="http://schemas.openxmlformats.org/officeDocument/2006/relationships/hyperlink" Target="https://doi.org/10.1155/2017/1938359" TargetMode="External" Id="Reac95f16b91749f3" /><Relationship Type="http://schemas.openxmlformats.org/officeDocument/2006/relationships/hyperlink" Target="https://doi.org/10.3390/land6040074" TargetMode="External" Id="R4a8a28eb7bc44f60" /><Relationship Type="http://schemas.openxmlformats.org/officeDocument/2006/relationships/hyperlink" Target="https://www.academia.edu/download/79328761/JFS-5-5-2.pdf" TargetMode="External" Id="R9ca36274d6fd4408" /><Relationship Type="http://schemas.openxmlformats.org/officeDocument/2006/relationships/hyperlink" Target="https://doi.org/10.1016/j.agwat.2017.11.019" TargetMode="External" Id="Rb652b84520a744a4" /><Relationship Type="http://schemas.openxmlformats.org/officeDocument/2006/relationships/hyperlink" Target="https://doi.org/10.2166/wh.2017.244" TargetMode="External" Id="R5f9284cff77c4027" /><Relationship Type="http://schemas.openxmlformats.org/officeDocument/2006/relationships/hyperlink" Target="https://www.sciencedirect.com/science/article/pii/S0168945216306173" TargetMode="External" Id="Rcd5af2e81cfa4386" /><Relationship Type="http://schemas.openxmlformats.org/officeDocument/2006/relationships/hyperlink" Target="https://www.ajol.info/index.php/wajae/article/download/159722/149292" TargetMode="External" Id="R4babe8f4b47848b1" /><Relationship Type="http://schemas.openxmlformats.org/officeDocument/2006/relationships/hyperlink" Target="https://doi.org/10.1093/jxb/erv573" TargetMode="External" Id="R4b97628b8f024a0b" /><Relationship Type="http://schemas.openxmlformats.org/officeDocument/2006/relationships/hyperlink" Target="https://doi.org/10.1080/02571862.2016.1141336" TargetMode="External" Id="Rc8d8cf9c5da1434e" /><Relationship Type="http://schemas.openxmlformats.org/officeDocument/2006/relationships/hyperlink" Target="https://doi.org/10.1155/2016/3150498" TargetMode="External" Id="R8c9fba6a1ce3472a" /><Relationship Type="http://schemas.openxmlformats.org/officeDocument/2006/relationships/hyperlink" Target="https://doi.org/10.3390/challe7020015" TargetMode="External" Id="R4e2b000dacc449d7" /><Relationship Type="http://schemas.openxmlformats.org/officeDocument/2006/relationships/hyperlink" Target="https://doi.org/10.1016/j.rhisph.2016.12.004" TargetMode="External" Id="Re63d8ec675b14a9e" /><Relationship Type="http://schemas.openxmlformats.org/officeDocument/2006/relationships/hyperlink" Target="https://doi.org/10.3390/cli4040054" TargetMode="External" Id="Rdad8beed37ae44f8" /><Relationship Type="http://schemas.openxmlformats.org/officeDocument/2006/relationships/hyperlink" Target="https://doi.org/10.1111/pce.12448" TargetMode="External" Id="R15d282f82eec49ba" /><Relationship Type="http://schemas.openxmlformats.org/officeDocument/2006/relationships/hyperlink" Target="https://doi.org/10.21769/bioprotoc.1424" TargetMode="External" Id="Rc5fcc99d29a44b42" /><Relationship Type="http://schemas.openxmlformats.org/officeDocument/2006/relationships/hyperlink" Target="https://academic.oup.com/jxb/article-abstract/65/8/2039/433885" TargetMode="External" Id="R68b19bf3a3134911" /><Relationship Type="http://schemas.openxmlformats.org/officeDocument/2006/relationships/hyperlink" Target="https://go.gale.com/ps/i.do?id=GALE%7CA417570596&amp;sid=googleScholar&amp;v=2.1&amp;it=r&amp;linkaccess=abs&amp;issn=08554307&amp;p=AONE&amp;sw=w" TargetMode="External" Id="R0babd60e1e4343ce" /><Relationship Type="http://schemas.openxmlformats.org/officeDocument/2006/relationships/hyperlink" Target="https://www.academia.edu/download/47426989/Soil_phosphorus_in_sustainable_farming_s20160722-6991-1tq7et6.pdf" TargetMode="External" Id="Rbad09b477b6d43b9" /><Relationship Type="http://schemas.openxmlformats.org/officeDocument/2006/relationships/hyperlink" Target="https://doi.org/10.1504/ijarge.2014.066257" TargetMode="External" Id="Rb6e59962232b4eb1" /><Relationship Type="http://schemas.openxmlformats.org/officeDocument/2006/relationships/hyperlink" Target="https://www.researchgate.net/profile/Michael-Adu-3/publication/265559880_Challenges_and_opportunities_for_quantifying_roots_and_rhizosphere_interactions_through_imaging_and_image_analysis_Quantifying_the_rhizosphere_using_image_analysis/links/6756ee7bba2f3a1eb8ba39e8/Challenges-and-opportunities-for-quantifying-roots-and-rhizosphere-interactions-through-imaging-and-image-analysis-Quantifying-the-rhizosphere-using-image-analysis.pdf" TargetMode="External" Id="R992e6f7be0384e5f" /><Relationship Type="http://schemas.openxmlformats.org/officeDocument/2006/relationships/hyperlink" Target="https://doi.org/10.1007/978-3-031-28728-2_27" TargetMode="External" Id="Rcb4ddd4d53e3412a" /><Relationship Type="http://schemas.openxmlformats.org/officeDocument/2006/relationships/hyperlink" Target="https://doi.org/10.1007/978-3-031-28728-2_19" TargetMode="External" Id="R1bab1e589e0245a4" /><Relationship Type="http://schemas.openxmlformats.org/officeDocument/2006/relationships/hyperlink" Target="https://doi.org/10.1007/978-3-030-45106-6_214" TargetMode="External" Id="R26bafcfb805247d3" /><Relationship Type="http://schemas.openxmlformats.org/officeDocument/2006/relationships/hyperlink" Target="https://www.intechopen.com/chapters/74284" TargetMode="External" Id="R89920598744e427d" /><Relationship Type="http://schemas.openxmlformats.org/officeDocument/2006/relationships/hyperlink" Target="http://conferences.chalmers.se/index.php/ecmtb/ecmtb/paper/view/1456.html" TargetMode="External" Id="Rcc212a6472654e65" /><Relationship Type="http://schemas.openxmlformats.org/officeDocument/2006/relationships/hyperlink" Target="https://scholar.google.com/scholar?cluster=1229081398249796287&amp;hl=en&amp;oi=scholarr" TargetMode="External" Id="R31b62c92ecc0450b" /><Relationship Type="http://schemas.openxmlformats.org/officeDocument/2006/relationships/hyperlink" Target="https://ir.ucc.edu.gh/items/15f1c317-8885-4af1-a3a6-5f6b78025936" TargetMode="External" Id="Rd63a3d479ba546ae" /><Relationship Type="http://schemas.openxmlformats.org/officeDocument/2006/relationships/hyperlink" Target="https://scholar.google.com/scholar?cluster=8301422787693914421&amp;hl=en&amp;oi=scholarr" TargetMode="External" Id="R71b1302ee50a4966" /><Relationship Type="http://schemas.openxmlformats.org/officeDocument/2006/relationships/footer" Target="/word/footer1.xml" Id="Rc1fc3fe08c904350" /></Relationships>
</file>