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110c9ccc84128" /><Relationship Type="http://schemas.openxmlformats.org/package/2006/relationships/metadata/core-properties" Target="/package/services/metadata/core-properties/c55d5ede67fe4324925f4971e283704e.psmdcp" Id="R3520eaa766b1417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Eric Kojo Wu Aikins</w:t>
      </w:r>
    </w:p>
    <w:p>
      <w:r>
        <w:rPr>
          <w:rStyle w:val="Muted"/>
          <w:sz w:val="22"/>
        </w:rPr>
        <w:t xml:space="preserve">Associate Professor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99c90de86a418e">
        <w:r>
          <w:rPr>
            <w:rStyle w:val="Hyperlink"/>
            <w:sz w:val="18"/>
          </w:rPr>
          <w:t xml:space="preserve">scholar.google.com/citations?user=hpUNMLYAAAAJ&amp;hl=en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3d834f053dc4a7d">
        <w:r>
          <w:rPr>
            <w:rStyle w:val="Hyperlink"/>
            <w:sz w:val="18"/>
          </w:rPr>
          <w:t xml:space="preserve">scholar.ucc.edu.gh/staff/41755cda-e261-4aab-af8a-86c3c869f5f2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1. Health · Food and Nutrition Security · Child Malnutrition and Sustainable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Building and Construction · General Economics, Econometrics and Finance · Management, Monitoring, Policy and Law · Transportation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1997–2024. Field-weighted impact is the mean over the 2 works scored for it; 1.00 is the world average for works of the same field, type and year. 1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Kojo Wu Aikins</w:t>
      </w:r>
      <w:r>
        <w:t xml:space="preserve"> (2024). </w:t>
      </w:r>
      <w:r>
        <w:t xml:space="preserve">Impact of Sea Erosion on Sustainable Coastal Tourism Development in Ghana. The Case of Saltpond Beach Resorts.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c8b64e87b4c4d0b">
        <w:r>
          <w:rPr>
            <w:rStyle w:val="Hyperlink"/>
          </w:rPr>
          <w:t xml:space="preserve">https://doi.org/10.47963/ajhtm.v4i2.1563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Eric KW Aikins</w:t>
      </w:r>
      <w:r>
        <w:t xml:space="preserve"> (2020). </w:t>
      </w:r>
      <w:r>
        <w:t xml:space="preserve">Elements of Health and Medical Geography.</w:t>
      </w:r>
      <w:r>
        <w:t xml:space="preserve"> </w:t>
      </w:r>
      <w:r>
        <w:rPr>
          <w:i/>
        </w:rPr>
        <w:t xml:space="preserve">Kendall Hunt Publishing Company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E.K.W. Aikins</w:t>
      </w:r>
      <w:r>
        <w:t xml:space="preserve"> (2019). </w:t>
      </w:r>
      <w:r>
        <w:t xml:space="preserve">Elements of Surveying, Map Reading and Map Interpretation (Readings and Laboratory Exercises).</w:t>
      </w:r>
      <w:r>
        <w:t xml:space="preserve"> </w:t>
      </w:r>
      <w:r>
        <w:rPr>
          <w:i/>
        </w:rPr>
        <w:t xml:space="preserve">Kendall Hunt Publishing Company. Dubuque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Eric KW Aikins</w:t>
      </w:r>
      <w:r>
        <w:t xml:space="preserve"> (2018). </w:t>
      </w:r>
      <w:r>
        <w:t xml:space="preserve">Challenges of sustainable marine fishing in Ghana.</w:t>
      </w:r>
      <w:r>
        <w:t xml:space="preserve"> </w:t>
      </w:r>
      <w:r>
        <w:rPr>
          <w:i/>
        </w:rPr>
        <w:t xml:space="preserve">International Journal of Animal and Veterinary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a1a21d9da16452c">
        <w:r>
          <w:rPr>
            <w:rStyle w:val="Hyperlink"/>
          </w:rPr>
          <w:t xml:space="preserve">https://scholar.google.com/scholar?cluster=10060902803995465788&amp;hl=en&amp;oi=scholarr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E.K.W. Aikins</w:t>
      </w:r>
      <w:r>
        <w:t xml:space="preserve"> (2016). </w:t>
      </w:r>
      <w:r>
        <w:t xml:space="preserve">Elements of Surveying, Map Reading and Map Interpretation (Readings and Laboratory Exercises).</w:t>
      </w:r>
      <w:r>
        <w:t xml:space="preserve"> </w:t>
      </w:r>
      <w:r>
        <w:rPr>
          <w:i/>
        </w:rPr>
        <w:t xml:space="preserve">Kendall Hunt Publishing Company. Dubuque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E.K.W. Aikins</w:t>
      </w:r>
      <w:r>
        <w:t xml:space="preserve"> (2015). </w:t>
      </w:r>
      <w:r>
        <w:t xml:space="preserve">Introduction to Applied Geography Research and Statistical Analysis (Readings and Laboratory Exercises).</w:t>
      </w:r>
      <w:r>
        <w:t xml:space="preserve"> </w:t>
      </w:r>
      <w:r>
        <w:rPr>
          <w:i/>
        </w:rPr>
        <w:t xml:space="preserve">Kendall Hunt Publishing Company. Dubuque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Eric K.W. Aikins</w:t>
      </w:r>
      <w:r>
        <w:t xml:space="preserve"> (2014). </w:t>
      </w:r>
      <w:r>
        <w:t xml:space="preserve">The relationship between sustainable development and resource use from a geographic perspective.</w:t>
      </w:r>
      <w:r>
        <w:t xml:space="preserve"> </w:t>
      </w:r>
      <w:r>
        <w:rPr>
          <w:i/>
        </w:rPr>
        <w:t xml:space="preserve">Natural Resources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2e2fb1a0807b4239">
        <w:r>
          <w:rPr>
            <w:rStyle w:val="Hyperlink"/>
          </w:rPr>
          <w:t xml:space="preserve">https://doi.org/10.1111/1477-8947.12059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E.K.W. Aikins</w:t>
      </w:r>
      <w:r>
        <w:t xml:space="preserve"> (2012). </w:t>
      </w:r>
      <w:r>
        <w:t xml:space="preserve">Evidence of Climate Change (Global Warming) and Temperature Increases in Arctic Areas.</w:t>
      </w:r>
      <w:r>
        <w:t xml:space="preserve"> </w:t>
      </w:r>
      <w:r>
        <w:rPr>
          <w:i/>
        </w:rPr>
        <w:t xml:space="preserve">International Science Index/ International Scholarly and Scientific Research &amp;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06302bf33764678">
        <w:r>
          <w:rPr>
            <w:rStyle w:val="Hyperlink"/>
          </w:rPr>
          <w:t xml:space="preserve">https://ir.ucc.edu.gh/server/api/core/bitstreams/3214c464-4108-4001-b4a7-4d271ef34f99/content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E.K.W. Aikins</w:t>
      </w:r>
      <w:r>
        <w:t xml:space="preserve"> (2012). </w:t>
      </w:r>
      <w:r>
        <w:t xml:space="preserve">Spatial Structure and Process of Arctic Warming and Land Cover Change in the Feedback Systems Framework.</w:t>
      </w:r>
      <w:r>
        <w:t xml:space="preserve"> </w:t>
      </w:r>
      <w:r>
        <w:rPr>
          <w:i/>
        </w:rPr>
        <w:t xml:space="preserve">International Science Index/ International Scholarly and Scientific Research &amp;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921fee5cb764a57">
        <w:r>
          <w:rPr>
            <w:rStyle w:val="Hyperlink"/>
          </w:rPr>
          <w:t xml:space="preserve">https://ir.ucc.edu.gh/server/api/core/bitstreams/324e0e8c-d494-496a-bc8c-91ba99575fdc/content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EKW Aikins</w:t>
      </w:r>
      <w:r>
        <w:t xml:space="preserve"> (2011). </w:t>
      </w:r>
      <w:r>
        <w:t xml:space="preserve">The relationship between socio-demographic characteristics and urban housing density change in Greensboro, North Carolina.</w:t>
      </w:r>
      <w:r>
        <w:t xml:space="preserve"> </w:t>
      </w:r>
      <w:r>
        <w:rPr>
          <w:i/>
        </w:rPr>
        <w:t xml:space="preserve">Applied Geography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47baca69bc14fb2">
        <w:r>
          <w:rPr>
            <w:rStyle w:val="Hyperlink"/>
          </w:rPr>
          <w:t xml:space="preserve">https://scholar.google.com/scholar?cluster=12404447965508357266&amp;hl=en&amp;oi=scholarr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E.K. Aikins</w:t>
      </w:r>
      <w:r>
        <w:t xml:space="preserve"> (2017). </w:t>
      </w:r>
      <w:r>
        <w:t xml:space="preserve">The Concepts and Nature of Food Security and the Role of Aid Organizations and Quangos in Ghana.</w:t>
      </w:r>
      <w:r>
        <w:t xml:space="preserve"> </w:t>
      </w:r>
      <w:r>
        <w:rPr>
          <w:i/>
        </w:rPr>
        <w:t xml:space="preserve">Handbook on Contemporary Issues in Geography and Regional Planning in Ghana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Abane Albert, </w:t>
      </w:r>
      <w:r>
        <w:rPr>
          <w:b/>
        </w:rPr>
        <w:t xml:space="preserve">EK Aikins</w:t>
      </w:r>
      <w:r>
        <w:t xml:space="preserve"> (2015). </w:t>
      </w:r>
      <w:r>
        <w:t xml:space="preserve">Spatial Implications of the Yamoransa-Mankessim Coastal Highway on Pedestrian Safety.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f2d5834650a4ee2">
        <w:r>
          <w:rPr>
            <w:rStyle w:val="Hyperlink"/>
          </w:rPr>
          <w:t xml:space="preserve">https://ir.ucc.edu.gh/server/api/core/bitstreams/054d4391-8703-45ed-83ac-12fd5ece1532/content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Eric Kojo Wu Aikins</w:t>
      </w:r>
      <w:r>
        <w:t xml:space="preserve"> (2016). </w:t>
      </w:r>
      <w:r>
        <w:t xml:space="preserve">Relationship between regional child malnutrition differentials and food and nutrition security in northern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0865968026048a9">
        <w:r>
          <w:rPr>
            <w:rStyle w:val="Hyperlink"/>
          </w:rPr>
          <w:t xml:space="preserve">https://ir.ucc.edu.gh/server/api/core/bitstreams/b42bb3c7-45af-46a4-afc3-06dd521fabdc/content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E.K.W. Aikins</w:t>
      </w:r>
      <w:r>
        <w:t xml:space="preserve"> (2010). </w:t>
      </w:r>
      <w:r>
        <w:t xml:space="preserve">The Relationship between Teachers’ Use of Teaching Aids in Teaching Geography and Students’ Performance at The West African Senior Secondary School Certificate Examination: A ….</w:t>
      </w:r>
      <w:r>
        <w:t xml:space="preserve"> </w:t>
      </w:r>
      <w:r>
        <w:rPr>
          <w:i/>
        </w:rPr>
        <w:t xml:space="preserve">Teaching Practice Unit, University of Cape Coast, Cape Coast, Ghana.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Eric Kojo Aikins</w:t>
      </w:r>
      <w:r>
        <w:t xml:space="preserve"> (2003). </w:t>
      </w:r>
      <w:r>
        <w:t xml:space="preserve">Urban Growth and Peri-Urban Land Use Change in Accra, Ghana: A Remote Sensing and GIS Analysis.</w:t>
      </w:r>
      <w:r>
        <w:t xml:space="preserve"> </w:t>
      </w:r>
      <w:r>
        <w:rPr>
          <w:i/>
        </w:rPr>
        <w:t xml:space="preserve">State University of New York at Binghamton, Department of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62c54064ce004b3b">
        <w:r>
          <w:rPr>
            <w:rStyle w:val="Hyperlink"/>
          </w:rPr>
          <w:t xml:space="preserve">https://scholar.google.com/scholar?cluster=10868776459677337651&amp;hl=en&amp;oi=scholarr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E.K.W. Aikins</w:t>
      </w:r>
      <w:r>
        <w:t xml:space="preserve"> (1999). </w:t>
      </w:r>
      <w:r>
        <w:t xml:space="preserve">Status of Women and Fertility Preference in Ghana (M.A. Population Studies Thesis).</w:t>
      </w:r>
      <w:r>
        <w:t xml:space="preserve"> </w:t>
      </w:r>
      <w:r>
        <w:rPr>
          <w:i/>
        </w:rPr>
        <w:t xml:space="preserve">United Nations Regional Institute for Population studies (RIPS) at University of Ghana, Legon-Accra, Ghana.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E.K. Aikins</w:t>
      </w:r>
      <w:r>
        <w:t xml:space="preserve"> (1997). </w:t>
      </w:r>
      <w:r>
        <w:t xml:space="preserve">The Causes and Consequences of Street Children in the Socio-Economic Development of Ghana. Case Study: Accra (B.A. Hons. Geography and Resource Development).</w:t>
      </w:r>
      <w:r>
        <w:t xml:space="preserve"> </w:t>
      </w:r>
      <w:r>
        <w:rPr>
          <w:i/>
        </w:rPr>
        <w:t xml:space="preserve">Department of Geography and Resource Development, University of Ghana, Legon-Accra, Ghana.</w:t>
      </w:r>
      <w:r>
        <w:t xml:space="preserve">.</w:t>
      </w:r>
    </w:p>
    <w:sectPr>
      <w:footerReference xmlns:r="http://schemas.openxmlformats.org/officeDocument/2006/relationships" w:type="default" r:id="R84fa49bdd3f0454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scholar.ucc.edu.gh/staff/41755cda-e261-4aab-af8a-86c3c869f5f2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5f68a1791c841f0" /><Relationship Type="http://schemas.openxmlformats.org/officeDocument/2006/relationships/hyperlink" Target="https://scholar.google.com/citations?user=hpUNMLYAAAAJ&amp;hl=en" TargetMode="External" Id="Rc799c90de86a418e" /><Relationship Type="http://schemas.openxmlformats.org/officeDocument/2006/relationships/hyperlink" Target="https://scholar.ucc.edu.gh/staff/41755cda-e261-4aab-af8a-86c3c869f5f2" TargetMode="External" Id="R33d834f053dc4a7d" /><Relationship Type="http://schemas.openxmlformats.org/officeDocument/2006/relationships/hyperlink" Target="https://doi.org/10.47963/ajhtm.v4i2.1563" TargetMode="External" Id="R0c8b64e87b4c4d0b" /><Relationship Type="http://schemas.openxmlformats.org/officeDocument/2006/relationships/hyperlink" Target="https://scholar.google.com/scholar?cluster=10060902803995465788&amp;hl=en&amp;oi=scholarr" TargetMode="External" Id="R2a1a21d9da16452c" /><Relationship Type="http://schemas.openxmlformats.org/officeDocument/2006/relationships/hyperlink" Target="https://doi.org/10.1111/1477-8947.12059" TargetMode="External" Id="R2e2fb1a0807b4239" /><Relationship Type="http://schemas.openxmlformats.org/officeDocument/2006/relationships/hyperlink" Target="https://ir.ucc.edu.gh/server/api/core/bitstreams/3214c464-4108-4001-b4a7-4d271ef34f99/content" TargetMode="External" Id="R206302bf33764678" /><Relationship Type="http://schemas.openxmlformats.org/officeDocument/2006/relationships/hyperlink" Target="https://ir.ucc.edu.gh/server/api/core/bitstreams/324e0e8c-d494-496a-bc8c-91ba99575fdc/content" TargetMode="External" Id="R1921fee5cb764a57" /><Relationship Type="http://schemas.openxmlformats.org/officeDocument/2006/relationships/hyperlink" Target="https://scholar.google.com/scholar?cluster=12404447965508357266&amp;hl=en&amp;oi=scholarr" TargetMode="External" Id="Rb47baca69bc14fb2" /><Relationship Type="http://schemas.openxmlformats.org/officeDocument/2006/relationships/hyperlink" Target="https://ir.ucc.edu.gh/server/api/core/bitstreams/054d4391-8703-45ed-83ac-12fd5ece1532/content" TargetMode="External" Id="Rcf2d5834650a4ee2" /><Relationship Type="http://schemas.openxmlformats.org/officeDocument/2006/relationships/hyperlink" Target="https://ir.ucc.edu.gh/server/api/core/bitstreams/b42bb3c7-45af-46a4-afc3-06dd521fabdc/content" TargetMode="External" Id="R40865968026048a9" /><Relationship Type="http://schemas.openxmlformats.org/officeDocument/2006/relationships/hyperlink" Target="https://scholar.google.com/scholar?cluster=10868776459677337651&amp;hl=en&amp;oi=scholarr" TargetMode="External" Id="R62c54064ce004b3b" /><Relationship Type="http://schemas.openxmlformats.org/officeDocument/2006/relationships/footer" Target="/word/footer1.xml" Id="R84fa49bdd3f0454d" /></Relationships>
</file>