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99394cad9114a43" /><Relationship Type="http://schemas.openxmlformats.org/package/2006/relationships/metadata/core-properties" Target="/package/services/metadata/core-properties/902de3f3112b4593899416414d553a70.psmdcp" Id="Re6f4a90cd691444a" /></Relationships>
</file>

<file path=word/document.xml><?xml version="1.0" encoding="utf-8"?>
<w:document xmlns:w="http://schemas.openxmlformats.org/wordprocessingml/2006/main">
  <w:body>
    <w:p>
      <w:pPr>
        <w:pStyle w:val="Title"/>
      </w:pPr>
      <w:r>
        <w:t xml:space="preserve">Edward Kweku Nunoo</w:t>
      </w:r>
    </w:p>
    <w:p>
      <w:r>
        <w:rPr>
          <w:rStyle w:val="Muted"/>
          <w:sz w:val="22"/>
        </w:rPr>
        <w:t xml:space="preserve">Associate Professor · Institute for OIL and GAS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3e62a942f5ef46ce">
        <w:r>
          <w:rPr>
            <w:rStyle w:val="Hyperlink"/>
            <w:sz w:val="18"/>
          </w:rPr>
          <w:t xml:space="preserve">0000-0001-6470-9770</w:t>
        </w:r>
      </w:hyperlink>
      <w:r>
        <w:rPr>
          <w:color w:val="D0D4D9"/>
          <w:sz w:val="18"/>
        </w:rPr>
        <w:t xml:space="preserve">   ·   </w:t>
      </w:r>
      <w:r>
        <w:rPr>
          <w:rStyle w:val="Muted"/>
          <w:sz w:val="18"/>
        </w:rPr>
        <w:t xml:space="preserve">Profile </w:t>
      </w:r>
      <w:hyperlink xmlns:r="http://schemas.openxmlformats.org/officeDocument/2006/relationships" w:history="true" r:id="R4b0c0d65f3fe42e1">
        <w:r>
          <w:rPr>
            <w:rStyle w:val="Hyperlink"/>
            <w:sz w:val="18"/>
          </w:rPr>
          <w:t xml:space="preserve">scholar.ucc.edu.gh/staff/4374f7e3-c91d-4104-be7f-aff86d0a4789</w:t>
        </w:r>
      </w:hyperlink>
    </w:p>
    <w:p>
      <w:pPr>
        <w:pBdr>
          <w:bottom w:val="single" w:color="D0D4D9" w:sz="4" w:space="1"/>
        </w:pBdr>
        <w:spacing w:after="60"/>
      </w:pPr>
    </w:p>
    <w:p>
      <w:pPr>
        <w:pStyle w:val="Heading1"/>
      </w:pPr>
      <w:r>
        <w:t xml:space="preserve">Profile</w:t>
      </w:r>
    </w:p>
    <w:p>
      <w:pPr>
        <w:spacing w:after="100"/>
      </w:pPr>
      <w:r>
        <w:t xml:space="preserve">Edward Kweku Nunoo is an Associate Professor of Natural Resource Management, Environment, and Social Safeguards. I resonate with the culture of interdisciplinary research, and have interests in Oil and Gas Resources, Renewable Energy, Energy Transition, Environment, Climate Change Mitigation and Adaptation Strategies, ESIA, Landuse Policy Analysis,  and Sustainable Development. With over 15 years of experience in teaching, research and consultancy, and advocacy, I adapt to surmounting challenges, and pursue every assignment with a passion to attain measurable goals, either with a team or as an independent player.</w:t>
      </w:r>
    </w:p>
    <w:p>
      <w:pPr>
        <w:pStyle w:val="Heading1"/>
      </w:pPr>
      <w:r>
        <w:t xml:space="preserve">Research</w:t>
      </w:r>
    </w:p>
    <w:p>
      <w:pPr>
        <w:tabs>
          <w:tab w:val="left" w:pos="1134"/>
        </w:tabs>
        <w:spacing w:after="40"/>
        <w:ind w:left="1134" w:hanging="1134"/>
      </w:pPr>
      <w:r>
        <w:rPr>
          <w:rStyle w:val="Muted"/>
        </w:rPr>
        <w:t xml:space="preserve">Interests</w:t>
      </w:r>
      <w:r>
        <w:tab/>
      </w:r>
      <w:r>
        <w:t xml:space="preserve">Natural resources (Petroleum &amp; Energy) · Climate change resilience · Sustainable development · Energy transition · Renewable energies · Environment &amp; Social Safeguards</w:t>
      </w:r>
    </w:p>
    <w:p>
      <w:pPr>
        <w:tabs>
          <w:tab w:val="left" w:pos="1134"/>
        </w:tabs>
        <w:spacing w:after="40"/>
        <w:ind w:left="1134" w:hanging="1134"/>
      </w:pPr>
      <w:r>
        <w:rPr>
          <w:rStyle w:val="Muted"/>
        </w:rPr>
        <w:t xml:space="preserve">Areas</w:t>
      </w:r>
      <w:r>
        <w:tab/>
      </w:r>
      <w:r>
        <w:t xml:space="preserve">Global and Planetary Change · Pollution · Economics and Econometrics · Management, Monitoring, Policy and Law · Renewable Energy, Sustainability and the Environment · Sociology and Political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18</w:t>
            </w:r>
          </w:p>
        </w:tc>
        <w:tc>
          <w:tcPr>
            <w:tcW w:w="1625" w:type="dxa"/>
          </w:tcPr>
          <w:p>
            <w:r>
              <w:rPr>
                <w:b/>
                <w:sz w:val="30"/>
              </w:rPr>
              <w:t xml:space="preserve">140</w:t>
            </w:r>
          </w:p>
        </w:tc>
        <w:tc>
          <w:tcPr>
            <w:tcW w:w="1625" w:type="dxa"/>
          </w:tcPr>
          <w:p>
            <w:r>
              <w:rPr>
                <w:b/>
                <w:sz w:val="30"/>
              </w:rPr>
              <w:t xml:space="preserve">8</w:t>
            </w:r>
          </w:p>
        </w:tc>
        <w:tc>
          <w:tcPr>
            <w:tcW w:w="1625" w:type="dxa"/>
          </w:tcPr>
          <w:p>
            <w:r>
              <w:rPr>
                <w:b/>
                <w:sz w:val="30"/>
              </w:rPr>
              <w:t xml:space="preserve">4</w:t>
            </w:r>
          </w:p>
        </w:tc>
        <w:tc>
          <w:tcPr>
            <w:tcW w:w="1625" w:type="dxa"/>
          </w:tcPr>
          <w:p>
            <w:r>
              <w:rPr>
                <w:b/>
                <w:sz w:val="30"/>
              </w:rPr>
              <w:t xml:space="preserve">1.61</w:t>
            </w:r>
          </w:p>
        </w:tc>
        <w:tc>
          <w:tcPr>
            <w:tcW w:w="1625" w:type="dxa"/>
          </w:tcPr>
          <w:p>
            <w:r>
              <w:rPr>
                <w:b/>
                <w:sz w:val="30"/>
              </w:rPr>
              <w:t xml:space="preserve">22%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18 publications listed below, 2016–2026. Field-weighted impact is the mean over the 18 works scored for it; 1.00 is the world average for works of the same field, type and year. 4 of the 18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 of Natural Resource Management, Environment and Social Safeguards Consultant and Director, IOGS</w:t>
      </w:r>
      <w:r>
        <w:tab/>
      </w:r>
      <w:r>
        <w:rPr>
          <w:rStyle w:val="Muted"/>
        </w:rPr>
        <w:t xml:space="preserve">2022–present</w:t>
      </w:r>
    </w:p>
    <w:p>
      <w:r>
        <w:rPr>
          <w:rStyle w:val="Muted"/>
        </w:rPr>
        <w:t xml:space="preserve">Institute for Oil and Gas (IOGS), University of Cape Coast, Cape Coast, Ghana</w:t>
      </w:r>
    </w:p>
    <w:p>
      <w:pPr>
        <w:keepNext/>
        <w:tabs>
          <w:tab w:val="right" w:pos="9752"/>
        </w:tabs>
        <w:spacing w:before="100"/>
      </w:pPr>
      <w:r>
        <w:rPr>
          <w:b/>
        </w:rPr>
        <w:t xml:space="preserve">Director/Consultant/ Scientific Investigator</w:t>
      </w:r>
      <w:r>
        <w:tab/>
      </w:r>
      <w:r>
        <w:rPr>
          <w:rStyle w:val="Muted"/>
        </w:rPr>
        <w:t xml:space="preserve">2018–2028</w:t>
      </w:r>
    </w:p>
    <w:p>
      <w:r>
        <w:rPr>
          <w:rStyle w:val="Muted"/>
        </w:rPr>
        <w:t xml:space="preserve">Institute for Oil and Gas Studies, University of Cape Coast, Cape Coast, Ghana</w:t>
      </w:r>
    </w:p>
    <w:p>
      <w:pPr>
        <w:pStyle w:val="Heading1"/>
      </w:pPr>
      <w:r>
        <w:t xml:space="preserve">Education and qualifications</w:t>
      </w:r>
    </w:p>
    <w:p>
      <w:pPr>
        <w:keepNext/>
        <w:tabs>
          <w:tab w:val="right" w:pos="9752"/>
        </w:tabs>
        <w:spacing w:before="100"/>
      </w:pPr>
      <w:r>
        <w:rPr>
          <w:b/>
        </w:rPr>
        <w:t xml:space="preserve">Ph.D. (Environmental Sciences), MSc (Natural Resource Management)</w:t>
      </w:r>
      <w:r>
        <w:tab/>
      </w:r>
      <w:r>
        <w:rPr>
          <w:rStyle w:val="Muted"/>
        </w:rPr>
        <w:t xml:space="preserve">2002–2010</w:t>
      </w:r>
    </w:p>
    <w:p>
      <w:r>
        <w:rPr>
          <w:rStyle w:val="Muted"/>
        </w:rPr>
        <w:t xml:space="preserve">Chair of Environmental Planning, Brandenburgische Technische Universität Cottbus-Senftenberg, Cottbus, Germany</w:t>
      </w:r>
    </w:p>
    <w:p>
      <w:pPr>
        <w:keepNext/>
        <w:tabs>
          <w:tab w:val="right" w:pos="9752"/>
        </w:tabs>
        <w:spacing w:before="100"/>
      </w:pPr>
      <w:r>
        <w:rPr>
          <w:b/>
        </w:rPr>
        <w:t xml:space="preserve">PhD, MSc</w:t>
      </w:r>
      <w:r>
        <w:tab/>
      </w:r>
      <w:r>
        <w:rPr>
          <w:rStyle w:val="Muted"/>
        </w:rPr>
        <w:t xml:space="preserve">2002–2010</w:t>
      </w:r>
    </w:p>
    <w:p>
      <w:r>
        <w:rPr>
          <w:rStyle w:val="Muted"/>
        </w:rPr>
        <w:t xml:space="preserve">Chair of Environmental Planning, Brandenburgische Technische Universität Cottbus-Senftenberg, Cottbus, Germany</w:t>
      </w:r>
    </w:p>
    <w:p>
      <w:pPr>
        <w:keepNext/>
        <w:tabs>
          <w:tab w:val="right" w:pos="9752"/>
        </w:tabs>
        <w:spacing w:before="100"/>
      </w:pPr>
      <w:r>
        <w:rPr>
          <w:b/>
        </w:rPr>
        <w:t xml:space="preserve">BA Social Science (Geography &amp; Economics)</w:t>
      </w:r>
      <w:r>
        <w:tab/>
      </w:r>
      <w:r>
        <w:rPr>
          <w:rStyle w:val="Muted"/>
        </w:rPr>
        <w:t xml:space="preserve">1993–1998</w:t>
      </w:r>
    </w:p>
    <w:p>
      <w:r>
        <w:rPr>
          <w:rStyle w:val="Muted"/>
        </w:rPr>
        <w:t xml:space="preserve">Geography and Tourism, University of Cape Coast, Cape Coast, Ghana</w:t>
      </w:r>
    </w:p>
    <w:p>
      <w:pPr>
        <w:pStyle w:val="Heading1"/>
      </w:pPr>
      <w:r>
        <w:t xml:space="preserve">Distinctions, memberships and service</w:t>
      </w:r>
    </w:p>
    <w:p>
      <w:pPr>
        <w:keepNext/>
        <w:tabs>
          <w:tab w:val="right" w:pos="9752"/>
        </w:tabs>
        <w:spacing w:before="100"/>
      </w:pPr>
      <w:r>
        <w:rPr>
          <w:b/>
        </w:rPr>
        <w:t xml:space="preserve">International Association for Energy Economics</w:t>
      </w:r>
    </w:p>
    <w:p>
      <w:r>
        <w:rPr>
          <w:rStyle w:val="Muted"/>
        </w:rPr>
        <w:t xml:space="preserve">Cleveland, United States</w:t>
      </w:r>
    </w:p>
    <w:p>
      <w:pPr>
        <w:keepNext/>
        <w:tabs>
          <w:tab w:val="right" w:pos="9752"/>
        </w:tabs>
        <w:spacing w:before="100"/>
      </w:pPr>
      <w:r>
        <w:rPr>
          <w:b/>
        </w:rPr>
        <w:t xml:space="preserve">Institute of Environmental Management and Assessment</w:t>
      </w:r>
    </w:p>
    <w:p>
      <w:r>
        <w:rPr>
          <w:rStyle w:val="Muted"/>
        </w:rPr>
        <w:t xml:space="preserve">Lincoln, United Kingdom</w:t>
      </w:r>
    </w:p>
    <w:p>
      <w:pPr>
        <w:keepNext/>
        <w:tabs>
          <w:tab w:val="right" w:pos="9752"/>
        </w:tabs>
        <w:spacing w:before="100"/>
      </w:pPr>
      <w:r>
        <w:rPr>
          <w:b/>
        </w:rPr>
        <w:t xml:space="preserve">Ghana Science Association</w:t>
      </w:r>
    </w:p>
    <w:p>
      <w:r>
        <w:rPr>
          <w:rStyle w:val="Muted"/>
        </w:rPr>
        <w:t xml:space="preserve">Cape Coast, UCC, Ghana</w:t>
      </w:r>
    </w:p>
    <w:p>
      <w:pPr>
        <w:keepNext/>
        <w:tabs>
          <w:tab w:val="right" w:pos="9752"/>
        </w:tabs>
        <w:spacing w:before="100"/>
      </w:pPr>
      <w:r>
        <w:rPr>
          <w:b/>
        </w:rPr>
        <w:t xml:space="preserve">Renewable Energy Association of Ghana</w:t>
      </w:r>
    </w:p>
    <w:p>
      <w:r>
        <w:rPr>
          <w:rStyle w:val="Muted"/>
        </w:rPr>
        <w:t xml:space="preserve">Accra, Ghana</w:t>
      </w:r>
    </w:p>
    <w:p>
      <w:pPr>
        <w:pStyle w:val="Heading1"/>
      </w:pPr>
      <w:r>
        <w:t xml:space="preserve">Publications</w:t>
      </w:r>
    </w:p>
    <w:p>
      <w:pPr>
        <w:pStyle w:val="Heading2"/>
      </w:pPr>
      <w:r>
        <w:t xml:space="preserve">Journal articles</w:t>
      </w:r>
      <w:r>
        <w:rPr>
          <w:rStyle w:val="Muted"/>
        </w:rPr>
        <w:t xml:space="preserve">  17</w:t>
      </w:r>
    </w:p>
    <w:p>
      <w:pPr>
        <w:tabs>
          <w:tab w:val="left" w:pos="454"/>
        </w:tabs>
        <w:spacing w:after="80"/>
        <w:ind w:left="454" w:hanging="454"/>
      </w:pPr>
      <w:r>
        <w:rPr>
          <w:rStyle w:val="Muted"/>
        </w:rPr>
        <w:t xml:space="preserve">1.</w:t>
      </w:r>
      <w:r>
        <w:tab/>
      </w:r>
      <w:r>
        <w:t xml:space="preserve">Clement Oteng, Pius Gamette, </w:t>
      </w:r>
      <w:r>
        <w:rPr>
          <w:b/>
        </w:rPr>
        <w:t xml:space="preserve">Edward Kweku Nunoo</w:t>
      </w:r>
      <w:r>
        <w:t xml:space="preserve">, Frederick Takyi</w:t>
      </w:r>
      <w:r>
        <w:t xml:space="preserve"> (2026). </w:t>
      </w:r>
      <w:r>
        <w:t xml:space="preserve">Effects of Development Finance on Energy Transitions and Green Growth in Sub‐Saharan Africa.</w:t>
      </w:r>
      <w:r>
        <w:t xml:space="preserve"> </w:t>
      </w:r>
      <w:r>
        <w:rPr>
          <w:i/>
        </w:rPr>
        <w:t xml:space="preserve">Sustainable Development</w:t>
      </w:r>
      <w:r>
        <w:t xml:space="preserve">.</w:t>
      </w:r>
      <w:r>
        <w:t xml:space="preserve"> </w:t>
      </w:r>
      <w:hyperlink xmlns:r="http://schemas.openxmlformats.org/officeDocument/2006/relationships" w:history="true" r:id="R864e7e45da844d13">
        <w:r>
          <w:rPr>
            <w:rStyle w:val="Hyperlink"/>
          </w:rPr>
          <w:t xml:space="preserve">https://doi.org/10.1002/sd.71170</w:t>
        </w:r>
      </w:hyperlink>
    </w:p>
    <w:p>
      <w:pPr>
        <w:tabs>
          <w:tab w:val="left" w:pos="454"/>
        </w:tabs>
        <w:spacing w:after="80"/>
        <w:ind w:left="454" w:hanging="454"/>
      </w:pPr>
      <w:r>
        <w:rPr>
          <w:rStyle w:val="Muted"/>
        </w:rPr>
        <w:t xml:space="preserve">2.</w:t>
      </w:r>
      <w:r>
        <w:tab/>
      </w:r>
      <w:r>
        <w:rPr>
          <w:b/>
        </w:rPr>
        <w:t xml:space="preserve">Edward Kweku Nunoo</w:t>
      </w:r>
      <w:r>
        <w:t xml:space="preserve">, Mutawakilu Adam, Joseph Essandoh-Yedu, Eric Twum, Clement Oteng, Joseph Asafo, Philomina Kwabena</w:t>
      </w:r>
      <w:r>
        <w:t xml:space="preserve"> (2026). </w:t>
      </w:r>
      <w:r>
        <w:t xml:space="preserve">Energy performance certification in West Africa: Societal impact and future pathways.</w:t>
      </w:r>
      <w:r>
        <w:t xml:space="preserve"> </w:t>
      </w:r>
      <w:r>
        <w:rPr>
          <w:i/>
        </w:rPr>
        <w:t xml:space="preserve">Societal Impacts</w:t>
      </w:r>
      <w:r>
        <w:t xml:space="preserve">.</w:t>
      </w:r>
      <w:r>
        <w:t xml:space="preserve"> </w:t>
      </w:r>
      <w:hyperlink xmlns:r="http://schemas.openxmlformats.org/officeDocument/2006/relationships" w:history="true" r:id="R1cc6cf18b77f49d2">
        <w:r>
          <w:rPr>
            <w:rStyle w:val="Hyperlink"/>
          </w:rPr>
          <w:t xml:space="preserve">https://doi.org/10.1016/j.socimp.2026.100185</w:t>
        </w:r>
      </w:hyperlink>
    </w:p>
    <w:p>
      <w:pPr>
        <w:tabs>
          <w:tab w:val="left" w:pos="454"/>
        </w:tabs>
        <w:spacing w:after="80"/>
        <w:ind w:left="454" w:hanging="454"/>
      </w:pPr>
      <w:r>
        <w:rPr>
          <w:rStyle w:val="Muted"/>
        </w:rPr>
        <w:t xml:space="preserve">3.</w:t>
      </w:r>
      <w:r>
        <w:tab/>
      </w:r>
      <w:r>
        <w:t xml:space="preserve">Clement Oteng, Pius Gamette, </w:t>
      </w:r>
      <w:r>
        <w:rPr>
          <w:b/>
        </w:rPr>
        <w:t xml:space="preserve">Edward Kweku Nunoo</w:t>
      </w:r>
      <w:r>
        <w:t xml:space="preserve">, Frederick Takyi</w:t>
      </w:r>
      <w:r>
        <w:t xml:space="preserve"> (2026). </w:t>
      </w:r>
      <w:r>
        <w:t xml:space="preserve">Revisiting the urbanization-emissions nexus: Heterogeneous effects and urban growth thresholds in sub-Saharan Africa.</w:t>
      </w:r>
      <w:r>
        <w:t xml:space="preserve"> </w:t>
      </w:r>
      <w:r>
        <w:rPr>
          <w:i/>
        </w:rPr>
        <w:t xml:space="preserve">Social Sciences &amp; Humanities Open</w:t>
      </w:r>
      <w:r>
        <w:t xml:space="preserve">.</w:t>
      </w:r>
      <w:r>
        <w:t xml:space="preserve"> </w:t>
      </w:r>
      <w:hyperlink xmlns:r="http://schemas.openxmlformats.org/officeDocument/2006/relationships" w:history="true" r:id="R6f469df968f241d7">
        <w:r>
          <w:rPr>
            <w:rStyle w:val="Hyperlink"/>
          </w:rPr>
          <w:t xml:space="preserve">https://doi.org/10.1016/j.ssaho.2026.103599</w:t>
        </w:r>
      </w:hyperlink>
    </w:p>
    <w:p>
      <w:pPr>
        <w:tabs>
          <w:tab w:val="left" w:pos="454"/>
        </w:tabs>
        <w:spacing w:after="80"/>
        <w:ind w:left="454" w:hanging="454"/>
      </w:pPr>
      <w:r>
        <w:rPr>
          <w:rStyle w:val="Muted"/>
        </w:rPr>
        <w:t xml:space="preserve">4.</w:t>
      </w:r>
      <w:r>
        <w:tab/>
      </w:r>
      <w:r>
        <w:rPr>
          <w:b/>
        </w:rPr>
        <w:t xml:space="preserve">Edward Kweku Nunoo</w:t>
      </w:r>
      <w:r>
        <w:t xml:space="preserve">, Emmanuella Lockner, Ernest Amankwah Afrifa, Joseph Essandoh-Yeddu, Eric Twum, Bernice Essien, Johnie Nyametso, Clement Oteng, Joseph Asafo, Emmanuel Amankwa, Philomina Kwabena</w:t>
      </w:r>
      <w:r>
        <w:t xml:space="preserve"> (2026). </w:t>
      </w:r>
      <w:r>
        <w:t xml:space="preserve">Safety preparedness in the oil and gas industry: A psychological assessment of factors affecting employee intentions and behaviors toward emergency response.</w:t>
      </w:r>
      <w:r>
        <w:t xml:space="preserve"> </w:t>
      </w:r>
      <w:r>
        <w:rPr>
          <w:i/>
        </w:rPr>
        <w:t xml:space="preserve">Progress in Disaster Science</w:t>
      </w:r>
      <w:r>
        <w:t xml:space="preserve">.</w:t>
      </w:r>
      <w:r>
        <w:t xml:space="preserve"> </w:t>
      </w:r>
      <w:hyperlink xmlns:r="http://schemas.openxmlformats.org/officeDocument/2006/relationships" w:history="true" r:id="R374ac72cec9644ac">
        <w:r>
          <w:rPr>
            <w:rStyle w:val="Hyperlink"/>
          </w:rPr>
          <w:t xml:space="preserve">https://doi.org/10.1016/j.pdisas.2026.100534</w:t>
        </w:r>
      </w:hyperlink>
    </w:p>
    <w:p>
      <w:pPr>
        <w:tabs>
          <w:tab w:val="left" w:pos="454"/>
        </w:tabs>
        <w:spacing w:after="80"/>
        <w:ind w:left="454" w:hanging="454"/>
      </w:pPr>
      <w:r>
        <w:rPr>
          <w:rStyle w:val="Muted"/>
        </w:rPr>
        <w:t xml:space="preserve">5.</w:t>
      </w:r>
      <w:r>
        <w:tab/>
      </w:r>
      <w:r>
        <w:rPr>
          <w:b/>
        </w:rPr>
        <w:t xml:space="preserve">E.K. Nunoo</w:t>
      </w:r>
      <w:r>
        <w:t xml:space="preserve">, E. Twum, A. Panin, E. Amankwa, P. Kwabena</w:t>
      </w:r>
      <w:r>
        <w:t xml:space="preserve"> (2026). </w:t>
      </w:r>
      <w:r>
        <w:t xml:space="preserve">Societal impact of behavioral risk to environmental hazards in HEI.</w:t>
      </w:r>
      <w:r>
        <w:t xml:space="preserve"> </w:t>
      </w:r>
      <w:r>
        <w:rPr>
          <w:i/>
        </w:rPr>
        <w:t xml:space="preserve">Societal Impacts</w:t>
      </w:r>
      <w:r>
        <w:t xml:space="preserve">.</w:t>
      </w:r>
      <w:r>
        <w:t xml:space="preserve"> </w:t>
      </w:r>
      <w:hyperlink xmlns:r="http://schemas.openxmlformats.org/officeDocument/2006/relationships" w:history="true" r:id="R4296aa42d0c24f56">
        <w:r>
          <w:rPr>
            <w:rStyle w:val="Hyperlink"/>
          </w:rPr>
          <w:t xml:space="preserve">https://doi.org/10.1016/j.socimp.2026.100186</w:t>
        </w:r>
      </w:hyperlink>
    </w:p>
    <w:p>
      <w:pPr>
        <w:tabs>
          <w:tab w:val="left" w:pos="454"/>
        </w:tabs>
        <w:spacing w:after="80"/>
        <w:ind w:left="454" w:hanging="454"/>
      </w:pPr>
      <w:r>
        <w:rPr>
          <w:rStyle w:val="Muted"/>
        </w:rPr>
        <w:t xml:space="preserve">6.</w:t>
      </w:r>
      <w:r>
        <w:tab/>
      </w:r>
      <w:r>
        <w:t xml:space="preserve">Emmanuel Amankwah, Daniel Afedor, Napoleon Jackson Mensah, </w:t>
      </w:r>
      <w:r>
        <w:rPr>
          <w:b/>
        </w:rPr>
        <w:t xml:space="preserve">Edward Nunoo</w:t>
      </w:r>
      <w:r>
        <w:t xml:space="preserve"> (2025). </w:t>
      </w:r>
      <w:r>
        <w:t xml:space="preserve">Application of slow sand filter for greywater treatment at GETFund hostel, UENR, Sunyani.</w:t>
      </w:r>
      <w:r>
        <w:t xml:space="preserve"> </w:t>
      </w:r>
      <w:r>
        <w:rPr>
          <w:i/>
        </w:rPr>
        <w:t xml:space="preserve">Scientific African</w:t>
      </w:r>
      <w:r>
        <w:t xml:space="preserve">.</w:t>
      </w:r>
      <w:r>
        <w:t xml:space="preserve"> </w:t>
      </w:r>
      <w:hyperlink xmlns:r="http://schemas.openxmlformats.org/officeDocument/2006/relationships" w:history="true" r:id="R661712f0998d4b8b">
        <w:r>
          <w:rPr>
            <w:rStyle w:val="Hyperlink"/>
          </w:rPr>
          <w:t xml:space="preserve">https://doi.org/10.1016/j.sciaf.2025.e03088</w:t>
        </w:r>
      </w:hyperlink>
    </w:p>
    <w:p>
      <w:pPr>
        <w:tabs>
          <w:tab w:val="left" w:pos="454"/>
        </w:tabs>
        <w:spacing w:after="80"/>
        <w:ind w:left="454" w:hanging="454"/>
      </w:pPr>
      <w:r>
        <w:rPr>
          <w:rStyle w:val="Muted"/>
        </w:rPr>
        <w:t xml:space="preserve">7.</w:t>
      </w:r>
      <w:r>
        <w:tab/>
      </w:r>
      <w:r>
        <w:t xml:space="preserve">Clement Oteng, Pius Gamette, </w:t>
      </w:r>
      <w:r>
        <w:rPr>
          <w:b/>
        </w:rPr>
        <w:t xml:space="preserve">Edward Kweku Nunoo</w:t>
      </w:r>
      <w:r>
        <w:t xml:space="preserve">, James Atta Peprah, Kwasi Camara Obeng</w:t>
      </w:r>
      <w:r>
        <w:t xml:space="preserve"> (2025). </w:t>
      </w:r>
      <w:r>
        <w:t xml:space="preserve">Climate policy uncertainty and its impact on major tuber crops futures in low-income food deficit countries.</w:t>
      </w:r>
      <w:r>
        <w:t xml:space="preserve"> </w:t>
      </w:r>
      <w:r>
        <w:rPr>
          <w:i/>
        </w:rPr>
        <w:t xml:space="preserve">Journal of Economic Studies</w:t>
      </w:r>
      <w:r>
        <w:t xml:space="preserve">.</w:t>
      </w:r>
      <w:r>
        <w:t xml:space="preserve"> </w:t>
      </w:r>
      <w:hyperlink xmlns:r="http://schemas.openxmlformats.org/officeDocument/2006/relationships" w:history="true" r:id="R3c7c8e31d1c84ace">
        <w:r>
          <w:rPr>
            <w:rStyle w:val="Hyperlink"/>
          </w:rPr>
          <w:t xml:space="preserve">https://doi.org/10.1108/jes-06-2025-0376</w:t>
        </w:r>
      </w:hyperlink>
    </w:p>
    <w:p>
      <w:pPr>
        <w:tabs>
          <w:tab w:val="left" w:pos="454"/>
        </w:tabs>
        <w:spacing w:after="80"/>
        <w:ind w:left="454" w:hanging="454"/>
      </w:pPr>
      <w:r>
        <w:rPr>
          <w:rStyle w:val="Muted"/>
        </w:rPr>
        <w:t xml:space="preserve">8.</w:t>
      </w:r>
      <w:r>
        <w:tab/>
      </w:r>
      <w:r>
        <w:t xml:space="preserve">Abigail Nana Ama Baidoo, Jones Abrefa Danquah, </w:t>
      </w:r>
      <w:r>
        <w:rPr>
          <w:b/>
        </w:rPr>
        <w:t xml:space="preserve">Edward Kweku Nunoo</w:t>
      </w:r>
      <w:r>
        <w:t xml:space="preserve">, Simon Mariwah, Georgina Nyarko Boampong, Eric Twum, Emmanuel Amankwah, Johnie Kodjoe Nyametso</w:t>
      </w:r>
      <w:r>
        <w:t xml:space="preserve"> (2024). </w:t>
      </w:r>
      <w:r>
        <w:t xml:space="preserve">Households’ energy conservation and efficiency awareness practices in the Cape Coast Metropolis of Ghana.</w:t>
      </w:r>
      <w:r>
        <w:t xml:space="preserve"> </w:t>
      </w:r>
      <w:r>
        <w:rPr>
          <w:i/>
        </w:rPr>
        <w:t xml:space="preserve">Discover Sustainability</w:t>
      </w:r>
      <w:r>
        <w:t xml:space="preserve">.</w:t>
      </w:r>
      <w:r>
        <w:t xml:space="preserve"> </w:t>
      </w:r>
      <w:hyperlink xmlns:r="http://schemas.openxmlformats.org/officeDocument/2006/relationships" w:history="true" r:id="Re2d72b1ba769430c">
        <w:r>
          <w:rPr>
            <w:rStyle w:val="Hyperlink"/>
          </w:rPr>
          <w:t xml:space="preserve">https://doi.org/10.1007/s43621-023-00154-6</w:t>
        </w:r>
      </w:hyperlink>
    </w:p>
    <w:p>
      <w:pPr>
        <w:tabs>
          <w:tab w:val="left" w:pos="454"/>
        </w:tabs>
        <w:spacing w:after="80"/>
        <w:ind w:left="454" w:hanging="454"/>
      </w:pPr>
      <w:r>
        <w:rPr>
          <w:rStyle w:val="Muted"/>
        </w:rPr>
        <w:t xml:space="preserve">9.</w:t>
      </w:r>
      <w:r>
        <w:tab/>
      </w:r>
      <w:r>
        <w:t xml:space="preserve">Mavis Hammond, Nicodemus Osei Owusu, </w:t>
      </w:r>
      <w:r>
        <w:rPr>
          <w:b/>
        </w:rPr>
        <w:t xml:space="preserve">Edward Kweku Nunoo</w:t>
      </w:r>
      <w:r>
        <w:t xml:space="preserve">, Georgina Boampong, Aminu Osman, Anthony Panin, Johnie Kodjoe Nyametso, Bernice Essen</w:t>
      </w:r>
      <w:r>
        <w:t xml:space="preserve"> (2023). </w:t>
      </w:r>
      <w:r>
        <w:t xml:space="preserve">How quality of work-life influence employee job satisfaction in a gas processing plant in Ghana.</w:t>
      </w:r>
      <w:r>
        <w:t xml:space="preserve"> </w:t>
      </w:r>
      <w:r>
        <w:rPr>
          <w:i/>
        </w:rPr>
        <w:t xml:space="preserve">Discover Sustainability</w:t>
      </w:r>
      <w:r>
        <w:t xml:space="preserve">.</w:t>
      </w:r>
      <w:r>
        <w:t xml:space="preserve"> </w:t>
      </w:r>
      <w:hyperlink xmlns:r="http://schemas.openxmlformats.org/officeDocument/2006/relationships" w:history="true" r:id="R872af824fe5a4c00">
        <w:r>
          <w:rPr>
            <w:rStyle w:val="Hyperlink"/>
          </w:rPr>
          <w:t xml:space="preserve">https://doi.org/10.1007/s43621-023-00127-9</w:t>
        </w:r>
      </w:hyperlink>
    </w:p>
    <w:p>
      <w:pPr>
        <w:tabs>
          <w:tab w:val="left" w:pos="454"/>
        </w:tabs>
        <w:spacing w:after="80"/>
        <w:ind w:left="454" w:hanging="454"/>
      </w:pPr>
      <w:r>
        <w:rPr>
          <w:rStyle w:val="Muted"/>
        </w:rPr>
        <w:t xml:space="preserve">10.</w:t>
      </w:r>
      <w:r>
        <w:tab/>
      </w:r>
      <w:r>
        <w:t xml:space="preserve">Emmanuel Amankwah, Edward Awafo, </w:t>
      </w:r>
      <w:r>
        <w:rPr>
          <w:b/>
        </w:rPr>
        <w:t xml:space="preserve">Edward Nunoo</w:t>
      </w:r>
      <w:r>
        <w:t xml:space="preserve">, Aziz Abu</w:t>
      </w:r>
      <w:r>
        <w:t xml:space="preserve"> (2023). </w:t>
      </w:r>
      <w:r>
        <w:t xml:space="preserve">Planting for food and jobs in post-COVID era: identifying the missing gaps for sustainable food production – a review.</w:t>
      </w:r>
      <w:r>
        <w:t xml:space="preserve"> </w:t>
      </w:r>
      <w:r>
        <w:rPr>
          <w:i/>
        </w:rPr>
        <w:t xml:space="preserve">Journal of the Ghana Institution of Engineering (JGhIE)</w:t>
      </w:r>
      <w:r>
        <w:t xml:space="preserve">.</w:t>
      </w:r>
      <w:r>
        <w:t xml:space="preserve"> </w:t>
      </w:r>
      <w:hyperlink xmlns:r="http://schemas.openxmlformats.org/officeDocument/2006/relationships" w:history="true" r:id="R146bf0fa165c42dc">
        <w:r>
          <w:rPr>
            <w:rStyle w:val="Hyperlink"/>
          </w:rPr>
          <w:t xml:space="preserve">https://doi.org/10.56049/jghie.v23i4.108</w:t>
        </w:r>
      </w:hyperlink>
    </w:p>
    <w:p>
      <w:pPr>
        <w:tabs>
          <w:tab w:val="left" w:pos="454"/>
        </w:tabs>
        <w:spacing w:after="80"/>
        <w:ind w:left="454" w:hanging="454"/>
      </w:pPr>
      <w:r>
        <w:rPr>
          <w:rStyle w:val="Muted"/>
        </w:rPr>
        <w:t xml:space="preserve">11.</w:t>
      </w:r>
      <w:r>
        <w:tab/>
      </w:r>
      <w:r>
        <w:t xml:space="preserve">Walter Leal Filho, Amanda Lange Salvia, Rohana Ulluwishewa, Ismaila Rimi Abubakar, Mark Mifsud, Todd Jared LeVasseur, Vanderli Correia, Adriana Consorte-McCrea, Arminda Paço, Barbara Fritzen, … </w:t>
      </w:r>
      <w:r>
        <w:rPr>
          <w:b/>
        </w:rPr>
        <w:t xml:space="preserve">Edward Kweku Nunoo</w:t>
      </w:r>
      <w:r>
        <w:t xml:space="preserve"> and 12 others</w:t>
      </w:r>
      <w:r>
        <w:t xml:space="preserve"> (2022). </w:t>
      </w:r>
      <w:r>
        <w:t xml:space="preserve">Linking sustainability and spirituality: A preliminary assessment in pursuit of a sustainable and ethically correct world.</w:t>
      </w:r>
      <w:r>
        <w:t xml:space="preserve"> </w:t>
      </w:r>
      <w:r>
        <w:rPr>
          <w:i/>
        </w:rPr>
        <w:t xml:space="preserve">Journal of Cleaner Production</w:t>
      </w:r>
      <w:r>
        <w:t xml:space="preserve">.</w:t>
      </w:r>
      <w:r>
        <w:t xml:space="preserve"> </w:t>
      </w:r>
      <w:hyperlink xmlns:r="http://schemas.openxmlformats.org/officeDocument/2006/relationships" w:history="true" r:id="Rdfbc980a5fa44082">
        <w:r>
          <w:rPr>
            <w:rStyle w:val="Hyperlink"/>
          </w:rPr>
          <w:t xml:space="preserve">https://doi.org/10.1016/j.jclepro.2022.135091</w:t>
        </w:r>
      </w:hyperlink>
    </w:p>
    <w:p>
      <w:pPr>
        <w:tabs>
          <w:tab w:val="left" w:pos="454"/>
        </w:tabs>
        <w:spacing w:after="80"/>
        <w:ind w:left="454" w:hanging="454"/>
      </w:pPr>
      <w:r>
        <w:rPr>
          <w:rStyle w:val="Muted"/>
        </w:rPr>
        <w:t xml:space="preserve">12.</w:t>
      </w:r>
      <w:r>
        <w:tab/>
      </w:r>
      <w:r>
        <w:t xml:space="preserve">Umar Wakil Adamu, Emmanuel Yeboah, Isaac Sarfo, </w:t>
      </w:r>
      <w:r>
        <w:rPr>
          <w:b/>
        </w:rPr>
        <w:t xml:space="preserve">Edward Kweku Nunoo</w:t>
      </w:r>
      <w:r>
        <w:t xml:space="preserve">, Clement Kwang, Foster Kofi Addai, Collins Oduro, George Darko, Grace Chikomborero Ndafira, Michael Batame, Emmanuella Aboagye Appea</w:t>
      </w:r>
      <w:r>
        <w:t xml:space="preserve"> (2021). </w:t>
      </w:r>
      <w:r>
        <w:t xml:space="preserve">Assessment of Oil Spillage Impact on Vegetation in South-Western Niger Delta, Nigeria.</w:t>
      </w:r>
      <w:r>
        <w:t xml:space="preserve"> </w:t>
      </w:r>
      <w:r>
        <w:rPr>
          <w:i/>
        </w:rPr>
        <w:t xml:space="preserve">Journal of Geography Environment and Earth Science International</w:t>
      </w:r>
      <w:r>
        <w:t xml:space="preserve">.</w:t>
      </w:r>
      <w:r>
        <w:t xml:space="preserve"> </w:t>
      </w:r>
      <w:hyperlink xmlns:r="http://schemas.openxmlformats.org/officeDocument/2006/relationships" w:history="true" r:id="R0ee111b832b04134">
        <w:r>
          <w:rPr>
            <w:rStyle w:val="Hyperlink"/>
          </w:rPr>
          <w:t xml:space="preserve">https://doi.org/10.9734/jgeesi/2021/v25i930307</w:t>
        </w:r>
      </w:hyperlink>
    </w:p>
    <w:p>
      <w:pPr>
        <w:tabs>
          <w:tab w:val="left" w:pos="454"/>
        </w:tabs>
        <w:spacing w:after="80"/>
        <w:ind w:left="454" w:hanging="454"/>
      </w:pPr>
      <w:r>
        <w:rPr>
          <w:rStyle w:val="Muted"/>
        </w:rPr>
        <w:t xml:space="preserve">13.</w:t>
      </w:r>
      <w:r>
        <w:tab/>
      </w:r>
      <w:r>
        <w:t xml:space="preserve">Emmanuel Yeboah, Isaac Sarfo, </w:t>
      </w:r>
      <w:r>
        <w:rPr>
          <w:b/>
        </w:rPr>
        <w:t xml:space="preserve">Edward Kweku Nunoo</w:t>
      </w:r>
      <w:r>
        <w:t xml:space="preserve">, Vanessa Kudoh, Nii Shang, Foster Kofi Addai, Solomon Obiri Yeboah Amankwah, Emmanuel Adu Gyamfi Kedjanyi</w:t>
      </w:r>
      <w:r>
        <w:t xml:space="preserve"> (2021). </w:t>
      </w:r>
      <w:r>
        <w:t xml:space="preserve">GIS-Based Emergency Fire Response for Minimization of Fire Outbreaks in the Greater Accra Metropolis, Ghana.</w:t>
      </w:r>
      <w:r>
        <w:t xml:space="preserve"> </w:t>
      </w:r>
      <w:r>
        <w:rPr>
          <w:i/>
        </w:rPr>
        <w:t xml:space="preserve">Journal of Geography Environment and Earth Science International</w:t>
      </w:r>
      <w:r>
        <w:t xml:space="preserve">.</w:t>
      </w:r>
      <w:r>
        <w:t xml:space="preserve"> </w:t>
      </w:r>
      <w:hyperlink xmlns:r="http://schemas.openxmlformats.org/officeDocument/2006/relationships" w:history="true" r:id="Re37d30e693f8442b">
        <w:r>
          <w:rPr>
            <w:rStyle w:val="Hyperlink"/>
          </w:rPr>
          <w:t xml:space="preserve">https://doi.org/10.9734/jgeesi/2021/v25i530286</w:t>
        </w:r>
      </w:hyperlink>
    </w:p>
    <w:p>
      <w:pPr>
        <w:tabs>
          <w:tab w:val="left" w:pos="454"/>
        </w:tabs>
        <w:spacing w:after="80"/>
        <w:ind w:left="454" w:hanging="454"/>
      </w:pPr>
      <w:r>
        <w:rPr>
          <w:rStyle w:val="Muted"/>
        </w:rPr>
        <w:t xml:space="preserve">14.</w:t>
      </w:r>
      <w:r>
        <w:tab/>
      </w:r>
      <w:r>
        <w:t xml:space="preserve">Isaac Sarfo, Bi Shuoben, Li Beibei, Solomon Obiri Yeboah Amankwah, Emmanuel Yeboah, John Ernest Koku, </w:t>
      </w:r>
      <w:r>
        <w:rPr>
          <w:b/>
        </w:rPr>
        <w:t xml:space="preserve">Edward Kweku Nunoo</w:t>
      </w:r>
      <w:r>
        <w:t xml:space="preserve">, Clement Kwang</w:t>
      </w:r>
      <w:r>
        <w:t xml:space="preserve"> (2021). </w:t>
      </w:r>
      <w:r>
        <w:t xml:space="preserve">Spatiotemporal development of land use systems, influences and climate variability in Southwestern Ghana (1970–2020).</w:t>
      </w:r>
      <w:r>
        <w:t xml:space="preserve"> </w:t>
      </w:r>
      <w:r>
        <w:rPr>
          <w:i/>
        </w:rPr>
        <w:t xml:space="preserve">Environment Development and Sustainability</w:t>
      </w:r>
      <w:r>
        <w:t xml:space="preserve">.</w:t>
      </w:r>
      <w:r>
        <w:t xml:space="preserve"> </w:t>
      </w:r>
      <w:hyperlink xmlns:r="http://schemas.openxmlformats.org/officeDocument/2006/relationships" w:history="true" r:id="Re06b08714e7541fe">
        <w:r>
          <w:rPr>
            <w:rStyle w:val="Hyperlink"/>
          </w:rPr>
          <w:t xml:space="preserve">https://doi.org/10.1007/s10668-021-01848-5</w:t>
        </w:r>
      </w:hyperlink>
    </w:p>
    <w:p>
      <w:pPr>
        <w:tabs>
          <w:tab w:val="left" w:pos="454"/>
        </w:tabs>
        <w:spacing w:after="80"/>
        <w:ind w:left="454" w:hanging="454"/>
      </w:pPr>
      <w:r>
        <w:rPr>
          <w:rStyle w:val="Muted"/>
        </w:rPr>
        <w:t xml:space="preserve">15.</w:t>
      </w:r>
      <w:r>
        <w:tab/>
      </w:r>
      <w:r>
        <w:t xml:space="preserve">Ama Twumwaa Gyane, </w:t>
      </w:r>
      <w:r>
        <w:rPr>
          <w:b/>
        </w:rPr>
        <w:t xml:space="preserve">Edward Kweku Nunoo</w:t>
      </w:r>
      <w:r>
        <w:t xml:space="preserve">, Shafic Suleman, Joseph Essandoh-Yeddu</w:t>
      </w:r>
      <w:r>
        <w:t xml:space="preserve"> (2021). </w:t>
      </w:r>
      <w:r>
        <w:t xml:space="preserve">Sustaining oil and gas multinational operations through corporate social responsibility practices.</w:t>
      </w:r>
      <w:r>
        <w:t xml:space="preserve"> </w:t>
      </w:r>
      <w:r>
        <w:rPr>
          <w:i/>
        </w:rPr>
        <w:t xml:space="preserve">Discover Sustainability</w:t>
      </w:r>
      <w:r>
        <w:t xml:space="preserve">.</w:t>
      </w:r>
      <w:r>
        <w:t xml:space="preserve"> </w:t>
      </w:r>
      <w:hyperlink xmlns:r="http://schemas.openxmlformats.org/officeDocument/2006/relationships" w:history="true" r:id="R626a5d6970744966">
        <w:r>
          <w:rPr>
            <w:rStyle w:val="Hyperlink"/>
          </w:rPr>
          <w:t xml:space="preserve">https://doi.org/10.1007/s43621-021-00042-x</w:t>
        </w:r>
      </w:hyperlink>
    </w:p>
    <w:p>
      <w:pPr>
        <w:tabs>
          <w:tab w:val="left" w:pos="454"/>
        </w:tabs>
        <w:spacing w:after="80"/>
        <w:ind w:left="454" w:hanging="454"/>
      </w:pPr>
      <w:r>
        <w:rPr>
          <w:rStyle w:val="Muted"/>
        </w:rPr>
        <w:t xml:space="preserve">16.</w:t>
      </w:r>
      <w:r>
        <w:tab/>
      </w:r>
      <w:r>
        <w:rPr>
          <w:b/>
        </w:rPr>
        <w:t xml:space="preserve">Edward Kweku Nunoo</w:t>
      </w:r>
      <w:r>
        <w:t xml:space="preserve">, Eric K. Twum, Anthony Panin, Bernice Agyeiwa Essien</w:t>
      </w:r>
      <w:r>
        <w:t xml:space="preserve"> (2020). </w:t>
      </w:r>
      <w:r>
        <w:t xml:space="preserve">An assessment of perceived participatory climate change adaptation initiatives in Ghana.</w:t>
      </w:r>
      <w:r>
        <w:t xml:space="preserve"> </w:t>
      </w:r>
      <w:r>
        <w:rPr>
          <w:i/>
        </w:rPr>
        <w:t xml:space="preserve">Management of Environmental Quality An International Journal</w:t>
      </w:r>
      <w:r>
        <w:t xml:space="preserve">.</w:t>
      </w:r>
      <w:r>
        <w:t xml:space="preserve"> </w:t>
      </w:r>
      <w:hyperlink xmlns:r="http://schemas.openxmlformats.org/officeDocument/2006/relationships" w:history="true" r:id="Rbedf04ab30544538">
        <w:r>
          <w:rPr>
            <w:rStyle w:val="Hyperlink"/>
          </w:rPr>
          <w:t xml:space="preserve">https://doi.org/10.1108/meq-05-2020-0096</w:t>
        </w:r>
      </w:hyperlink>
    </w:p>
    <w:p>
      <w:pPr>
        <w:tabs>
          <w:tab w:val="left" w:pos="454"/>
        </w:tabs>
        <w:spacing w:after="80"/>
        <w:ind w:left="454" w:hanging="454"/>
      </w:pPr>
      <w:r>
        <w:rPr>
          <w:rStyle w:val="Muted"/>
        </w:rPr>
        <w:t xml:space="preserve">17.</w:t>
      </w:r>
      <w:r>
        <w:tab/>
      </w:r>
      <w:r>
        <w:rPr>
          <w:b/>
        </w:rPr>
        <w:t xml:space="preserve">Edward K. Nunoo</w:t>
      </w:r>
      <w:r>
        <w:t xml:space="preserve">, Eric Twum, Anthony Pannin</w:t>
      </w:r>
      <w:r>
        <w:t xml:space="preserve"> (2016). </w:t>
      </w:r>
      <w:r>
        <w:t xml:space="preserve">A criteria and indicator prognosis for sustainable forest management assessments: Concepts and optional policy baskets for the high forest zone in Ghana.</w:t>
      </w:r>
      <w:r>
        <w:t xml:space="preserve"> </w:t>
      </w:r>
      <w:r>
        <w:rPr>
          <w:i/>
        </w:rPr>
        <w:t xml:space="preserve">Journal of Sustainable Forestry</w:t>
      </w:r>
      <w:r>
        <w:t xml:space="preserve">.</w:t>
      </w:r>
      <w:r>
        <w:t xml:space="preserve"> </w:t>
      </w:r>
      <w:hyperlink xmlns:r="http://schemas.openxmlformats.org/officeDocument/2006/relationships" w:history="true" r:id="R1066fbbdce1d4659">
        <w:r>
          <w:rPr>
            <w:rStyle w:val="Hyperlink"/>
          </w:rPr>
          <w:t xml:space="preserve">https://doi.org/10.1080/10549811.2015.1135066</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Isaac Ndur Nyame, Khadijah Iddrisu, </w:t>
      </w:r>
      <w:r>
        <w:rPr>
          <w:b/>
        </w:rPr>
        <w:t xml:space="preserve">Edward Kweku Nunoo</w:t>
      </w:r>
      <w:r>
        <w:t xml:space="preserve"> (2026). </w:t>
      </w:r>
      <w:r>
        <w:t xml:space="preserve">Tackling Energy Insecurity: A Long-Term Energy Demand Modelling for Ghana’s Sustainable Future.</w:t>
      </w:r>
      <w:r>
        <w:t xml:space="preserve"> </w:t>
      </w:r>
      <w:r>
        <w:rPr>
          <w:i/>
        </w:rPr>
        <w:t xml:space="preserve">Energy Management and Green Investment in Africa</w:t>
      </w:r>
      <w:r>
        <w:t xml:space="preserve">.</w:t>
      </w:r>
      <w:r>
        <w:t xml:space="preserve"> </w:t>
      </w:r>
      <w:hyperlink xmlns:r="http://schemas.openxmlformats.org/officeDocument/2006/relationships" w:history="true" r:id="Rb319613b03bf4067">
        <w:r>
          <w:rPr>
            <w:rStyle w:val="Hyperlink"/>
          </w:rPr>
          <w:t xml:space="preserve">https://doi.org/10.1007/978-3-032-03646-9_18</w:t>
        </w:r>
      </w:hyperlink>
    </w:p>
    <w:sectPr>
      <w:footerReference xmlns:r="http://schemas.openxmlformats.org/officeDocument/2006/relationships" w:type="default" r:id="R94742cd2d8f64d8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scholar.ucc.edu.gh/staff/4374f7e3-c91d-4104-be7f-aff86d0a4789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03ab60339e24496" /><Relationship Type="http://schemas.openxmlformats.org/officeDocument/2006/relationships/hyperlink" Target="https://orcid.org/0000-0001-6470-9770" TargetMode="External" Id="R3e62a942f5ef46ce" /><Relationship Type="http://schemas.openxmlformats.org/officeDocument/2006/relationships/hyperlink" Target="https://scholar.ucc.edu.gh/staff/4374f7e3-c91d-4104-be7f-aff86d0a4789" TargetMode="External" Id="R4b0c0d65f3fe42e1" /><Relationship Type="http://schemas.openxmlformats.org/officeDocument/2006/relationships/hyperlink" Target="https://doi.org/10.1002/sd.71170" TargetMode="External" Id="R864e7e45da844d13" /><Relationship Type="http://schemas.openxmlformats.org/officeDocument/2006/relationships/hyperlink" Target="https://doi.org/10.1016/j.socimp.2026.100185" TargetMode="External" Id="R1cc6cf18b77f49d2" /><Relationship Type="http://schemas.openxmlformats.org/officeDocument/2006/relationships/hyperlink" Target="https://doi.org/10.1016/j.ssaho.2026.103599" TargetMode="External" Id="R6f469df968f241d7" /><Relationship Type="http://schemas.openxmlformats.org/officeDocument/2006/relationships/hyperlink" Target="https://doi.org/10.1016/j.pdisas.2026.100534" TargetMode="External" Id="R374ac72cec9644ac" /><Relationship Type="http://schemas.openxmlformats.org/officeDocument/2006/relationships/hyperlink" Target="https://doi.org/10.1016/j.socimp.2026.100186" TargetMode="External" Id="R4296aa42d0c24f56" /><Relationship Type="http://schemas.openxmlformats.org/officeDocument/2006/relationships/hyperlink" Target="https://doi.org/10.1016/j.sciaf.2025.e03088" TargetMode="External" Id="R661712f0998d4b8b" /><Relationship Type="http://schemas.openxmlformats.org/officeDocument/2006/relationships/hyperlink" Target="https://doi.org/10.1108/jes-06-2025-0376" TargetMode="External" Id="R3c7c8e31d1c84ace" /><Relationship Type="http://schemas.openxmlformats.org/officeDocument/2006/relationships/hyperlink" Target="https://doi.org/10.1007/s43621-023-00154-6" TargetMode="External" Id="Re2d72b1ba769430c" /><Relationship Type="http://schemas.openxmlformats.org/officeDocument/2006/relationships/hyperlink" Target="https://doi.org/10.1007/s43621-023-00127-9" TargetMode="External" Id="R872af824fe5a4c00" /><Relationship Type="http://schemas.openxmlformats.org/officeDocument/2006/relationships/hyperlink" Target="https://doi.org/10.56049/jghie.v23i4.108" TargetMode="External" Id="R146bf0fa165c42dc" /><Relationship Type="http://schemas.openxmlformats.org/officeDocument/2006/relationships/hyperlink" Target="https://doi.org/10.1016/j.jclepro.2022.135091" TargetMode="External" Id="Rdfbc980a5fa44082" /><Relationship Type="http://schemas.openxmlformats.org/officeDocument/2006/relationships/hyperlink" Target="https://doi.org/10.9734/jgeesi/2021/v25i930307" TargetMode="External" Id="R0ee111b832b04134" /><Relationship Type="http://schemas.openxmlformats.org/officeDocument/2006/relationships/hyperlink" Target="https://doi.org/10.9734/jgeesi/2021/v25i530286" TargetMode="External" Id="Re37d30e693f8442b" /><Relationship Type="http://schemas.openxmlformats.org/officeDocument/2006/relationships/hyperlink" Target="https://doi.org/10.1007/s10668-021-01848-5" TargetMode="External" Id="Re06b08714e7541fe" /><Relationship Type="http://schemas.openxmlformats.org/officeDocument/2006/relationships/hyperlink" Target="https://doi.org/10.1007/s43621-021-00042-x" TargetMode="External" Id="R626a5d6970744966" /><Relationship Type="http://schemas.openxmlformats.org/officeDocument/2006/relationships/hyperlink" Target="https://doi.org/10.1108/meq-05-2020-0096" TargetMode="External" Id="Rbedf04ab30544538" /><Relationship Type="http://schemas.openxmlformats.org/officeDocument/2006/relationships/hyperlink" Target="https://doi.org/10.1080/10549811.2015.1135066" TargetMode="External" Id="R1066fbbdce1d4659" /><Relationship Type="http://schemas.openxmlformats.org/officeDocument/2006/relationships/hyperlink" Target="https://doi.org/10.1007/978-3-032-03646-9_18" TargetMode="External" Id="Rb319613b03bf4067" /><Relationship Type="http://schemas.openxmlformats.org/officeDocument/2006/relationships/footer" Target="/word/footer1.xml" Id="R94742cd2d8f64d84" /></Relationships>
</file>