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bcdca51fa3d54db8" /><Relationship Type="http://schemas.openxmlformats.org/package/2006/relationships/metadata/core-properties" Target="/package/services/metadata/core-properties/ae55812b22ea45b4bc0b925e8766cda6.psmdcp" Id="Rad57c370bd2e465c" /></Relationships>
</file>

<file path=word/document.xml><?xml version="1.0" encoding="utf-8"?>
<w:document xmlns:w="http://schemas.openxmlformats.org/wordprocessingml/2006/main">
  <w:body>
    <w:p>
      <w:pPr>
        <w:pStyle w:val="Title"/>
      </w:pPr>
      <w:r>
        <w:t xml:space="preserve">David Teye Doku</w:t>
      </w:r>
    </w:p>
    <w:p>
      <w:r>
        <w:rPr>
          <w:rStyle w:val="Muted"/>
          <w:sz w:val="22"/>
        </w:rPr>
        <w:t xml:space="preserve">Professor · Population &amp; Health</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c14c8007ec8a40ab">
        <w:r>
          <w:rPr>
            <w:rStyle w:val="Hyperlink"/>
            <w:sz w:val="18"/>
          </w:rPr>
          <w:t xml:space="preserve">0000-0001-9503-2520</w:t>
        </w:r>
      </w:hyperlink>
      <w:r>
        <w:rPr>
          <w:color w:val="D0D4D9"/>
          <w:sz w:val="18"/>
        </w:rPr>
        <w:t xml:space="preserve">   ·   </w:t>
      </w:r>
      <w:r>
        <w:rPr>
          <w:rStyle w:val="Muted"/>
          <w:sz w:val="18"/>
        </w:rPr>
        <w:t xml:space="preserve">Homepage </w:t>
      </w:r>
      <w:hyperlink xmlns:r="http://schemas.openxmlformats.org/officeDocument/2006/relationships" w:history="true" r:id="Ra66e4de8ce1545b6">
        <w:r>
          <w:rPr>
            <w:rStyle w:val="Hyperlink"/>
            <w:sz w:val="18"/>
          </w:rPr>
          <w:t xml:space="preserve">blog.ucc.edu.gh/ddoku</w:t>
        </w:r>
      </w:hyperlink>
      <w:r>
        <w:rPr>
          <w:color w:val="D0D4D9"/>
          <w:sz w:val="18"/>
        </w:rPr>
        <w:t xml:space="preserve">   ·   </w:t>
      </w:r>
      <w:r>
        <w:rPr>
          <w:rStyle w:val="Muted"/>
          <w:sz w:val="18"/>
        </w:rPr>
        <w:t xml:space="preserve">Google Scholar </w:t>
      </w:r>
      <w:hyperlink xmlns:r="http://schemas.openxmlformats.org/officeDocument/2006/relationships" w:history="true" r:id="Red1bb807d90c41ab">
        <w:r>
          <w:rPr>
            <w:rStyle w:val="Hyperlink"/>
            <w:sz w:val="18"/>
          </w:rPr>
          <w:t xml:space="preserve">scholar.google.com/citations?user=SVqzWQcAAAAJ&amp;hl=en</w:t>
        </w:r>
      </w:hyperlink>
      <w:r>
        <w:rPr>
          <w:color w:val="D0D4D9"/>
          <w:sz w:val="18"/>
        </w:rPr>
        <w:t xml:space="preserve">   ·   </w:t>
      </w:r>
      <w:r>
        <w:rPr>
          <w:rStyle w:val="Muted"/>
          <w:sz w:val="18"/>
        </w:rPr>
        <w:t xml:space="preserve">Profile </w:t>
      </w:r>
      <w:hyperlink xmlns:r="http://schemas.openxmlformats.org/officeDocument/2006/relationships" w:history="true" r:id="Re2df5823ef4549af">
        <w:r>
          <w:rPr>
            <w:rStyle w:val="Hyperlink"/>
            <w:sz w:val="18"/>
          </w:rPr>
          <w:t xml:space="preserve">scholar.ucc.edu.gh/staff/4dc8559b-a47c-4489-b2a9-63cda365d1aa</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Climate Change and Health · Public Health · Social Epidemiology · Global Health · Health Inequalities</w:t>
      </w:r>
    </w:p>
    <w:p>
      <w:pPr>
        <w:tabs>
          <w:tab w:val="left" w:pos="1134"/>
        </w:tabs>
        <w:spacing w:after="40"/>
        <w:ind w:left="1134" w:hanging="1134"/>
      </w:pPr>
      <w:r>
        <w:rPr>
          <w:rStyle w:val="Muted"/>
        </w:rPr>
        <w:t xml:space="preserve">Areas</w:t>
      </w:r>
      <w:r>
        <w:tab/>
      </w:r>
      <w:r>
        <w:t xml:space="preserve">Pediatrics, Perinatology and Child Health · General Health Professions · Public Health, Environmental and Occupational Health · Clinical Psychology · Nutrition and Dietetics · Epidemiology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111</w:t>
            </w:r>
          </w:p>
        </w:tc>
        <w:tc>
          <w:tcPr>
            <w:tcW w:w="1625" w:type="dxa"/>
          </w:tcPr>
          <w:p>
            <w:r>
              <w:rPr>
                <w:b/>
                <w:sz w:val="30"/>
              </w:rPr>
              <w:t xml:space="preserve">93,839</w:t>
            </w:r>
          </w:p>
        </w:tc>
        <w:tc>
          <w:tcPr>
            <w:tcW w:w="1625" w:type="dxa"/>
          </w:tcPr>
          <w:p>
            <w:r>
              <w:rPr>
                <w:b/>
                <w:sz w:val="30"/>
              </w:rPr>
              <w:t xml:space="preserve">49</w:t>
            </w:r>
          </w:p>
        </w:tc>
        <w:tc>
          <w:tcPr>
            <w:tcW w:w="1625" w:type="dxa"/>
          </w:tcPr>
          <w:p>
            <w:r>
              <w:rPr>
                <w:b/>
                <w:sz w:val="30"/>
              </w:rPr>
              <w:t xml:space="preserve">79</w:t>
            </w:r>
          </w:p>
        </w:tc>
        <w:tc>
          <w:tcPr>
            <w:tcW w:w="1625" w:type="dxa"/>
          </w:tcPr>
          <w:p>
            <w:r>
              <w:rPr>
                <w:b/>
                <w:sz w:val="30"/>
              </w:rPr>
              <w:t xml:space="preserve">6.25</w:t>
            </w:r>
          </w:p>
        </w:tc>
        <w:tc>
          <w:tcPr>
            <w:tcW w:w="1625" w:type="dxa"/>
          </w:tcPr>
          <w:p>
            <w:r>
              <w:rPr>
                <w:b/>
                <w:sz w:val="30"/>
              </w:rPr>
              <w:t xml:space="preserve">48%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111 publications listed below, 2010–2026. Field-weighted impact is the mean over the 67 works scored for it; 1.00 is the world average for works of the same field, type and year. 32 of the 67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Professor of Epidemiology and Public Health and Director of Research</w:t>
      </w:r>
      <w:r>
        <w:tab/>
      </w:r>
      <w:r>
        <w:rPr>
          <w:rStyle w:val="Muted"/>
        </w:rPr>
        <w:t xml:space="preserve">2012–present</w:t>
      </w:r>
    </w:p>
    <w:p>
      <w:r>
        <w:rPr>
          <w:rStyle w:val="Muted"/>
        </w:rPr>
        <w:t xml:space="preserve">Population and Health, University of Cape Coast, Cape Coast, Ghana</w:t>
      </w:r>
    </w:p>
    <w:p>
      <w:pPr>
        <w:pStyle w:val="Heading1"/>
      </w:pPr>
      <w:r>
        <w:t xml:space="preserve">Education and qualifications</w:t>
      </w:r>
    </w:p>
    <w:p>
      <w:pPr>
        <w:keepNext/>
        <w:tabs>
          <w:tab w:val="right" w:pos="9752"/>
        </w:tabs>
        <w:spacing w:before="100"/>
      </w:pPr>
      <w:r>
        <w:rPr>
          <w:b/>
        </w:rPr>
        <w:t xml:space="preserve">Doctor of Philosophy in Public Health</w:t>
      </w:r>
      <w:r>
        <w:tab/>
      </w:r>
      <w:r>
        <w:rPr>
          <w:rStyle w:val="Muted"/>
        </w:rPr>
        <w:t xml:space="preserve">2008–2011</w:t>
      </w:r>
    </w:p>
    <w:p>
      <w:r>
        <w:rPr>
          <w:rStyle w:val="Muted"/>
        </w:rPr>
        <w:t xml:space="preserve">School of Health Sciences, Tampere University, Tampere, Finland</w:t>
      </w:r>
    </w:p>
    <w:p>
      <w:pPr>
        <w:pStyle w:val="Heading1"/>
      </w:pPr>
      <w:r>
        <w:t xml:space="preserve">Publications</w:t>
      </w:r>
    </w:p>
    <w:p>
      <w:pPr>
        <w:pStyle w:val="Heading2"/>
      </w:pPr>
      <w:r>
        <w:t xml:space="preserve">Journal articles</w:t>
      </w:r>
      <w:r>
        <w:rPr>
          <w:rStyle w:val="Muted"/>
        </w:rPr>
        <w:t xml:space="preserve">  106</w:t>
      </w:r>
    </w:p>
    <w:p>
      <w:pPr>
        <w:tabs>
          <w:tab w:val="left" w:pos="454"/>
        </w:tabs>
        <w:spacing w:after="80"/>
        <w:ind w:left="454" w:hanging="454"/>
      </w:pPr>
      <w:r>
        <w:rPr>
          <w:rStyle w:val="Muted"/>
        </w:rPr>
        <w:t xml:space="preserve">1.</w:t>
      </w:r>
      <w:r>
        <w:tab/>
      </w:r>
      <w:r>
        <w:rPr>
          <w:b/>
        </w:rPr>
        <w:t xml:space="preserve">David Teye Doku</w:t>
      </w:r>
      <w:r>
        <w:t xml:space="preserve">, Yvonne Ayerki Nartey, Obed Cudjoe, Gladys Akotoaa Sakyi, Evans Duah, George Adjei, Ruby Syal, Fiifi Amoako Johnson, Frederick Ato Armah, Zulfiqar Ahmed Bhutta</w:t>
      </w:r>
      <w:r>
        <w:t xml:space="preserve"> (2026). </w:t>
      </w:r>
      <w:r>
        <w:t xml:space="preserve">A scoping review of the health and health-related sustainable development goals (HHSDGs) in Ghana: progress and challenges.</w:t>
      </w:r>
      <w:r>
        <w:t xml:space="preserve"> </w:t>
      </w:r>
      <w:r>
        <w:rPr>
          <w:i/>
        </w:rPr>
        <w:t xml:space="preserve">BMC Public Health</w:t>
      </w:r>
      <w:r>
        <w:t xml:space="preserve">.</w:t>
      </w:r>
      <w:r>
        <w:t xml:space="preserve"> </w:t>
      </w:r>
      <w:hyperlink xmlns:r="http://schemas.openxmlformats.org/officeDocument/2006/relationships" w:history="true" r:id="R8763b5a2a1f34aec">
        <w:r>
          <w:rPr>
            <w:rStyle w:val="Hyperlink"/>
          </w:rPr>
          <w:t xml:space="preserve">https://doi.org/10.1186/s12889-025-25985-y</w:t>
        </w:r>
      </w:hyperlink>
    </w:p>
    <w:p>
      <w:pPr>
        <w:tabs>
          <w:tab w:val="left" w:pos="454"/>
        </w:tabs>
        <w:spacing w:after="80"/>
        <w:ind w:left="454" w:hanging="454"/>
      </w:pPr>
      <w:r>
        <w:rPr>
          <w:rStyle w:val="Muted"/>
        </w:rPr>
        <w:t xml:space="preserve">2.</w:t>
      </w:r>
      <w:r>
        <w:tab/>
      </w:r>
      <w:r>
        <w:t xml:space="preserve">Joseph Sobie Dery, Emmanuel Dapilah, </w:t>
      </w:r>
      <w:r>
        <w:rPr>
          <w:b/>
        </w:rPr>
        <w:t xml:space="preserve">David Teye Doku</w:t>
      </w:r>
      <w:r>
        <w:t xml:space="preserve"> (2026). </w:t>
      </w:r>
      <w:r>
        <w:t xml:space="preserve">Adolescents’ knowledge and experiences of menstrual management in the Kasena-Nankana East Municipality, Ghana.</w:t>
      </w:r>
      <w:r>
        <w:t xml:space="preserve"> </w:t>
      </w:r>
      <w:r>
        <w:rPr>
          <w:i/>
        </w:rPr>
        <w:t xml:space="preserve">BMC Women s Health</w:t>
      </w:r>
      <w:r>
        <w:t xml:space="preserve">.</w:t>
      </w:r>
      <w:r>
        <w:t xml:space="preserve"> </w:t>
      </w:r>
      <w:hyperlink xmlns:r="http://schemas.openxmlformats.org/officeDocument/2006/relationships" w:history="true" r:id="Raa3dc0ed3a614ab4">
        <w:r>
          <w:rPr>
            <w:rStyle w:val="Hyperlink"/>
          </w:rPr>
          <w:t xml:space="preserve">https://doi.org/10.1186/s12905-026-04420-3</w:t>
        </w:r>
      </w:hyperlink>
    </w:p>
    <w:p>
      <w:pPr>
        <w:tabs>
          <w:tab w:val="left" w:pos="454"/>
        </w:tabs>
        <w:spacing w:after="80"/>
        <w:ind w:left="454" w:hanging="454"/>
      </w:pPr>
      <w:r>
        <w:rPr>
          <w:rStyle w:val="Muted"/>
        </w:rPr>
        <w:t xml:space="preserve">3.</w:t>
      </w:r>
      <w:r>
        <w:tab/>
      </w:r>
      <w:r>
        <w:t xml:space="preserve">Brandford Bervell, </w:t>
      </w:r>
      <w:r>
        <w:rPr>
          <w:b/>
        </w:rPr>
        <w:t xml:space="preserve">David Teye Doku</w:t>
      </w:r>
      <w:r>
        <w:t xml:space="preserve">, George K. T. Oduro, Mohammed Salifu, Robin Todd, Abdul-Karim Kadiri, Daniel Essel</w:t>
      </w:r>
      <w:r>
        <w:t xml:space="preserve"> (2026). </w:t>
      </w:r>
      <w:r>
        <w:t xml:space="preserve">Predictive impact of supported teaching in school practicum on pre-service teachers’ professional readiness to teach foundational literacy and numeracy.</w:t>
      </w:r>
      <w:r>
        <w:t xml:space="preserve"> </w:t>
      </w:r>
      <w:r>
        <w:rPr>
          <w:i/>
        </w:rPr>
        <w:t xml:space="preserve">Frontiers in Education</w:t>
      </w:r>
      <w:r>
        <w:t xml:space="preserve">.</w:t>
      </w:r>
      <w:r>
        <w:t xml:space="preserve"> </w:t>
      </w:r>
      <w:hyperlink xmlns:r="http://schemas.openxmlformats.org/officeDocument/2006/relationships" w:history="true" r:id="R0b5ab7b9c12b4ae6">
        <w:r>
          <w:rPr>
            <w:rStyle w:val="Hyperlink"/>
          </w:rPr>
          <w:t xml:space="preserve">https://doi.org/10.3389/feduc.2026.1902556</w:t>
        </w:r>
      </w:hyperlink>
    </w:p>
    <w:p>
      <w:pPr>
        <w:tabs>
          <w:tab w:val="left" w:pos="454"/>
        </w:tabs>
        <w:spacing w:after="80"/>
        <w:ind w:left="454" w:hanging="454"/>
      </w:pPr>
      <w:r>
        <w:rPr>
          <w:rStyle w:val="Muted"/>
        </w:rPr>
        <w:t xml:space="preserve">4.</w:t>
      </w:r>
      <w:r>
        <w:tab/>
      </w:r>
      <w:r>
        <w:rPr>
          <w:b/>
        </w:rPr>
        <w:t xml:space="preserve">David Doku</w:t>
      </w:r>
      <w:r>
        <w:t xml:space="preserve"> (2026). </w:t>
      </w:r>
      <w:r>
        <w:t xml:space="preserve">Setting research priorities to understand and address the impact of climate change on the health of women and children in low-income and middle-income countries using the Child ….</w:t>
      </w:r>
      <w:r>
        <w:t xml:space="preserve"> </w:t>
      </w:r>
      <w:r>
        <w:rPr>
          <w:i/>
        </w:rPr>
        <w:t xml:space="preserve">The Lancet Global Health</w:t>
      </w:r>
      <w:r>
        <w:t xml:space="preserve">.</w:t>
      </w:r>
      <w:r>
        <w:t xml:space="preserve"> </w:t>
      </w:r>
      <w:hyperlink xmlns:r="http://schemas.openxmlformats.org/officeDocument/2006/relationships" w:history="true" r:id="R24d171e305944646">
        <w:r>
          <w:rPr>
            <w:rStyle w:val="Hyperlink"/>
          </w:rPr>
          <w:t xml:space="preserve">https://www.thelancet.com/journals/langlo/article/PIIS2214-109X(25)00539-X/fulltext</w:t>
        </w:r>
      </w:hyperlink>
    </w:p>
    <w:p>
      <w:pPr>
        <w:tabs>
          <w:tab w:val="left" w:pos="454"/>
        </w:tabs>
        <w:spacing w:after="80"/>
        <w:ind w:left="454" w:hanging="454"/>
      </w:pPr>
      <w:r>
        <w:rPr>
          <w:rStyle w:val="Muted"/>
        </w:rPr>
        <w:t xml:space="preserve">5.</w:t>
      </w:r>
      <w:r>
        <w:tab/>
      </w:r>
      <w:r>
        <w:t xml:space="preserve">Bernard Afriyie Owusu, P Ofori-Boateng, </w:t>
      </w:r>
      <w:r>
        <w:rPr>
          <w:b/>
        </w:rPr>
        <w:t xml:space="preserve">David Teye Doku</w:t>
      </w:r>
      <w:r>
        <w:t xml:space="preserve"> (2024). </w:t>
      </w:r>
      <w:r>
        <w:t xml:space="preserve">A qualitative study of type 1 diabetes complications, mental health, and structural pathways of complications occurrence among young people (14–24 years) and caregivers in ….</w:t>
      </w:r>
      <w:r>
        <w:t xml:space="preserve"> </w:t>
      </w:r>
      <w:r>
        <w:rPr>
          <w:i/>
        </w:rPr>
        <w:t xml:space="preserve">SSM-Mental Health</w:t>
      </w:r>
      <w:r>
        <w:t xml:space="preserve">.</w:t>
      </w:r>
      <w:r>
        <w:t xml:space="preserve"> </w:t>
      </w:r>
      <w:hyperlink xmlns:r="http://schemas.openxmlformats.org/officeDocument/2006/relationships" w:history="true" r:id="R7f95412d51484def">
        <w:r>
          <w:rPr>
            <w:rStyle w:val="Hyperlink"/>
          </w:rPr>
          <w:t xml:space="preserve">https://www.sciencedirect.com/science/article/pii/S2666560324000732</w:t>
        </w:r>
      </w:hyperlink>
    </w:p>
    <w:p>
      <w:pPr>
        <w:tabs>
          <w:tab w:val="left" w:pos="454"/>
        </w:tabs>
        <w:spacing w:after="80"/>
        <w:ind w:left="454" w:hanging="454"/>
      </w:pPr>
      <w:r>
        <w:rPr>
          <w:rStyle w:val="Muted"/>
        </w:rPr>
        <w:t xml:space="preserve">6.</w:t>
      </w:r>
      <w:r>
        <w:tab/>
      </w:r>
      <w:r>
        <w:t xml:space="preserve">John Oti Amoah, Susanna Aba Abraham, Charles Atanga Adongo, Deogratias Kaheeru Sekimpi, David Cudjoe Adukpo, Dorcas Obiri-Yeboah, </w:t>
      </w:r>
      <w:r>
        <w:rPr>
          <w:b/>
        </w:rPr>
        <w:t xml:space="preserve">David Teye Doku</w:t>
      </w:r>
      <w:r>
        <w:t xml:space="preserve"> (2024). </w:t>
      </w:r>
      <w:r>
        <w:t xml:space="preserve">Determinants of COVID-19 vaccine uptake: evidence from a vulnerable global South setting.</w:t>
      </w:r>
      <w:r>
        <w:t xml:space="preserve"> </w:t>
      </w:r>
      <w:r>
        <w:rPr>
          <w:i/>
        </w:rPr>
        <w:t xml:space="preserve">BMC Research Notes</w:t>
      </w:r>
      <w:r>
        <w:t xml:space="preserve">.</w:t>
      </w:r>
      <w:r>
        <w:t xml:space="preserve"> </w:t>
      </w:r>
      <w:hyperlink xmlns:r="http://schemas.openxmlformats.org/officeDocument/2006/relationships" w:history="true" r:id="Radc54dec04584d4a">
        <w:r>
          <w:rPr>
            <w:rStyle w:val="Hyperlink"/>
          </w:rPr>
          <w:t xml:space="preserve">https://doi.org/10.1186/s13104-024-06736-5</w:t>
        </w:r>
      </w:hyperlink>
    </w:p>
    <w:p>
      <w:pPr>
        <w:tabs>
          <w:tab w:val="left" w:pos="454"/>
        </w:tabs>
        <w:spacing w:after="80"/>
        <w:ind w:left="454" w:hanging="454"/>
      </w:pPr>
      <w:r>
        <w:rPr>
          <w:rStyle w:val="Muted"/>
        </w:rPr>
        <w:t xml:space="preserve">7.</w:t>
      </w:r>
      <w:r>
        <w:tab/>
      </w:r>
      <w:r>
        <w:t xml:space="preserve">Christiana Nsiah- Asamoah, George Adjei, Samuel Agblorti, </w:t>
      </w:r>
      <w:r>
        <w:rPr>
          <w:b/>
        </w:rPr>
        <w:t xml:space="preserve">David Teye Doku</w:t>
      </w:r>
      <w:r>
        <w:t xml:space="preserve"> (2024). </w:t>
      </w:r>
      <w:r>
        <w:t xml:space="preserve">Factors in Household Settings Linked to the Feeding and Nutritional Status of Children Aged 6-23 months in Rural Farming Districts, Ghana.</w:t>
      </w:r>
      <w:r>
        <w:t xml:space="preserve"> </w:t>
      </w:r>
      <w:r>
        <w:rPr>
          <w:i/>
        </w:rPr>
        <w:t xml:space="preserve">Current Research in Nutrition and Food Science Journal</w:t>
      </w:r>
      <w:r>
        <w:t xml:space="preserve">.</w:t>
      </w:r>
      <w:r>
        <w:t xml:space="preserve"> </w:t>
      </w:r>
      <w:hyperlink xmlns:r="http://schemas.openxmlformats.org/officeDocument/2006/relationships" w:history="true" r:id="Re703f45ecd32492a">
        <w:r>
          <w:rPr>
            <w:rStyle w:val="Hyperlink"/>
          </w:rPr>
          <w:t xml:space="preserve">https://doi.org/10.12944/crnfsj.12.3.20</w:t>
        </w:r>
      </w:hyperlink>
    </w:p>
    <w:p>
      <w:pPr>
        <w:tabs>
          <w:tab w:val="left" w:pos="454"/>
        </w:tabs>
        <w:spacing w:after="80"/>
        <w:ind w:left="454" w:hanging="454"/>
      </w:pPr>
      <w:r>
        <w:rPr>
          <w:rStyle w:val="Muted"/>
        </w:rPr>
        <w:t xml:space="preserve">8.</w:t>
      </w:r>
      <w:r>
        <w:tab/>
      </w:r>
      <w:r>
        <w:t xml:space="preserve">Bernard Afriyie Owusu, </w:t>
      </w:r>
      <w:r>
        <w:rPr>
          <w:b/>
        </w:rPr>
        <w:t xml:space="preserve">David Teye Doku</w:t>
      </w:r>
      <w:r>
        <w:t xml:space="preserve"> (2024). </w:t>
      </w:r>
      <w:r>
        <w:t xml:space="preserve">Living with type 1 diabetes and schooling among young people in Ghana: a truism of health selection, inadequate support, or artefactual explanation of educational inequalities?</w:t>
      </w:r>
      <w:r>
        <w:t xml:space="preserve"> </w:t>
      </w:r>
      <w:r>
        <w:rPr>
          <w:i/>
        </w:rPr>
        <w:t xml:space="preserve">BMC Public Health</w:t>
      </w:r>
      <w:r>
        <w:t xml:space="preserve">.</w:t>
      </w:r>
      <w:r>
        <w:t xml:space="preserve"> </w:t>
      </w:r>
      <w:hyperlink xmlns:r="http://schemas.openxmlformats.org/officeDocument/2006/relationships" w:history="true" r:id="R2463af8fd3154270">
        <w:r>
          <w:rPr>
            <w:rStyle w:val="Hyperlink"/>
          </w:rPr>
          <w:t xml:space="preserve">https://doi.org/10.1186/s12889-024-18590-y</w:t>
        </w:r>
      </w:hyperlink>
    </w:p>
    <w:p>
      <w:pPr>
        <w:tabs>
          <w:tab w:val="left" w:pos="454"/>
        </w:tabs>
        <w:spacing w:after="80"/>
        <w:ind w:left="454" w:hanging="454"/>
      </w:pPr>
      <w:r>
        <w:rPr>
          <w:rStyle w:val="Muted"/>
        </w:rPr>
        <w:t xml:space="preserve">9.</w:t>
      </w:r>
      <w:r>
        <w:tab/>
      </w:r>
      <w:r>
        <w:t xml:space="preserve">Bernard Afriyie Owusu, </w:t>
      </w:r>
      <w:r>
        <w:rPr>
          <w:b/>
        </w:rPr>
        <w:t xml:space="preserve">David Teye Doku</w:t>
      </w:r>
      <w:r>
        <w:t xml:space="preserve"> (2024). </w:t>
      </w:r>
      <w:r>
        <w:t xml:space="preserve">Towards an integrated type 1 diabetes management in low-resource settings: barriers faced by patients and their caregivers in healthcare facilities in Ghana.</w:t>
      </w:r>
      <w:r>
        <w:t xml:space="preserve"> </w:t>
      </w:r>
      <w:r>
        <w:rPr>
          <w:i/>
        </w:rPr>
        <w:t xml:space="preserve">BMC Health Services Research</w:t>
      </w:r>
      <w:r>
        <w:t xml:space="preserve">.</w:t>
      </w:r>
      <w:r>
        <w:t xml:space="preserve"> </w:t>
      </w:r>
      <w:hyperlink xmlns:r="http://schemas.openxmlformats.org/officeDocument/2006/relationships" w:history="true" r:id="R5bf53e5bb5454503">
        <w:r>
          <w:rPr>
            <w:rStyle w:val="Hyperlink"/>
          </w:rPr>
          <w:t xml:space="preserve">https://doi.org/10.1186/s12913-023-10410-0</w:t>
        </w:r>
      </w:hyperlink>
    </w:p>
    <w:p>
      <w:pPr>
        <w:tabs>
          <w:tab w:val="left" w:pos="454"/>
        </w:tabs>
        <w:spacing w:after="80"/>
        <w:ind w:left="454" w:hanging="454"/>
      </w:pPr>
      <w:r>
        <w:rPr>
          <w:rStyle w:val="Muted"/>
        </w:rPr>
        <w:t xml:space="preserve">10.</w:t>
      </w:r>
      <w:r>
        <w:tab/>
      </w:r>
      <w:r>
        <w:t xml:space="preserve">Fabian Sebastian Achana, Augustine Tanle, </w:t>
      </w:r>
      <w:r>
        <w:rPr>
          <w:b/>
        </w:rPr>
        <w:t xml:space="preserve">David Teye Doku</w:t>
      </w:r>
      <w:r>
        <w:t xml:space="preserve"> (2024). </w:t>
      </w:r>
      <w:r>
        <w:t xml:space="preserve">Women’s autonomy, neonatal, infant and under-five mortality in the Upper East Region of Ghana.</w:t>
      </w:r>
      <w:r>
        <w:t xml:space="preserve"> </w:t>
      </w:r>
      <w:r>
        <w:rPr>
          <w:i/>
        </w:rPr>
        <w:t xml:space="preserve">PLOS Global Public Health</w:t>
      </w:r>
      <w:r>
        <w:t xml:space="preserve">.</w:t>
      </w:r>
      <w:r>
        <w:t xml:space="preserve"> </w:t>
      </w:r>
      <w:hyperlink xmlns:r="http://schemas.openxmlformats.org/officeDocument/2006/relationships" w:history="true" r:id="R823cfb9e5fd0466d">
        <w:r>
          <w:rPr>
            <w:rStyle w:val="Hyperlink"/>
          </w:rPr>
          <w:t xml:space="preserve">https://doi.org/10.1371/journal.pgph.0002776</w:t>
        </w:r>
      </w:hyperlink>
    </w:p>
    <w:p>
      <w:pPr>
        <w:tabs>
          <w:tab w:val="left" w:pos="454"/>
        </w:tabs>
        <w:spacing w:after="80"/>
        <w:ind w:left="454" w:hanging="454"/>
      </w:pPr>
      <w:r>
        <w:rPr>
          <w:rStyle w:val="Muted"/>
        </w:rPr>
        <w:t xml:space="preserve">11.</w:t>
      </w:r>
      <w:r>
        <w:tab/>
      </w:r>
      <w:r>
        <w:t xml:space="preserve">Bernard Afriyie Owusu, Nana Ama Barnes, </w:t>
      </w:r>
      <w:r>
        <w:rPr>
          <w:b/>
        </w:rPr>
        <w:t xml:space="preserve">David Teye Doku</w:t>
      </w:r>
      <w:r>
        <w:t xml:space="preserve"> (2024). </w:t>
      </w:r>
      <w:r>
        <w:t xml:space="preserve">‘The national health insurance policy provides little to no benefit to young persons living with type 1 diabetes (T1D)’: a qualitative study of T1D management cost-burden in Southern Ghana.</w:t>
      </w:r>
      <w:r>
        <w:t xml:space="preserve"> </w:t>
      </w:r>
      <w:r>
        <w:rPr>
          <w:i/>
        </w:rPr>
        <w:t xml:space="preserve">Health Economics Review</w:t>
      </w:r>
      <w:r>
        <w:t xml:space="preserve">.</w:t>
      </w:r>
      <w:r>
        <w:t xml:space="preserve"> </w:t>
      </w:r>
      <w:hyperlink xmlns:r="http://schemas.openxmlformats.org/officeDocument/2006/relationships" w:history="true" r:id="Rf90100b0dfbd46f5">
        <w:r>
          <w:rPr>
            <w:rStyle w:val="Hyperlink"/>
          </w:rPr>
          <w:t xml:space="preserve">https://doi.org/10.1186/s13561-024-00531-5</w:t>
        </w:r>
      </w:hyperlink>
    </w:p>
    <w:p>
      <w:pPr>
        <w:tabs>
          <w:tab w:val="left" w:pos="454"/>
        </w:tabs>
        <w:spacing w:after="80"/>
        <w:ind w:left="454" w:hanging="454"/>
      </w:pPr>
      <w:r>
        <w:rPr>
          <w:rStyle w:val="Muted"/>
        </w:rPr>
        <w:t xml:space="preserve">12.</w:t>
      </w:r>
      <w:r>
        <w:tab/>
      </w:r>
      <w:r>
        <w:t xml:space="preserve">Bernard Afriyie Owusu, Prince Ofori-Boateng, </w:t>
      </w:r>
      <w:r>
        <w:rPr>
          <w:b/>
        </w:rPr>
        <w:t xml:space="preserve">David Teye Doku</w:t>
      </w:r>
      <w:r>
        <w:t xml:space="preserve"> (2023). </w:t>
      </w:r>
      <w:r>
        <w:t xml:space="preserve">Coping and adaptation strategies among young persons living with type 1 diabetes and their caregivers: textual and photovoice analyses.</w:t>
      </w:r>
      <w:r>
        <w:t xml:space="preserve"> </w:t>
      </w:r>
      <w:r>
        <w:rPr>
          <w:i/>
        </w:rPr>
        <w:t xml:space="preserve">BMC Public Health</w:t>
      </w:r>
      <w:r>
        <w:t xml:space="preserve">.</w:t>
      </w:r>
      <w:r>
        <w:t xml:space="preserve"> </w:t>
      </w:r>
      <w:hyperlink xmlns:r="http://schemas.openxmlformats.org/officeDocument/2006/relationships" w:history="true" r:id="R454bfddfd80749c7">
        <w:r>
          <w:rPr>
            <w:rStyle w:val="Hyperlink"/>
          </w:rPr>
          <w:t xml:space="preserve">https://doi.org/10.1186/s12889-023-16573-z</w:t>
        </w:r>
      </w:hyperlink>
    </w:p>
    <w:p>
      <w:pPr>
        <w:tabs>
          <w:tab w:val="left" w:pos="454"/>
        </w:tabs>
        <w:spacing w:after="80"/>
        <w:ind w:left="454" w:hanging="454"/>
      </w:pPr>
      <w:r>
        <w:rPr>
          <w:rStyle w:val="Muted"/>
        </w:rPr>
        <w:t xml:space="preserve">13.</w:t>
      </w:r>
      <w:r>
        <w:tab/>
      </w:r>
      <w:r>
        <w:t xml:space="preserve">Dorothy Takyiakwaa, Derek Anamaale Tuoyire, Susanna Aba Abraham, Elizabeth Ama Agyare, John Oti Amoah, Akosua Agyeiwaa Owusu-Sarpong, Kizito Omona, Dorcas Obiri-Yeboah, </w:t>
      </w:r>
      <w:r>
        <w:rPr>
          <w:b/>
        </w:rPr>
        <w:t xml:space="preserve">David Teye Doku</w:t>
      </w:r>
      <w:r>
        <w:t xml:space="preserve"> (2023). </w:t>
      </w:r>
      <w:r>
        <w:t xml:space="preserve">Culture and pandemic control at cross-roads: navigating the burial guidelines for COVID-19-related deaths in a Ghanaian setting.</w:t>
      </w:r>
      <w:r>
        <w:t xml:space="preserve"> </w:t>
      </w:r>
      <w:r>
        <w:rPr>
          <w:i/>
        </w:rPr>
        <w:t xml:space="preserve">BMC Health Services Research</w:t>
      </w:r>
      <w:r>
        <w:t xml:space="preserve">.</w:t>
      </w:r>
      <w:r>
        <w:t xml:space="preserve"> </w:t>
      </w:r>
      <w:hyperlink xmlns:r="http://schemas.openxmlformats.org/officeDocument/2006/relationships" w:history="true" r:id="Re34065d62a8d4692">
        <w:r>
          <w:rPr>
            <w:rStyle w:val="Hyperlink"/>
          </w:rPr>
          <w:t xml:space="preserve">https://doi.org/10.1186/s12913-023-09421-8</w:t>
        </w:r>
      </w:hyperlink>
    </w:p>
    <w:p>
      <w:pPr>
        <w:tabs>
          <w:tab w:val="left" w:pos="454"/>
        </w:tabs>
        <w:spacing w:after="80"/>
        <w:ind w:left="454" w:hanging="454"/>
      </w:pPr>
      <w:r>
        <w:rPr>
          <w:rStyle w:val="Muted"/>
        </w:rPr>
        <w:t xml:space="preserve">14.</w:t>
      </w:r>
      <w:r>
        <w:tab/>
      </w:r>
      <w:r>
        <w:t xml:space="preserve">Susanna Aba Abraham, Dorcas Frempomaa Agyare, Naomi Kyeremaa Yeboa, Akosua Agyeiwaa Owusu-Sarpong, Edward Ssemwanga Banulanzeki, </w:t>
      </w:r>
      <w:r>
        <w:rPr>
          <w:b/>
        </w:rPr>
        <w:t xml:space="preserve">David Teye Doku</w:t>
      </w:r>
      <w:r>
        <w:t xml:space="preserve">, Dorcas Obiri-Yeboah</w:t>
      </w:r>
      <w:r>
        <w:t xml:space="preserve"> (2023). </w:t>
      </w:r>
      <w:r>
        <w:t xml:space="preserve">The Influence of COVID-19 Pandemic on the Health Seeking Behaviors of Adults Living With Chronic Conditions: A View Through the Health Belief Model.</w:t>
      </w:r>
      <w:r>
        <w:t xml:space="preserve"> </w:t>
      </w:r>
      <w:r>
        <w:rPr>
          <w:i/>
        </w:rPr>
        <w:t xml:space="preserve">Journal of Primary Care &amp; Community Health</w:t>
      </w:r>
      <w:r>
        <w:t xml:space="preserve">.</w:t>
      </w:r>
      <w:r>
        <w:t xml:space="preserve"> </w:t>
      </w:r>
      <w:hyperlink xmlns:r="http://schemas.openxmlformats.org/officeDocument/2006/relationships" w:history="true" r:id="R1d226fd52aea4d5e">
        <w:r>
          <w:rPr>
            <w:rStyle w:val="Hyperlink"/>
          </w:rPr>
          <w:t xml:space="preserve">https://doi.org/10.1177/21501319231159459</w:t>
        </w:r>
      </w:hyperlink>
    </w:p>
    <w:p>
      <w:pPr>
        <w:tabs>
          <w:tab w:val="left" w:pos="454"/>
        </w:tabs>
        <w:spacing w:after="80"/>
        <w:ind w:left="454" w:hanging="454"/>
      </w:pPr>
      <w:r>
        <w:rPr>
          <w:rStyle w:val="Muted"/>
        </w:rPr>
        <w:t xml:space="preserve">15.</w:t>
      </w:r>
      <w:r>
        <w:tab/>
      </w:r>
      <w:r>
        <w:t xml:space="preserve">Christiana Nsiah-Asamoah, George Adjei, Samuel Agblorti, </w:t>
      </w:r>
      <w:r>
        <w:rPr>
          <w:b/>
        </w:rPr>
        <w:t xml:space="preserve">David Teye Doku</w:t>
      </w:r>
      <w:r>
        <w:t xml:space="preserve"> (2022). </w:t>
      </w:r>
      <w:r>
        <w:t xml:space="preserve">Association of maternal characteristics with child feeding indicators and nutritional status of children under-two years in Rural Ghana.</w:t>
      </w:r>
      <w:r>
        <w:t xml:space="preserve"> </w:t>
      </w:r>
      <w:r>
        <w:rPr>
          <w:i/>
        </w:rPr>
        <w:t xml:space="preserve">BMC Pediatrics</w:t>
      </w:r>
      <w:r>
        <w:t xml:space="preserve">.</w:t>
      </w:r>
      <w:r>
        <w:t xml:space="preserve"> </w:t>
      </w:r>
      <w:hyperlink xmlns:r="http://schemas.openxmlformats.org/officeDocument/2006/relationships" w:history="true" r:id="R7a8ec7fd7e2c4125">
        <w:r>
          <w:rPr>
            <w:rStyle w:val="Hyperlink"/>
          </w:rPr>
          <w:t xml:space="preserve">https://doi.org/10.1186/s12887-022-03651-1</w:t>
        </w:r>
      </w:hyperlink>
    </w:p>
    <w:p>
      <w:pPr>
        <w:tabs>
          <w:tab w:val="left" w:pos="454"/>
        </w:tabs>
        <w:spacing w:after="80"/>
        <w:ind w:left="454" w:hanging="454"/>
      </w:pPr>
      <w:r>
        <w:rPr>
          <w:rStyle w:val="Muted"/>
        </w:rPr>
        <w:t xml:space="preserve">16.</w:t>
      </w:r>
      <w:r>
        <w:tab/>
      </w:r>
      <w:r>
        <w:t xml:space="preserve">Bernard Afriyie Owusu, Prince Ofori‐Boateng, Angus Forbes, </w:t>
      </w:r>
      <w:r>
        <w:rPr>
          <w:b/>
        </w:rPr>
        <w:t xml:space="preserve">David Teye Doku</w:t>
      </w:r>
      <w:r>
        <w:t xml:space="preserve"> (2022). </w:t>
      </w:r>
      <w:r>
        <w:t xml:space="preserve">Knowledge of young people living with type 1 diabetes and their caregivers about its management.</w:t>
      </w:r>
      <w:r>
        <w:t xml:space="preserve"> </w:t>
      </w:r>
      <w:r>
        <w:rPr>
          <w:i/>
        </w:rPr>
        <w:t xml:space="preserve">Nursing Open</w:t>
      </w:r>
      <w:r>
        <w:t xml:space="preserve">.</w:t>
      </w:r>
      <w:r>
        <w:t xml:space="preserve"> </w:t>
      </w:r>
      <w:hyperlink xmlns:r="http://schemas.openxmlformats.org/officeDocument/2006/relationships" w:history="true" r:id="R308c78cfd7e54c66">
        <w:r>
          <w:rPr>
            <w:rStyle w:val="Hyperlink"/>
          </w:rPr>
          <w:t xml:space="preserve">https://doi.org/10.1002/nop2.1498</w:t>
        </w:r>
      </w:hyperlink>
    </w:p>
    <w:p>
      <w:pPr>
        <w:tabs>
          <w:tab w:val="left" w:pos="454"/>
        </w:tabs>
        <w:spacing w:after="80"/>
        <w:ind w:left="454" w:hanging="454"/>
      </w:pPr>
      <w:r>
        <w:rPr>
          <w:rStyle w:val="Muted"/>
        </w:rPr>
        <w:t xml:space="preserve">17.</w:t>
      </w:r>
      <w:r>
        <w:tab/>
      </w:r>
      <w:r>
        <w:t xml:space="preserve">Samuel A. Owusu, Bernard Ekumah, Ruby V. Kodom, Nancy I. Ebu Enyan, Irene Korkoi Aboh, Reginald Quansah, Sheila A. Boamah, Godfred O. Boateng, Dorcas Obiri-Yeboah, </w:t>
      </w:r>
      <w:r>
        <w:rPr>
          <w:b/>
        </w:rPr>
        <w:t xml:space="preserve">David T. Doku</w:t>
      </w:r>
      <w:r>
        <w:t xml:space="preserve">, Epaphrodite Nsabimana, Stefan Jansen, Frederick A. Armah</w:t>
      </w:r>
      <w:r>
        <w:t xml:space="preserve"> (2022). </w:t>
      </w:r>
      <w:r>
        <w:t xml:space="preserve">Parenting practices and family relationships during the COVID-19 lockdown in Ghana.</w:t>
      </w:r>
      <w:r>
        <w:t xml:space="preserve"> </w:t>
      </w:r>
      <w:r>
        <w:rPr>
          <w:i/>
        </w:rPr>
        <w:t xml:space="preserve">Journal of Public Health in Africa</w:t>
      </w:r>
      <w:r>
        <w:t xml:space="preserve">.</w:t>
      </w:r>
      <w:r>
        <w:t xml:space="preserve"> </w:t>
      </w:r>
      <w:hyperlink xmlns:r="http://schemas.openxmlformats.org/officeDocument/2006/relationships" w:history="true" r:id="R1bd2ca7a79914bc8">
        <w:r>
          <w:rPr>
            <w:rStyle w:val="Hyperlink"/>
          </w:rPr>
          <w:t xml:space="preserve">https://doi.org/10.4081/jphia.2022.1849</w:t>
        </w:r>
      </w:hyperlink>
    </w:p>
    <w:p>
      <w:pPr>
        <w:tabs>
          <w:tab w:val="left" w:pos="454"/>
        </w:tabs>
        <w:spacing w:after="80"/>
        <w:ind w:left="454" w:hanging="454"/>
      </w:pPr>
      <w:r>
        <w:rPr>
          <w:rStyle w:val="Muted"/>
        </w:rPr>
        <w:t xml:space="preserve">18.</w:t>
      </w:r>
      <w:r>
        <w:tab/>
      </w:r>
      <w:r>
        <w:rPr>
          <w:b/>
        </w:rPr>
        <w:t xml:space="preserve">David Teye Doku</w:t>
      </w:r>
      <w:r>
        <w:t xml:space="preserve"> (2022). </w:t>
      </w:r>
      <w:r>
        <w:t xml:space="preserve">Survival analysis of neonatal mortality in Ghana using three population-based surveys.</w:t>
      </w:r>
      <w:r>
        <w:t xml:space="preserve"> </w:t>
      </w:r>
      <w:r>
        <w:rPr>
          <w:i/>
        </w:rPr>
        <w:t xml:space="preserve">Archives of Public Health</w:t>
      </w:r>
      <w:r>
        <w:t xml:space="preserve">.</w:t>
      </w:r>
      <w:r>
        <w:t xml:space="preserve"> </w:t>
      </w:r>
      <w:hyperlink xmlns:r="http://schemas.openxmlformats.org/officeDocument/2006/relationships" w:history="true" r:id="R20388b18fe654669">
        <w:r>
          <w:rPr>
            <w:rStyle w:val="Hyperlink"/>
          </w:rPr>
          <w:t xml:space="preserve">https://doi.org/10.1186/s13690-021-00773-3</w:t>
        </w:r>
      </w:hyperlink>
    </w:p>
    <w:p>
      <w:pPr>
        <w:tabs>
          <w:tab w:val="left" w:pos="454"/>
        </w:tabs>
        <w:spacing w:after="80"/>
        <w:ind w:left="454" w:hanging="454"/>
      </w:pPr>
      <w:r>
        <w:rPr>
          <w:rStyle w:val="Muted"/>
        </w:rPr>
        <w:t xml:space="preserve">19.</w:t>
      </w:r>
      <w:r>
        <w:tab/>
      </w:r>
      <w:r>
        <w:t xml:space="preserve">Kwadwo Asante-Afari, </w:t>
      </w:r>
      <w:r>
        <w:rPr>
          <w:b/>
        </w:rPr>
        <w:t xml:space="preserve">David Teye Doku</w:t>
      </w:r>
      <w:r>
        <w:t xml:space="preserve">, Eugene K. M. Darteh</w:t>
      </w:r>
      <w:r>
        <w:t xml:space="preserve"> (2022). </w:t>
      </w:r>
      <w:r>
        <w:t xml:space="preserve">Transition to motherhood following the use of assisted reproductive technologies: Experiences of women in Ghana.</w:t>
      </w:r>
      <w:r>
        <w:t xml:space="preserve"> </w:t>
      </w:r>
      <w:r>
        <w:rPr>
          <w:i/>
        </w:rPr>
        <w:t xml:space="preserve">PLoS ONE</w:t>
      </w:r>
      <w:r>
        <w:t xml:space="preserve">.</w:t>
      </w:r>
      <w:r>
        <w:t xml:space="preserve"> </w:t>
      </w:r>
      <w:hyperlink xmlns:r="http://schemas.openxmlformats.org/officeDocument/2006/relationships" w:history="true" r:id="Rb48f162bf38d46a4">
        <w:r>
          <w:rPr>
            <w:rStyle w:val="Hyperlink"/>
          </w:rPr>
          <w:t xml:space="preserve">https://doi.org/10.1371/journal.pone.0266721</w:t>
        </w:r>
      </w:hyperlink>
    </w:p>
    <w:p>
      <w:pPr>
        <w:tabs>
          <w:tab w:val="left" w:pos="454"/>
        </w:tabs>
        <w:spacing w:after="80"/>
        <w:ind w:left="454" w:hanging="454"/>
      </w:pPr>
      <w:r>
        <w:rPr>
          <w:rStyle w:val="Muted"/>
        </w:rPr>
        <w:t xml:space="preserve">20.</w:t>
      </w:r>
      <w:r>
        <w:tab/>
      </w:r>
      <w:r>
        <w:t xml:space="preserve">Arti Singh, Fiona Dobbie, Divine D Logo, Fiona Davidson, Rob Ralston, Patricia A Wirenkyi, </w:t>
      </w:r>
      <w:r>
        <w:rPr>
          <w:b/>
        </w:rPr>
        <w:t xml:space="preserve">David Doku</w:t>
      </w:r>
      <w:r>
        <w:t xml:space="preserve">, John Britton, Linda Bauld, Ellis Owusu-Dabo</w:t>
      </w:r>
      <w:r>
        <w:t xml:space="preserve"> (2021). </w:t>
      </w:r>
      <w:r>
        <w:t xml:space="preserve">Advancing tobacco control research in Ghana: findings from a meeting with key stakeholders.</w:t>
      </w:r>
      <w:r>
        <w:t xml:space="preserve"> </w:t>
      </w:r>
      <w:r>
        <w:rPr>
          <w:i/>
        </w:rPr>
        <w:t xml:space="preserve">Journal of Global Health Reports</w:t>
      </w:r>
      <w:r>
        <w:t xml:space="preserve">.</w:t>
      </w:r>
      <w:r>
        <w:t xml:space="preserve"> </w:t>
      </w:r>
      <w:hyperlink xmlns:r="http://schemas.openxmlformats.org/officeDocument/2006/relationships" w:history="true" r:id="R65bb95ea8e444d4e">
        <w:r>
          <w:rPr>
            <w:rStyle w:val="Hyperlink"/>
          </w:rPr>
          <w:t xml:space="preserve">https://doi.org/10.29392/001c.22232</w:t>
        </w:r>
      </w:hyperlink>
    </w:p>
    <w:p>
      <w:pPr>
        <w:tabs>
          <w:tab w:val="left" w:pos="454"/>
        </w:tabs>
        <w:spacing w:after="80"/>
        <w:ind w:left="454" w:hanging="454"/>
      </w:pPr>
      <w:r>
        <w:rPr>
          <w:rStyle w:val="Muted"/>
        </w:rPr>
        <w:t xml:space="preserve">21.</w:t>
      </w:r>
      <w:r>
        <w:tab/>
      </w:r>
      <w:r>
        <w:t xml:space="preserve">Russell Sarwar Kabir, </w:t>
      </w:r>
      <w:r>
        <w:rPr>
          <w:b/>
        </w:rPr>
        <w:t xml:space="preserve">David Teye Doku</w:t>
      </w:r>
      <w:r>
        <w:t xml:space="preserve">, Nora Wiium</w:t>
      </w:r>
      <w:r>
        <w:t xml:space="preserve"> (2021). </w:t>
      </w:r>
      <w:r>
        <w:t xml:space="preserve">Connection in Youth Development Key to the Mental Health Continuum in Ghana: A Structural Equation Model of Thriving and Flourishing Indicators.</w:t>
      </w:r>
      <w:r>
        <w:t xml:space="preserve"> </w:t>
      </w:r>
      <w:r>
        <w:rPr>
          <w:i/>
        </w:rPr>
        <w:t xml:space="preserve">Frontiers in Psychology</w:t>
      </w:r>
      <w:r>
        <w:t xml:space="preserve">.</w:t>
      </w:r>
      <w:r>
        <w:t xml:space="preserve"> </w:t>
      </w:r>
      <w:hyperlink xmlns:r="http://schemas.openxmlformats.org/officeDocument/2006/relationships" w:history="true" r:id="R3b3236b0810a4c56">
        <w:r>
          <w:rPr>
            <w:rStyle w:val="Hyperlink"/>
          </w:rPr>
          <w:t xml:space="preserve">https://doi.org/10.3389/fpsyg.2021.676376</w:t>
        </w:r>
      </w:hyperlink>
    </w:p>
    <w:p>
      <w:pPr>
        <w:tabs>
          <w:tab w:val="left" w:pos="454"/>
        </w:tabs>
        <w:spacing w:after="80"/>
        <w:ind w:left="454" w:hanging="454"/>
      </w:pPr>
      <w:r>
        <w:rPr>
          <w:rStyle w:val="Muted"/>
        </w:rPr>
        <w:t xml:space="preserve">22.</w:t>
      </w:r>
      <w:r>
        <w:tab/>
      </w:r>
      <w:r>
        <w:t xml:space="preserve">Samuel Iddi, Dorcas Obiri-Yeboah, Irene Korkoi Aboh, Reginald Quansah, Samuel Asiedu Owusu, Nancy Innocentia Ebu Enyan, Ruby Victoria Kodom, Epaphrodite Nsabimana, Stefan Jansen, Benard Ekumah, Sheila A. Boamah, Godfred Odei Boateng, </w:t>
      </w:r>
      <w:r>
        <w:rPr>
          <w:b/>
        </w:rPr>
        <w:t xml:space="preserve">David Teye Doku</w:t>
      </w:r>
      <w:r>
        <w:t xml:space="preserve">, Frederick Ato Armah</w:t>
      </w:r>
      <w:r>
        <w:t xml:space="preserve"> (2021). </w:t>
      </w:r>
      <w:r>
        <w:t xml:space="preserve">Coping strategies adapted by Ghanaians during the COVID-19 crisis and lockdown: A population-based study.</w:t>
      </w:r>
      <w:r>
        <w:t xml:space="preserve"> </w:t>
      </w:r>
      <w:r>
        <w:rPr>
          <w:i/>
        </w:rPr>
        <w:t xml:space="preserve">PLoS ONE</w:t>
      </w:r>
      <w:r>
        <w:t xml:space="preserve">.</w:t>
      </w:r>
      <w:r>
        <w:t xml:space="preserve"> </w:t>
      </w:r>
      <w:hyperlink xmlns:r="http://schemas.openxmlformats.org/officeDocument/2006/relationships" w:history="true" r:id="Rdeaba9a7ea6f4311">
        <w:r>
          <w:rPr>
            <w:rStyle w:val="Hyperlink"/>
          </w:rPr>
          <w:t xml:space="preserve">https://doi.org/10.1371/journal.pone.0253800</w:t>
        </w:r>
      </w:hyperlink>
    </w:p>
    <w:p>
      <w:pPr>
        <w:tabs>
          <w:tab w:val="left" w:pos="454"/>
        </w:tabs>
        <w:spacing w:after="80"/>
        <w:ind w:left="454" w:hanging="454"/>
      </w:pPr>
      <w:r>
        <w:rPr>
          <w:rStyle w:val="Muted"/>
        </w:rPr>
        <w:t xml:space="preserve">23.</w:t>
      </w:r>
      <w:r>
        <w:tab/>
      </w:r>
      <w:r>
        <w:t xml:space="preserve">George Adjei, Eugene K. M. Darteh, </w:t>
      </w:r>
      <w:r>
        <w:rPr>
          <w:b/>
        </w:rPr>
        <w:t xml:space="preserve">David Teye Doku</w:t>
      </w:r>
      <w:r>
        <w:t xml:space="preserve"> (2021). </w:t>
      </w:r>
      <w:r>
        <w:t xml:space="preserve">Neonatal mortality clustering in the central districts of Ghana.</w:t>
      </w:r>
      <w:r>
        <w:t xml:space="preserve"> </w:t>
      </w:r>
      <w:r>
        <w:rPr>
          <w:i/>
        </w:rPr>
        <w:t xml:space="preserve">PLoS ONE</w:t>
      </w:r>
      <w:r>
        <w:t xml:space="preserve">.</w:t>
      </w:r>
      <w:r>
        <w:t xml:space="preserve"> </w:t>
      </w:r>
      <w:hyperlink xmlns:r="http://schemas.openxmlformats.org/officeDocument/2006/relationships" w:history="true" r:id="Rbded50778fb5455f">
        <w:r>
          <w:rPr>
            <w:rStyle w:val="Hyperlink"/>
          </w:rPr>
          <w:t xml:space="preserve">https://doi.org/10.1371/journal.pone.0253573</w:t>
        </w:r>
      </w:hyperlink>
    </w:p>
    <w:p>
      <w:pPr>
        <w:tabs>
          <w:tab w:val="left" w:pos="454"/>
        </w:tabs>
        <w:spacing w:after="80"/>
        <w:ind w:left="454" w:hanging="454"/>
      </w:pPr>
      <w:r>
        <w:rPr>
          <w:rStyle w:val="Muted"/>
        </w:rPr>
        <w:t xml:space="preserve">24.</w:t>
      </w:r>
      <w:r>
        <w:tab/>
      </w:r>
      <w:r>
        <w:t xml:space="preserve">George Adjei, Eugene K. M. Darteh, Obed Ernest A. Nettey, </w:t>
      </w:r>
      <w:r>
        <w:rPr>
          <w:b/>
        </w:rPr>
        <w:t xml:space="preserve">David Teye Doku</w:t>
      </w:r>
      <w:r>
        <w:t xml:space="preserve"> (2021). </w:t>
      </w:r>
      <w:r>
        <w:t xml:space="preserve">Neonatal mortality in the central districts of Ghana: analysis of community and composition factors.</w:t>
      </w:r>
      <w:r>
        <w:t xml:space="preserve"> </w:t>
      </w:r>
      <w:r>
        <w:rPr>
          <w:i/>
        </w:rPr>
        <w:t xml:space="preserve">BMC Public Health</w:t>
      </w:r>
      <w:r>
        <w:t xml:space="preserve">.</w:t>
      </w:r>
      <w:r>
        <w:t xml:space="preserve"> </w:t>
      </w:r>
      <w:hyperlink xmlns:r="http://schemas.openxmlformats.org/officeDocument/2006/relationships" w:history="true" r:id="R77353484ecd5454b">
        <w:r>
          <w:rPr>
            <w:rStyle w:val="Hyperlink"/>
          </w:rPr>
          <w:t xml:space="preserve">https://doi.org/10.1186/s12889-021-10156-6</w:t>
        </w:r>
      </w:hyperlink>
    </w:p>
    <w:p>
      <w:pPr>
        <w:tabs>
          <w:tab w:val="left" w:pos="454"/>
        </w:tabs>
        <w:spacing w:after="80"/>
        <w:ind w:left="454" w:hanging="454"/>
      </w:pPr>
      <w:r>
        <w:rPr>
          <w:rStyle w:val="Muted"/>
        </w:rPr>
        <w:t xml:space="preserve">25.</w:t>
      </w:r>
      <w:r>
        <w:tab/>
      </w:r>
      <w:r>
        <w:t xml:space="preserve">Godfred O. Boateng, </w:t>
      </w:r>
      <w:r>
        <w:rPr>
          <w:b/>
        </w:rPr>
        <w:t xml:space="preserve">David Teye Doku</w:t>
      </w:r>
      <w:r>
        <w:t xml:space="preserve">, Nancy Innocentia Ebu Enyan, Samuel Asiedu Owusu, Irene Korkoi Aboh, Ruby Victoria Kodom, Benard Ekumah, Reginald Quansah, Sheila A. Boamah, Dorcas Obiri-Yeboah, Epaphrodite Nsabimana, Stefan Jansen, Frederick Ato Armah</w:t>
      </w:r>
      <w:r>
        <w:t xml:space="preserve"> (2021). </w:t>
      </w:r>
      <w:r>
        <w:t xml:space="preserve">Prevalence and changes in boredom, anxiety and well-being among Ghanaians during the COVID-19 pandemic: a population-based study.</w:t>
      </w:r>
      <w:r>
        <w:t xml:space="preserve"> </w:t>
      </w:r>
      <w:r>
        <w:rPr>
          <w:i/>
        </w:rPr>
        <w:t xml:space="preserve">BMC Public Health</w:t>
      </w:r>
      <w:r>
        <w:t xml:space="preserve">.</w:t>
      </w:r>
      <w:r>
        <w:t xml:space="preserve"> </w:t>
      </w:r>
      <w:hyperlink xmlns:r="http://schemas.openxmlformats.org/officeDocument/2006/relationships" w:history="true" r:id="Rf16426626ab14513">
        <w:r>
          <w:rPr>
            <w:rStyle w:val="Hyperlink"/>
          </w:rPr>
          <w:t xml:space="preserve">https://doi.org/10.1186/s12889-021-10998-0</w:t>
        </w:r>
      </w:hyperlink>
    </w:p>
    <w:p>
      <w:pPr>
        <w:tabs>
          <w:tab w:val="left" w:pos="454"/>
        </w:tabs>
        <w:spacing w:after="80"/>
        <w:ind w:left="454" w:hanging="454"/>
      </w:pPr>
      <w:r>
        <w:rPr>
          <w:rStyle w:val="Muted"/>
        </w:rPr>
        <w:t xml:space="preserve">26.</w:t>
      </w:r>
      <w:r>
        <w:tab/>
      </w:r>
      <w:r>
        <w:rPr>
          <w:b/>
        </w:rPr>
        <w:t xml:space="preserve">David Teye Doku</w:t>
      </w:r>
      <w:r>
        <w:t xml:space="preserve">, Subas Neupane, Henrik Dobewall, Arja Rimpelä</w:t>
      </w:r>
      <w:r>
        <w:t xml:space="preserve"> (2020). </w:t>
      </w:r>
      <w:r>
        <w:t xml:space="preserve">Alcohol-related mortality and all-cause mortality following bereavement in two successive generations.</w:t>
      </w:r>
      <w:r>
        <w:t xml:space="preserve"> </w:t>
      </w:r>
      <w:r>
        <w:rPr>
          <w:i/>
        </w:rPr>
        <w:t xml:space="preserve">PLoS ONE</w:t>
      </w:r>
      <w:r>
        <w:t xml:space="preserve">.</w:t>
      </w:r>
      <w:r>
        <w:t xml:space="preserve"> </w:t>
      </w:r>
      <w:hyperlink xmlns:r="http://schemas.openxmlformats.org/officeDocument/2006/relationships" w:history="true" r:id="R61abc6f959444ba2">
        <w:r>
          <w:rPr>
            <w:rStyle w:val="Hyperlink"/>
          </w:rPr>
          <w:t xml:space="preserve">https://doi.org/10.1371/journal.pone.0243290</w:t>
        </w:r>
      </w:hyperlink>
    </w:p>
    <w:p>
      <w:pPr>
        <w:tabs>
          <w:tab w:val="left" w:pos="454"/>
        </w:tabs>
        <w:spacing w:after="80"/>
        <w:ind w:left="454" w:hanging="454"/>
      </w:pPr>
      <w:r>
        <w:rPr>
          <w:rStyle w:val="Muted"/>
        </w:rPr>
        <w:t xml:space="preserve">27.</w:t>
      </w:r>
      <w:r>
        <w:tab/>
      </w:r>
      <w:r>
        <w:rPr>
          <w:b/>
        </w:rPr>
        <w:t xml:space="preserve">David T Doku</w:t>
      </w:r>
      <w:r>
        <w:t xml:space="preserve">, Zulfiqar A Bhutta, Subas Neupane</w:t>
      </w:r>
      <w:r>
        <w:t xml:space="preserve"> (2020). </w:t>
      </w:r>
      <w:r>
        <w:t xml:space="preserve">Associations of women’s empowerment with neonatal, infant and under-5 mortality in low- and /middle-income countries: meta-analysis of individual participant data from 59 countries.</w:t>
      </w:r>
      <w:r>
        <w:t xml:space="preserve"> </w:t>
      </w:r>
      <w:r>
        <w:rPr>
          <w:i/>
        </w:rPr>
        <w:t xml:space="preserve">BMJ Global Health</w:t>
      </w:r>
      <w:r>
        <w:t xml:space="preserve">.</w:t>
      </w:r>
      <w:r>
        <w:t xml:space="preserve"> </w:t>
      </w:r>
      <w:hyperlink xmlns:r="http://schemas.openxmlformats.org/officeDocument/2006/relationships" w:history="true" r:id="R0985df2e057e4b62">
        <w:r>
          <w:rPr>
            <w:rStyle w:val="Hyperlink"/>
          </w:rPr>
          <w:t xml:space="preserve">https://doi.org/10.1136/bmjgh-2019-001558</w:t>
        </w:r>
      </w:hyperlink>
    </w:p>
    <w:p>
      <w:pPr>
        <w:tabs>
          <w:tab w:val="left" w:pos="454"/>
        </w:tabs>
        <w:spacing w:after="80"/>
        <w:ind w:left="454" w:hanging="454"/>
      </w:pPr>
      <w:r>
        <w:rPr>
          <w:rStyle w:val="Muted"/>
        </w:rPr>
        <w:t xml:space="preserve">28.</w:t>
      </w:r>
      <w:r>
        <w:tab/>
      </w:r>
      <w:r>
        <w:t xml:space="preserve">Prince Justin Anku, Joshua Amo-Adjei, </w:t>
      </w:r>
      <w:r>
        <w:rPr>
          <w:b/>
        </w:rPr>
        <w:t xml:space="preserve">David Doku</w:t>
      </w:r>
      <w:r>
        <w:t xml:space="preserve">, Akwasi Kumi-Kyereme</w:t>
      </w:r>
      <w:r>
        <w:t xml:space="preserve"> (2020). </w:t>
      </w:r>
      <w:r>
        <w:t xml:space="preserve">Challenges of scaling-up of TB-HIV integrated service delivery in Ghana.</w:t>
      </w:r>
      <w:r>
        <w:t xml:space="preserve"> </w:t>
      </w:r>
      <w:r>
        <w:rPr>
          <w:i/>
        </w:rPr>
        <w:t xml:space="preserve">PLoS ONE</w:t>
      </w:r>
      <w:r>
        <w:t xml:space="preserve">.</w:t>
      </w:r>
      <w:r>
        <w:t xml:space="preserve"> </w:t>
      </w:r>
      <w:hyperlink xmlns:r="http://schemas.openxmlformats.org/officeDocument/2006/relationships" w:history="true" r:id="R66fd346c110a48d0">
        <w:r>
          <w:rPr>
            <w:rStyle w:val="Hyperlink"/>
          </w:rPr>
          <w:t xml:space="preserve">https://doi.org/10.1371/journal.pone.0235843</w:t>
        </w:r>
      </w:hyperlink>
    </w:p>
    <w:p>
      <w:pPr>
        <w:tabs>
          <w:tab w:val="left" w:pos="454"/>
        </w:tabs>
        <w:spacing w:after="80"/>
        <w:ind w:left="454" w:hanging="454"/>
      </w:pPr>
      <w:r>
        <w:rPr>
          <w:rStyle w:val="Muted"/>
        </w:rPr>
        <w:t xml:space="preserve">29.</w:t>
      </w:r>
      <w:r>
        <w:tab/>
      </w:r>
      <w:r>
        <w:rPr>
          <w:b/>
        </w:rPr>
        <w:t xml:space="preserve">David Teye Doku</w:t>
      </w:r>
      <w:r>
        <w:t xml:space="preserve"> (2020). </w:t>
      </w:r>
      <w:r>
        <w:t xml:space="preserve">Global age-sex-specific fertility, mortality, healthy life expectancy (HALE), and population estimates in 204 countries and territories, 1950–2019: a comprehensive demographic ….</w:t>
      </w:r>
      <w:r>
        <w:t xml:space="preserve"> </w:t>
      </w:r>
      <w:r>
        <w:rPr>
          <w:i/>
        </w:rPr>
        <w:t xml:space="preserve">Lancet (London, England)</w:t>
      </w:r>
      <w:r>
        <w:t xml:space="preserve">.</w:t>
      </w:r>
      <w:r>
        <w:t xml:space="preserve"> </w:t>
      </w:r>
      <w:hyperlink xmlns:r="http://schemas.openxmlformats.org/officeDocument/2006/relationships" w:history="true" r:id="Rcb9fe13f817c4bb7">
        <w:r>
          <w:rPr>
            <w:rStyle w:val="Hyperlink"/>
          </w:rPr>
          <w:t xml:space="preserve">https://pmc.ncbi.nlm.nih.gov/articles/PMC7566045/</w:t>
        </w:r>
      </w:hyperlink>
    </w:p>
    <w:p>
      <w:pPr>
        <w:tabs>
          <w:tab w:val="left" w:pos="454"/>
        </w:tabs>
        <w:spacing w:after="80"/>
        <w:ind w:left="454" w:hanging="454"/>
      </w:pPr>
      <w:r>
        <w:rPr>
          <w:rStyle w:val="Muted"/>
        </w:rPr>
        <w:t xml:space="preserve">30.</w:t>
      </w:r>
      <w:r>
        <w:tab/>
      </w:r>
      <w:r>
        <w:rPr>
          <w:b/>
        </w:rPr>
        <w:t xml:space="preserve">David Teye Doku</w:t>
      </w:r>
      <w:r>
        <w:t xml:space="preserve"> (2020). </w:t>
      </w:r>
      <w:r>
        <w:t xml:space="preserve">Global burden of disease cancer collaboration. global, regional, and national cancer incidence, mortality, years of life lost, years lived with disability, and disability ….</w:t>
      </w:r>
      <w:r>
        <w:t xml:space="preserve"> </w:t>
      </w:r>
      <w:r>
        <w:rPr>
          <w:i/>
        </w:rPr>
        <w:t xml:space="preserve">JAMA oncology</w:t>
      </w:r>
      <w:r>
        <w:t xml:space="preserve">.</w:t>
      </w:r>
      <w:r>
        <w:t xml:space="preserve"> </w:t>
      </w:r>
      <w:hyperlink xmlns:r="http://schemas.openxmlformats.org/officeDocument/2006/relationships" w:history="true" r:id="R0df65309d3bb4524">
        <w:r>
          <w:rPr>
            <w:rStyle w:val="Hyperlink"/>
          </w:rPr>
          <w:t xml:space="preserve">https://scholar.google.com/scholar?cluster=4452891003094111699&amp;hl=en&amp;oi=scholarr</w:t>
        </w:r>
      </w:hyperlink>
    </w:p>
    <w:p>
      <w:pPr>
        <w:tabs>
          <w:tab w:val="left" w:pos="454"/>
        </w:tabs>
        <w:spacing w:after="80"/>
        <w:ind w:left="454" w:hanging="454"/>
      </w:pPr>
      <w:r>
        <w:rPr>
          <w:rStyle w:val="Muted"/>
        </w:rPr>
        <w:t xml:space="preserve">31.</w:t>
      </w:r>
      <w:r>
        <w:tab/>
      </w:r>
      <w:r>
        <w:rPr>
          <w:b/>
        </w:rPr>
        <w:t xml:space="preserve">David Teye Doku</w:t>
      </w:r>
      <w:r>
        <w:t xml:space="preserve"> (2020). </w:t>
      </w:r>
      <w:r>
        <w:t xml:space="preserve">Mapping child growth failure across low-and middle-income countries.</w:t>
      </w:r>
      <w:r>
        <w:t xml:space="preserve"> </w:t>
      </w:r>
      <w:r>
        <w:rPr>
          <w:i/>
        </w:rPr>
        <w:t xml:space="preserve">Nature</w:t>
      </w:r>
      <w:r>
        <w:t xml:space="preserve">.</w:t>
      </w:r>
      <w:r>
        <w:t xml:space="preserve"> </w:t>
      </w:r>
      <w:hyperlink xmlns:r="http://schemas.openxmlformats.org/officeDocument/2006/relationships" w:history="true" r:id="R826116488b1345bc">
        <w:r>
          <w:rPr>
            <w:rStyle w:val="Hyperlink"/>
          </w:rPr>
          <w:t xml:space="preserve">https://www.nature.com/articles/s41586-019-1878-8</w:t>
        </w:r>
      </w:hyperlink>
    </w:p>
    <w:p>
      <w:pPr>
        <w:tabs>
          <w:tab w:val="left" w:pos="454"/>
        </w:tabs>
        <w:spacing w:after="80"/>
        <w:ind w:left="454" w:hanging="454"/>
      </w:pPr>
      <w:r>
        <w:rPr>
          <w:rStyle w:val="Muted"/>
        </w:rPr>
        <w:t xml:space="preserve">32.</w:t>
      </w:r>
      <w:r>
        <w:tab/>
      </w:r>
      <w:r>
        <w:rPr>
          <w:b/>
        </w:rPr>
        <w:t xml:space="preserve">David Teye Doku</w:t>
      </w:r>
      <w:r>
        <w:t xml:space="preserve"> (2020). </w:t>
      </w:r>
      <w:r>
        <w:t xml:space="preserve">Mapping geographical inequalities in childhood diarrhoeal morbidity and mortality in low-income and middle-income countries, 2000-17: analysis for the Global Burden of Disease ….</w:t>
      </w:r>
      <w:r>
        <w:t xml:space="preserve"> </w:t>
      </w:r>
      <w:r>
        <w:rPr>
          <w:i/>
        </w:rPr>
        <w:t xml:space="preserve">The Lancet</w:t>
      </w:r>
      <w:r>
        <w:t xml:space="preserve">.</w:t>
      </w:r>
      <w:r>
        <w:t xml:space="preserve"> </w:t>
      </w:r>
      <w:hyperlink xmlns:r="http://schemas.openxmlformats.org/officeDocument/2006/relationships" w:history="true" r:id="Rcff321ca8d074fb0">
        <w:r>
          <w:rPr>
            <w:rStyle w:val="Hyperlink"/>
          </w:rPr>
          <w:t xml:space="preserve">https://hull-repository.worktribe.com/index.php/output/3585864/mapping-geographical-inequalities-in-childhood-diarrhoeal-morbidity-and-mortality-in-low-income-and-middle-income-countries-2000-17-analysis-for-the-global-burden-of-disease-study-2017-local-burden-of-disease-diarrhoea-collaborators</w:t>
        </w:r>
      </w:hyperlink>
    </w:p>
    <w:p>
      <w:pPr>
        <w:tabs>
          <w:tab w:val="left" w:pos="454"/>
        </w:tabs>
        <w:spacing w:after="80"/>
        <w:ind w:left="454" w:hanging="454"/>
      </w:pPr>
      <w:r>
        <w:rPr>
          <w:rStyle w:val="Muted"/>
        </w:rPr>
        <w:t xml:space="preserve">33.</w:t>
      </w:r>
      <w:r>
        <w:tab/>
      </w:r>
      <w:r>
        <w:t xml:space="preserve">Christiana Nsiah-Asamoah, </w:t>
      </w:r>
      <w:r>
        <w:rPr>
          <w:b/>
        </w:rPr>
        <w:t xml:space="preserve">David Teye Doku</w:t>
      </w:r>
      <w:r>
        <w:t xml:space="preserve">, Samuel Agblorti</w:t>
      </w:r>
      <w:r>
        <w:t xml:space="preserve"> (2020). </w:t>
      </w:r>
      <w:r>
        <w:t xml:space="preserve">Mothers’ and Grandmothers’ misconceptions and socio-cultural factors as barriers to exclusive breastfeeding: A qualitative study involving Health Workers in two rural districts of Ghana.</w:t>
      </w:r>
      <w:r>
        <w:t xml:space="preserve"> </w:t>
      </w:r>
      <w:r>
        <w:rPr>
          <w:i/>
        </w:rPr>
        <w:t xml:space="preserve">PLoS ONE</w:t>
      </w:r>
      <w:r>
        <w:t xml:space="preserve">.</w:t>
      </w:r>
      <w:r>
        <w:t xml:space="preserve"> </w:t>
      </w:r>
      <w:hyperlink xmlns:r="http://schemas.openxmlformats.org/officeDocument/2006/relationships" w:history="true" r:id="Rccccaedd91084324">
        <w:r>
          <w:rPr>
            <w:rStyle w:val="Hyperlink"/>
          </w:rPr>
          <w:t xml:space="preserve">https://doi.org/10.1371/journal.pone.0239278</w:t>
        </w:r>
      </w:hyperlink>
    </w:p>
    <w:p>
      <w:pPr>
        <w:tabs>
          <w:tab w:val="left" w:pos="454"/>
        </w:tabs>
        <w:spacing w:after="80"/>
        <w:ind w:left="454" w:hanging="454"/>
      </w:pPr>
      <w:r>
        <w:rPr>
          <w:rStyle w:val="Muted"/>
        </w:rPr>
        <w:t xml:space="preserve">34.</w:t>
      </w:r>
      <w:r>
        <w:tab/>
      </w:r>
      <w:r>
        <w:t xml:space="preserve">Subas Neupane, </w:t>
      </w:r>
      <w:r>
        <w:rPr>
          <w:b/>
        </w:rPr>
        <w:t xml:space="preserve">David Teye Doku</w:t>
      </w:r>
      <w:r>
        <w:t xml:space="preserve"> (2019). </w:t>
      </w:r>
      <w:r>
        <w:t xml:space="preserve">Association of the quality of antenatal care with neonatal mortality: meta-analysis of individual participant data from 60 low- and middle-income countries.</w:t>
      </w:r>
      <w:r>
        <w:t xml:space="preserve"> </w:t>
      </w:r>
      <w:r>
        <w:rPr>
          <w:i/>
        </w:rPr>
        <w:t xml:space="preserve">International Health</w:t>
      </w:r>
      <w:r>
        <w:t xml:space="preserve">.</w:t>
      </w:r>
      <w:r>
        <w:t xml:space="preserve"> </w:t>
      </w:r>
      <w:hyperlink xmlns:r="http://schemas.openxmlformats.org/officeDocument/2006/relationships" w:history="true" r:id="Rc8e23b5958654a01">
        <w:r>
          <w:rPr>
            <w:rStyle w:val="Hyperlink"/>
          </w:rPr>
          <w:t xml:space="preserve">https://doi.org/10.1093/inthealth/ihz030</w:t>
        </w:r>
      </w:hyperlink>
    </w:p>
    <w:p>
      <w:pPr>
        <w:tabs>
          <w:tab w:val="left" w:pos="454"/>
        </w:tabs>
        <w:spacing w:after="80"/>
        <w:ind w:left="454" w:hanging="454"/>
      </w:pPr>
      <w:r>
        <w:rPr>
          <w:rStyle w:val="Muted"/>
        </w:rPr>
        <w:t xml:space="preserve">35.</w:t>
      </w:r>
      <w:r>
        <w:tab/>
      </w:r>
      <w:r>
        <w:t xml:space="preserve">Charity Binka, Samuel H. Nyarko, Kofi Awusabo-Asare, </w:t>
      </w:r>
      <w:r>
        <w:rPr>
          <w:b/>
        </w:rPr>
        <w:t xml:space="preserve">David T. Doku</w:t>
      </w:r>
      <w:r>
        <w:t xml:space="preserve"> (2019). </w:t>
      </w:r>
      <w:r>
        <w:t xml:space="preserve">Barriers to the Uptake of Cervical Cancer Screening and Treatment among Rural Women in Ghana.</w:t>
      </w:r>
      <w:r>
        <w:t xml:space="preserve"> </w:t>
      </w:r>
      <w:r>
        <w:rPr>
          <w:i/>
        </w:rPr>
        <w:t xml:space="preserve">BioMed Research International</w:t>
      </w:r>
      <w:r>
        <w:t xml:space="preserve">.</w:t>
      </w:r>
      <w:r>
        <w:t xml:space="preserve"> </w:t>
      </w:r>
      <w:hyperlink xmlns:r="http://schemas.openxmlformats.org/officeDocument/2006/relationships" w:history="true" r:id="R23889043b1dc4344">
        <w:r>
          <w:rPr>
            <w:rStyle w:val="Hyperlink"/>
          </w:rPr>
          <w:t xml:space="preserve">https://doi.org/10.1155/2019/6320938</w:t>
        </w:r>
      </w:hyperlink>
    </w:p>
    <w:p>
      <w:pPr>
        <w:tabs>
          <w:tab w:val="left" w:pos="454"/>
        </w:tabs>
        <w:spacing w:after="80"/>
        <w:ind w:left="454" w:hanging="454"/>
      </w:pPr>
      <w:r>
        <w:rPr>
          <w:rStyle w:val="Muted"/>
        </w:rPr>
        <w:t xml:space="preserve">36.</w:t>
      </w:r>
      <w:r>
        <w:tab/>
      </w:r>
      <w:r>
        <w:t xml:space="preserve">Adofo Koranteng, Robert C. Reiner, Helen Elizabeth Olsen, Chad Thomas Ikeda, Michelle M. Echko, Katherine E. Ballestreros, Helen Manguerra, Ira Martopullo, Anoushka Millear, Chloe Shields, … </w:t>
      </w:r>
      <w:r>
        <w:rPr>
          <w:b/>
        </w:rPr>
        <w:t xml:space="preserve">David Teye Doku</w:t>
      </w:r>
      <w:r>
        <w:t xml:space="preserve"> and 89 others</w:t>
      </w:r>
      <w:r>
        <w:t xml:space="preserve"> (2019). </w:t>
      </w:r>
      <w:r>
        <w:t xml:space="preserve">Diseases, Injuries, and Risk Factors in Child and Adolescent Health, 1990 to 2017.</w:t>
      </w:r>
      <w:r>
        <w:t xml:space="preserve"> </w:t>
      </w:r>
      <w:r>
        <w:rPr>
          <w:i/>
        </w:rPr>
        <w:t xml:space="preserve">Archives of Pediatrics and Adolescent Medicine</w:t>
      </w:r>
      <w:r>
        <w:t xml:space="preserve">.</w:t>
      </w:r>
      <w:r>
        <w:t xml:space="preserve"> </w:t>
      </w:r>
      <w:hyperlink xmlns:r="http://schemas.openxmlformats.org/officeDocument/2006/relationships" w:history="true" r:id="Rb5520b442b9a47b7">
        <w:r>
          <w:rPr>
            <w:rStyle w:val="Hyperlink"/>
          </w:rPr>
          <w:t xml:space="preserve">https://doi.org/10.1001/jamapediatrics.2019.0337</w:t>
        </w:r>
      </w:hyperlink>
    </w:p>
    <w:p>
      <w:pPr>
        <w:tabs>
          <w:tab w:val="left" w:pos="454"/>
        </w:tabs>
        <w:spacing w:after="80"/>
        <w:ind w:left="454" w:hanging="454"/>
      </w:pPr>
      <w:r>
        <w:rPr>
          <w:rStyle w:val="Muted"/>
        </w:rPr>
        <w:t xml:space="preserve">37.</w:t>
      </w:r>
      <w:r>
        <w:tab/>
      </w:r>
      <w:r>
        <w:rPr>
          <w:b/>
        </w:rPr>
        <w:t xml:space="preserve">David Teye Doku</w:t>
      </w:r>
      <w:r>
        <w:t xml:space="preserve"> (2019). </w:t>
      </w:r>
      <w:r>
        <w:t xml:space="preserve">Erratum: Population and fertility by age and sex for 195 countries and territories, 1950–2017: a systematic analysis for the Global Burden of Disease Study 2017 (The Lancet ….</w:t>
      </w:r>
      <w:r>
        <w:t xml:space="preserve"> </w:t>
      </w:r>
      <w:r>
        <w:rPr>
          <w:i/>
        </w:rPr>
        <w:t xml:space="preserve">The Lancet</w:t>
      </w:r>
      <w:r>
        <w:t xml:space="preserve">.</w:t>
      </w:r>
      <w:r>
        <w:t xml:space="preserve"> </w:t>
      </w:r>
      <w:hyperlink xmlns:r="http://schemas.openxmlformats.org/officeDocument/2006/relationships" w:history="true" r:id="R5dcfe36b26c64a26">
        <w:r>
          <w:rPr>
            <w:rStyle w:val="Hyperlink"/>
          </w:rPr>
          <w:t xml:space="preserve">https://research.bond.edu.au/en/publications/erratum-population-and-fertility-by-age-and-sex-for-195-countries/</w:t>
        </w:r>
      </w:hyperlink>
    </w:p>
    <w:p>
      <w:pPr>
        <w:tabs>
          <w:tab w:val="left" w:pos="454"/>
        </w:tabs>
        <w:spacing w:after="80"/>
        <w:ind w:left="454" w:hanging="454"/>
      </w:pPr>
      <w:r>
        <w:rPr>
          <w:rStyle w:val="Muted"/>
        </w:rPr>
        <w:t xml:space="preserve">38.</w:t>
      </w:r>
      <w:r>
        <w:tab/>
      </w:r>
      <w:r>
        <w:rPr>
          <w:b/>
        </w:rPr>
        <w:t xml:space="preserve">David Teye Doku</w:t>
      </w:r>
      <w:r>
        <w:t xml:space="preserve"> (2019). </w:t>
      </w:r>
      <w:r>
        <w:t xml:space="preserve">Global, regional, and national burden of neurological disorders, 1990–2016: a systematic analysis for the Global Burden of Disease Study 2016.</w:t>
      </w:r>
      <w:r>
        <w:t xml:space="preserve"> </w:t>
      </w:r>
      <w:r>
        <w:rPr>
          <w:i/>
        </w:rPr>
        <w:t xml:space="preserve">The Lancet Neurology</w:t>
      </w:r>
      <w:r>
        <w:t xml:space="preserve">.</w:t>
      </w:r>
      <w:r>
        <w:t xml:space="preserve"> </w:t>
      </w:r>
      <w:hyperlink xmlns:r="http://schemas.openxmlformats.org/officeDocument/2006/relationships" w:history="true" r:id="Re0eb95634cb2494f">
        <w:r>
          <w:rPr>
            <w:rStyle w:val="Hyperlink"/>
          </w:rPr>
          <w:t xml:space="preserve">https://www.thelancet.com/journals/laneur/article/PIIS14744422(18)30499-X/fulltext</w:t>
        </w:r>
      </w:hyperlink>
    </w:p>
    <w:p>
      <w:pPr>
        <w:tabs>
          <w:tab w:val="left" w:pos="454"/>
        </w:tabs>
        <w:spacing w:after="80"/>
        <w:ind w:left="454" w:hanging="454"/>
      </w:pPr>
      <w:r>
        <w:rPr>
          <w:rStyle w:val="Muted"/>
        </w:rPr>
        <w:t xml:space="preserve">39.</w:t>
      </w:r>
      <w:r>
        <w:tab/>
      </w:r>
      <w:r>
        <w:t xml:space="preserve">Appiah Seth Christopher Yaw, </w:t>
      </w:r>
      <w:r>
        <w:rPr>
          <w:b/>
        </w:rPr>
        <w:t xml:space="preserve">David Teye Doku</w:t>
      </w:r>
      <w:r>
        <w:t xml:space="preserve"> (2019). </w:t>
      </w:r>
      <w:r>
        <w:t xml:space="preserve">Global, regional, and national burden of traumatic brain injury and spinal cord injury, 1990–2016: a systematic analysis for the Global Burden of Disease Study 2016.</w:t>
      </w:r>
      <w:r>
        <w:t xml:space="preserve"> </w:t>
      </w:r>
      <w:r>
        <w:rPr>
          <w:i/>
        </w:rPr>
        <w:t xml:space="preserve">The Lancet Neurology</w:t>
      </w:r>
      <w:r>
        <w:t xml:space="preserve">.</w:t>
      </w:r>
      <w:r>
        <w:t xml:space="preserve"> </w:t>
      </w:r>
      <w:hyperlink xmlns:r="http://schemas.openxmlformats.org/officeDocument/2006/relationships" w:history="true" r:id="Rb846f58ca4d343f4">
        <w:r>
          <w:rPr>
            <w:rStyle w:val="Hyperlink"/>
          </w:rPr>
          <w:t xml:space="preserve">https://www.thelancet.com/journals/laneur/article/PIIS1474-4422(18)30415-0/fulltext</w:t>
        </w:r>
      </w:hyperlink>
    </w:p>
    <w:p>
      <w:pPr>
        <w:tabs>
          <w:tab w:val="left" w:pos="454"/>
        </w:tabs>
        <w:spacing w:after="80"/>
        <w:ind w:left="454" w:hanging="454"/>
      </w:pPr>
      <w:r>
        <w:rPr>
          <w:rStyle w:val="Muted"/>
        </w:rPr>
        <w:t xml:space="preserve">40.</w:t>
      </w:r>
      <w:r>
        <w:tab/>
      </w:r>
      <w:r>
        <w:t xml:space="preserve">Charity Binka, </w:t>
      </w:r>
      <w:r>
        <w:rPr>
          <w:b/>
        </w:rPr>
        <w:t xml:space="preserve">David Teye Doku</w:t>
      </w:r>
      <w:r>
        <w:t xml:space="preserve">, Samuel H. Nyarko, Kofi Awusabo-Asare</w:t>
      </w:r>
      <w:r>
        <w:t xml:space="preserve"> (2019). </w:t>
      </w:r>
      <w:r>
        <w:t xml:space="preserve">Male support for cervical cancer screening and treatment in rural Ghana.</w:t>
      </w:r>
      <w:r>
        <w:t xml:space="preserve"> </w:t>
      </w:r>
      <w:r>
        <w:rPr>
          <w:i/>
        </w:rPr>
        <w:t xml:space="preserve">PLoS ONE</w:t>
      </w:r>
      <w:r>
        <w:t xml:space="preserve">.</w:t>
      </w:r>
      <w:r>
        <w:t xml:space="preserve"> </w:t>
      </w:r>
      <w:hyperlink xmlns:r="http://schemas.openxmlformats.org/officeDocument/2006/relationships" w:history="true" r:id="Ra435e0172a0240f2">
        <w:r>
          <w:rPr>
            <w:rStyle w:val="Hyperlink"/>
          </w:rPr>
          <w:t xml:space="preserve">https://doi.org/10.1371/journal.pone.0224692</w:t>
        </w:r>
      </w:hyperlink>
    </w:p>
    <w:p>
      <w:pPr>
        <w:tabs>
          <w:tab w:val="left" w:pos="454"/>
        </w:tabs>
        <w:spacing w:after="80"/>
        <w:ind w:left="454" w:hanging="454"/>
      </w:pPr>
      <w:r>
        <w:rPr>
          <w:rStyle w:val="Muted"/>
        </w:rPr>
        <w:t xml:space="preserve">41.</w:t>
      </w:r>
      <w:r>
        <w:tab/>
      </w:r>
      <w:r>
        <w:t xml:space="preserve">Alexander Fiifi Ghartey, Ahmed Adu-Oppong, </w:t>
      </w:r>
      <w:r>
        <w:rPr>
          <w:b/>
        </w:rPr>
        <w:t xml:space="preserve">David Teye Doku</w:t>
      </w:r>
      <w:r>
        <w:t xml:space="preserve"> (2019). </w:t>
      </w:r>
      <w:r>
        <w:t xml:space="preserve">Personal Hygiene Practices of Street-Food-Vendors in a Rural District in Southern Ghana:.</w:t>
      </w:r>
    </w:p>
    <w:p>
      <w:pPr>
        <w:tabs>
          <w:tab w:val="left" w:pos="454"/>
        </w:tabs>
        <w:spacing w:after="80"/>
        <w:ind w:left="454" w:hanging="454"/>
      </w:pPr>
      <w:r>
        <w:rPr>
          <w:rStyle w:val="Muted"/>
        </w:rPr>
        <w:t xml:space="preserve">42.</w:t>
      </w:r>
      <w:r>
        <w:tab/>
      </w:r>
      <w:r>
        <w:rPr>
          <w:b/>
        </w:rPr>
        <w:t xml:space="preserve">David Teye Doku</w:t>
      </w:r>
      <w:r>
        <w:t xml:space="preserve">, Paulyn Jean Acacio-Claro, Leena Koivusilta, Arja Rimpelä</w:t>
      </w:r>
      <w:r>
        <w:t xml:space="preserve"> (2019). </w:t>
      </w:r>
      <w:r>
        <w:t xml:space="preserve">Social determinants of adolescent smoking over three generations.</w:t>
      </w:r>
      <w:r>
        <w:t xml:space="preserve"> </w:t>
      </w:r>
      <w:r>
        <w:rPr>
          <w:i/>
        </w:rPr>
        <w:t xml:space="preserve">Scandinavian Journal of Public Health</w:t>
      </w:r>
      <w:r>
        <w:t xml:space="preserve">.</w:t>
      </w:r>
      <w:r>
        <w:t xml:space="preserve"> </w:t>
      </w:r>
      <w:hyperlink xmlns:r="http://schemas.openxmlformats.org/officeDocument/2006/relationships" w:history="true" r:id="R1034b08799cc461f">
        <w:r>
          <w:rPr>
            <w:rStyle w:val="Hyperlink"/>
          </w:rPr>
          <w:t xml:space="preserve">https://doi.org/10.1177/1403494819839854</w:t>
        </w:r>
      </w:hyperlink>
    </w:p>
    <w:p>
      <w:pPr>
        <w:tabs>
          <w:tab w:val="left" w:pos="454"/>
        </w:tabs>
        <w:spacing w:after="80"/>
        <w:ind w:left="454" w:hanging="454"/>
      </w:pPr>
      <w:r>
        <w:rPr>
          <w:rStyle w:val="Muted"/>
        </w:rPr>
        <w:t xml:space="preserve">43.</w:t>
      </w:r>
      <w:r>
        <w:tab/>
      </w:r>
      <w:r>
        <w:rPr>
          <w:b/>
        </w:rPr>
        <w:t xml:space="preserve">David Teye Doku</w:t>
      </w:r>
      <w:r>
        <w:t xml:space="preserve"> (2019). </w:t>
      </w:r>
      <w:r>
        <w:t xml:space="preserve">The prevalence of underweight, overweight, obesity and associated risk factors among school-going adolescents in seven African countries (vol 14, 887, 2014).</w:t>
      </w:r>
      <w:r>
        <w:t xml:space="preserve"> </w:t>
      </w:r>
      <w:r>
        <w:rPr>
          <w:i/>
        </w:rPr>
        <w:t xml:space="preserve">BMC PUBLIC HEALTH</w:t>
      </w:r>
      <w:r>
        <w:t xml:space="preserve">.</w:t>
      </w:r>
      <w:r>
        <w:t xml:space="preserve"> </w:t>
      </w:r>
      <w:hyperlink xmlns:r="http://schemas.openxmlformats.org/officeDocument/2006/relationships" w:history="true" r:id="Rdc57160321304cdb">
        <w:r>
          <w:rPr>
            <w:rStyle w:val="Hyperlink"/>
          </w:rPr>
          <w:t xml:space="preserve">https://scholar.google.com/scholar?cluster=9450063530592347074&amp;hl=en&amp;oi=scholarr</w:t>
        </w:r>
      </w:hyperlink>
    </w:p>
    <w:p>
      <w:pPr>
        <w:tabs>
          <w:tab w:val="left" w:pos="454"/>
        </w:tabs>
        <w:spacing w:after="80"/>
        <w:ind w:left="454" w:hanging="454"/>
      </w:pPr>
      <w:r>
        <w:rPr>
          <w:rStyle w:val="Muted"/>
        </w:rPr>
        <w:t xml:space="preserve">44.</w:t>
      </w:r>
      <w:r>
        <w:tab/>
      </w:r>
      <w:r>
        <w:t xml:space="preserve">Paulyn Jean Acacio-Claro, Leena Kristiina Koivusilta, </w:t>
      </w:r>
      <w:r>
        <w:rPr>
          <w:b/>
        </w:rPr>
        <w:t xml:space="preserve">David Teye Doku</w:t>
      </w:r>
      <w:r>
        <w:t xml:space="preserve">, Arja Hannele Rimpelä</w:t>
      </w:r>
      <w:r>
        <w:t xml:space="preserve"> (2019). </w:t>
      </w:r>
      <w:r>
        <w:t xml:space="preserve">Timing of puberty and reserve capacity in adolescence as pathways to educational level in adulthood—a longitudinal study.</w:t>
      </w:r>
      <w:r>
        <w:t xml:space="preserve"> </w:t>
      </w:r>
      <w:r>
        <w:rPr>
          <w:i/>
        </w:rPr>
        <w:t xml:space="preserve">Annals of Human Biology</w:t>
      </w:r>
      <w:r>
        <w:t xml:space="preserve">.</w:t>
      </w:r>
      <w:r>
        <w:t xml:space="preserve"> </w:t>
      </w:r>
      <w:hyperlink xmlns:r="http://schemas.openxmlformats.org/officeDocument/2006/relationships" w:history="true" r:id="Rd4a73243c6f34e13">
        <w:r>
          <w:rPr>
            <w:rStyle w:val="Hyperlink"/>
          </w:rPr>
          <w:t xml:space="preserve">https://doi.org/10.1080/03014460.2019.1596311</w:t>
        </w:r>
      </w:hyperlink>
    </w:p>
    <w:p>
      <w:pPr>
        <w:tabs>
          <w:tab w:val="left" w:pos="454"/>
        </w:tabs>
        <w:spacing w:after="80"/>
        <w:ind w:left="454" w:hanging="454"/>
      </w:pPr>
      <w:r>
        <w:rPr>
          <w:rStyle w:val="Muted"/>
        </w:rPr>
        <w:t xml:space="preserve">45.</w:t>
      </w:r>
      <w:r>
        <w:tab/>
      </w:r>
      <w:r>
        <w:t xml:space="preserve">Eugene Kofuor Maafo Darteh, Kwamena Sekyi Dickson, </w:t>
      </w:r>
      <w:r>
        <w:rPr>
          <w:b/>
        </w:rPr>
        <w:t xml:space="preserve">David Teye Doku</w:t>
      </w:r>
      <w:r>
        <w:t xml:space="preserve"> (2019). </w:t>
      </w:r>
      <w:r>
        <w:t xml:space="preserve">Women’s reproductive health decision-making: A multi-country analysis of demographic and health surveys in sub-Saharan Africa.</w:t>
      </w:r>
      <w:r>
        <w:t xml:space="preserve"> </w:t>
      </w:r>
      <w:r>
        <w:rPr>
          <w:i/>
        </w:rPr>
        <w:t xml:space="preserve">PLoS ONE</w:t>
      </w:r>
      <w:r>
        <w:t xml:space="preserve">.</w:t>
      </w:r>
      <w:r>
        <w:t xml:space="preserve"> </w:t>
      </w:r>
      <w:hyperlink xmlns:r="http://schemas.openxmlformats.org/officeDocument/2006/relationships" w:history="true" r:id="R066afed61da145d0">
        <w:r>
          <w:rPr>
            <w:rStyle w:val="Hyperlink"/>
          </w:rPr>
          <w:t xml:space="preserve">https://doi.org/10.1371/journal.pone.0209985</w:t>
        </w:r>
      </w:hyperlink>
    </w:p>
    <w:p>
      <w:pPr>
        <w:tabs>
          <w:tab w:val="left" w:pos="454"/>
        </w:tabs>
        <w:spacing w:after="80"/>
        <w:ind w:left="454" w:hanging="454"/>
      </w:pPr>
      <w:r>
        <w:rPr>
          <w:rStyle w:val="Muted"/>
        </w:rPr>
        <w:t xml:space="preserve">46.</w:t>
      </w:r>
      <w:r>
        <w:tab/>
      </w:r>
      <w:r>
        <w:rPr>
          <w:b/>
        </w:rPr>
        <w:t xml:space="preserve">David Teye Doku</w:t>
      </w:r>
      <w:r>
        <w:t xml:space="preserve"> (2018). </w:t>
      </w:r>
      <w:r>
        <w:t xml:space="preserve">Alcohol use and burden for 195 countries and territories, 1990-2016: a systematic analysis for the global burden of disease study 2016.</w:t>
      </w:r>
      <w:r>
        <w:t xml:space="preserve"> </w:t>
      </w:r>
      <w:r>
        <w:rPr>
          <w:i/>
        </w:rPr>
        <w:t xml:space="preserve">The Lancet</w:t>
      </w:r>
      <w:r>
        <w:t xml:space="preserve">.</w:t>
      </w:r>
      <w:r>
        <w:t xml:space="preserve"> </w:t>
      </w:r>
      <w:hyperlink xmlns:r="http://schemas.openxmlformats.org/officeDocument/2006/relationships" w:history="true" r:id="Rb87744ad39964c19">
        <w:r>
          <w:rPr>
            <w:rStyle w:val="Hyperlink"/>
          </w:rPr>
          <w:t xml:space="preserve">https://repositorio.ufmg.br/items/8776f193-0afd-4997-b423-132d72932780</w:t>
        </w:r>
      </w:hyperlink>
    </w:p>
    <w:p>
      <w:pPr>
        <w:tabs>
          <w:tab w:val="left" w:pos="454"/>
        </w:tabs>
        <w:spacing w:after="80"/>
        <w:ind w:left="454" w:hanging="454"/>
      </w:pPr>
      <w:r>
        <w:rPr>
          <w:rStyle w:val="Muted"/>
        </w:rPr>
        <w:t xml:space="preserve">47.</w:t>
      </w:r>
      <w:r>
        <w:tab/>
      </w:r>
      <w:r>
        <w:rPr>
          <w:b/>
        </w:rPr>
        <w:t xml:space="preserve">David Teye Doku</w:t>
      </w:r>
      <w:r>
        <w:t xml:space="preserve"> (2018). </w:t>
      </w:r>
      <w:r>
        <w:t xml:space="preserve">Experiences of individuals with alcohol and drug addiction at rehabilitation centres in Ghana.</w:t>
      </w:r>
      <w:r>
        <w:t xml:space="preserve"> </w:t>
      </w:r>
      <w:r>
        <w:rPr>
          <w:i/>
        </w:rPr>
        <w:t xml:space="preserve">Journal of addiction research &amp; therapy</w:t>
      </w:r>
      <w:r>
        <w:t xml:space="preserve">.</w:t>
      </w:r>
      <w:r>
        <w:t xml:space="preserve"> </w:t>
      </w:r>
      <w:hyperlink xmlns:r="http://schemas.openxmlformats.org/officeDocument/2006/relationships" w:history="true" r:id="R0f53eb89ddf64fa7">
        <w:r>
          <w:rPr>
            <w:rStyle w:val="Hyperlink"/>
          </w:rPr>
          <w:t xml:space="preserve">http://www.sjmsdev.com/open-access-pdfs/experiences-of-individuals-with-alcohol-and-drug-addiction-at-rehabilitation-centres-in-ghana.pdf</w:t>
        </w:r>
      </w:hyperlink>
    </w:p>
    <w:p>
      <w:pPr>
        <w:tabs>
          <w:tab w:val="left" w:pos="454"/>
        </w:tabs>
        <w:spacing w:after="80"/>
        <w:ind w:left="454" w:hanging="454"/>
      </w:pPr>
      <w:r>
        <w:rPr>
          <w:rStyle w:val="Muted"/>
        </w:rPr>
        <w:t xml:space="preserve">48.</w:t>
      </w:r>
      <w:r>
        <w:tab/>
      </w:r>
      <w:r>
        <w:rPr>
          <w:b/>
        </w:rPr>
        <w:t xml:space="preserve">DT Doku</w:t>
      </w:r>
      <w:r>
        <w:t xml:space="preserve">, AB Adu-Gyamfi</w:t>
      </w:r>
      <w:r>
        <w:t xml:space="preserve"> (2018). </w:t>
      </w:r>
      <w:r>
        <w:t xml:space="preserve">Experiences of rehabilitation service providers at rehabilitation centres in Ghana.</w:t>
      </w:r>
      <w:r>
        <w:t xml:space="preserve"> </w:t>
      </w:r>
      <w:r>
        <w:rPr>
          <w:i/>
        </w:rPr>
        <w:t xml:space="preserve">J Addict Res Ther</w:t>
      </w:r>
      <w:r>
        <w:t xml:space="preserve">.</w:t>
      </w:r>
      <w:r>
        <w:t xml:space="preserve"> </w:t>
      </w:r>
      <w:hyperlink xmlns:r="http://schemas.openxmlformats.org/officeDocument/2006/relationships" w:history="true" r:id="R231de4547ec042d3">
        <w:r>
          <w:rPr>
            <w:rStyle w:val="Hyperlink"/>
          </w:rPr>
          <w:t xml:space="preserve">https://www.researchgate.net/profile/David-Adzrago/publication/327470483_Experiences_of_Rehabilitation_Service_Providers_at_Rehabilitation_Centres_in_Ghana/links/5b99d88f299bf14ad4d69bb0/Experiences-of-Rehabilitation-Service-Providers-at-Rehabilitation-Centres-in-Ghana.pdf?origin=journalDetail&amp;_tp=eyJwYWdlIjoiam91cm5hbERldGFpbCJ9</w:t>
        </w:r>
      </w:hyperlink>
    </w:p>
    <w:p>
      <w:pPr>
        <w:tabs>
          <w:tab w:val="left" w:pos="454"/>
        </w:tabs>
        <w:spacing w:after="80"/>
        <w:ind w:left="454" w:hanging="454"/>
      </w:pPr>
      <w:r>
        <w:rPr>
          <w:rStyle w:val="Muted"/>
        </w:rPr>
        <w:t xml:space="preserve">49.</w:t>
      </w:r>
      <w:r>
        <w:tab/>
      </w:r>
      <w:r>
        <w:t xml:space="preserve">The Global Burden of Disease 2016 Injury Collaborators, Mohsen Naghavi, Laurie B. Marczak, Michael Kutz, Katya Anne Shackelford, Megha Arora, Molly Miller-Petrie, Miloud Taki Eddine Aichour, Nadia Akseer, Rajaa M. Al-Raddadi, … </w:t>
      </w:r>
      <w:r>
        <w:rPr>
          <w:b/>
        </w:rPr>
        <w:t xml:space="preserve">David Teye Doku</w:t>
      </w:r>
      <w:r>
        <w:t xml:space="preserve"> and 89 others</w:t>
      </w:r>
      <w:r>
        <w:t xml:space="preserve"> (2018). </w:t>
      </w:r>
      <w:r>
        <w:t xml:space="preserve">Global Mortality From Firearms, 1990-2016.</w:t>
      </w:r>
      <w:r>
        <w:t xml:space="preserve"> </w:t>
      </w:r>
      <w:r>
        <w:rPr>
          <w:i/>
        </w:rPr>
        <w:t xml:space="preserve">JAMA</w:t>
      </w:r>
      <w:r>
        <w:t xml:space="preserve">.</w:t>
      </w:r>
      <w:r>
        <w:t xml:space="preserve"> </w:t>
      </w:r>
      <w:hyperlink xmlns:r="http://schemas.openxmlformats.org/officeDocument/2006/relationships" w:history="true" r:id="R96f46da8a720494f">
        <w:r>
          <w:rPr>
            <w:rStyle w:val="Hyperlink"/>
          </w:rPr>
          <w:t xml:space="preserve">https://doi.org/10.1001/jama.2018.10060</w:t>
        </w:r>
      </w:hyperlink>
    </w:p>
    <w:p>
      <w:pPr>
        <w:tabs>
          <w:tab w:val="left" w:pos="454"/>
        </w:tabs>
        <w:spacing w:after="80"/>
        <w:ind w:left="454" w:hanging="454"/>
      </w:pPr>
      <w:r>
        <w:rPr>
          <w:rStyle w:val="Muted"/>
        </w:rPr>
        <w:t xml:space="preserve">50.</w:t>
      </w:r>
      <w:r>
        <w:tab/>
      </w:r>
      <w:r>
        <w:t xml:space="preserve">Christina Fitzmaurice, Tomi F. Akinyemiju, Faris Hasan Al Lami, Tahiya Alam, Reza Alizadeh-Navaei, Christine Allen, Ubai Alsharif, Nelson Alvis-Guzman, Erfan Amini, Benjamin O. Anderson, … </w:t>
      </w:r>
      <w:r>
        <w:rPr>
          <w:b/>
        </w:rPr>
        <w:t xml:space="preserve">David Teye Doku</w:t>
      </w:r>
      <w:r>
        <w:t xml:space="preserve"> and 89 others</w:t>
      </w:r>
      <w:r>
        <w:t xml:space="preserve"> (2018). </w:t>
      </w:r>
      <w:r>
        <w:t xml:space="preserve">Global, Regional, and National Cancer Incidence, Mortality, Years of Life Lost, Years Lived With Disability, and Disability-Adjusted Life-Years for 29 Cancer Groups, 1990 to 2016.</w:t>
      </w:r>
      <w:r>
        <w:t xml:space="preserve"> </w:t>
      </w:r>
      <w:r>
        <w:rPr>
          <w:i/>
        </w:rPr>
        <w:t xml:space="preserve">JAMA Oncology</w:t>
      </w:r>
      <w:r>
        <w:t xml:space="preserve">.</w:t>
      </w:r>
      <w:r>
        <w:t xml:space="preserve"> </w:t>
      </w:r>
      <w:hyperlink xmlns:r="http://schemas.openxmlformats.org/officeDocument/2006/relationships" w:history="true" r:id="Rc422bb4e0e694382">
        <w:r>
          <w:rPr>
            <w:rStyle w:val="Hyperlink"/>
          </w:rPr>
          <w:t xml:space="preserve">https://doi.org/10.1001/jamaoncol.2018.2706</w:t>
        </w:r>
      </w:hyperlink>
    </w:p>
    <w:p>
      <w:pPr>
        <w:tabs>
          <w:tab w:val="left" w:pos="454"/>
        </w:tabs>
        <w:spacing w:after="80"/>
        <w:ind w:left="454" w:hanging="454"/>
      </w:pPr>
      <w:r>
        <w:rPr>
          <w:rStyle w:val="Muted"/>
        </w:rPr>
        <w:t xml:space="preserve">51.</w:t>
      </w:r>
      <w:r>
        <w:tab/>
      </w:r>
      <w:r>
        <w:rPr>
          <w:b/>
        </w:rPr>
        <w:t xml:space="preserve">David Teye Doku</w:t>
      </w:r>
      <w:r>
        <w:t xml:space="preserve"> (2018). </w:t>
      </w:r>
      <w:r>
        <w:t xml:space="preserve">Global, regional, and national age-sex-specific mortality and life expectancy, 1950–2017: a systematic analysis for the Global Burden of Disease Study 2017.</w:t>
      </w:r>
      <w:r>
        <w:t xml:space="preserve"> </w:t>
      </w:r>
      <w:r>
        <w:rPr>
          <w:i/>
        </w:rPr>
        <w:t xml:space="preserve">The lancet</w:t>
      </w:r>
      <w:r>
        <w:t xml:space="preserve">.</w:t>
      </w:r>
      <w:r>
        <w:t xml:space="preserve"> </w:t>
      </w:r>
      <w:hyperlink xmlns:r="http://schemas.openxmlformats.org/officeDocument/2006/relationships" w:history="true" r:id="R7aab855c92c54c21">
        <w:r>
          <w:rPr>
            <w:rStyle w:val="Hyperlink"/>
          </w:rPr>
          <w:t xml:space="preserve">https://www.thelancet.com/journals/lancet/article/piis0140-6736(18)31891-9/fulltext</w:t>
        </w:r>
      </w:hyperlink>
    </w:p>
    <w:p>
      <w:pPr>
        <w:tabs>
          <w:tab w:val="left" w:pos="454"/>
        </w:tabs>
        <w:spacing w:after="80"/>
        <w:ind w:left="454" w:hanging="454"/>
      </w:pPr>
      <w:r>
        <w:rPr>
          <w:rStyle w:val="Muted"/>
        </w:rPr>
        <w:t xml:space="preserve">52.</w:t>
      </w:r>
      <w:r>
        <w:tab/>
      </w:r>
      <w:r>
        <w:rPr>
          <w:b/>
        </w:rPr>
        <w:t xml:space="preserve">David Teye Doku</w:t>
      </w:r>
      <w:r>
        <w:t xml:space="preserve"> (2018). </w:t>
      </w:r>
      <w:r>
        <w:t xml:space="preserve">Global, regional, and national age-sex-specific mortality for 282 causes of death in 195 countries and territories, 1980–2017: a systematic analysis for the Global Burden of ….</w:t>
      </w:r>
      <w:r>
        <w:t xml:space="preserve"> </w:t>
      </w:r>
      <w:r>
        <w:rPr>
          <w:i/>
        </w:rPr>
        <w:t xml:space="preserve">The lancet</w:t>
      </w:r>
      <w:r>
        <w:t xml:space="preserve">.</w:t>
      </w:r>
      <w:r>
        <w:t xml:space="preserve"> </w:t>
      </w:r>
      <w:hyperlink xmlns:r="http://schemas.openxmlformats.org/officeDocument/2006/relationships" w:history="true" r:id="R4b03bafa286e42d3">
        <w:r>
          <w:rPr>
            <w:rStyle w:val="Hyperlink"/>
          </w:rPr>
          <w:t xml:space="preserve">https://cris.unibo.it/handle/11585/675656</w:t>
        </w:r>
      </w:hyperlink>
    </w:p>
    <w:p>
      <w:pPr>
        <w:tabs>
          <w:tab w:val="left" w:pos="454"/>
        </w:tabs>
        <w:spacing w:after="80"/>
        <w:ind w:left="454" w:hanging="454"/>
      </w:pPr>
      <w:r>
        <w:rPr>
          <w:rStyle w:val="Muted"/>
        </w:rPr>
        <w:t xml:space="preserve">53.</w:t>
      </w:r>
      <w:r>
        <w:tab/>
      </w:r>
      <w:r>
        <w:t xml:space="preserve">Adofo Koranteng, </w:t>
      </w:r>
      <w:r>
        <w:rPr>
          <w:b/>
        </w:rPr>
        <w:t xml:space="preserve">David Teye Doku</w:t>
      </w:r>
      <w:r>
        <w:t xml:space="preserve"> (2018). </w:t>
      </w:r>
      <w:r>
        <w:t xml:space="preserve">Global, regional, and national burden of tuberculosis, 1990–2016: results from the Global Burden of Diseases, Injuries, and Risk Factors 2016 Study.</w:t>
      </w:r>
      <w:r>
        <w:t xml:space="preserve"> </w:t>
      </w:r>
      <w:r>
        <w:rPr>
          <w:i/>
        </w:rPr>
        <w:t xml:space="preserve">The Lancet Infectious Diseases</w:t>
      </w:r>
      <w:r>
        <w:t xml:space="preserve">.</w:t>
      </w:r>
      <w:r>
        <w:t xml:space="preserve"> </w:t>
      </w:r>
      <w:hyperlink xmlns:r="http://schemas.openxmlformats.org/officeDocument/2006/relationships" w:history="true" r:id="Rb30808760c1f43c4">
        <w:r>
          <w:rPr>
            <w:rStyle w:val="Hyperlink"/>
          </w:rPr>
          <w:t xml:space="preserve">https://www.thelancet.com/journals/laninf/article/PIIS1473-3099(18)30625-X/fulltext</w:t>
        </w:r>
      </w:hyperlink>
    </w:p>
    <w:p>
      <w:pPr>
        <w:tabs>
          <w:tab w:val="left" w:pos="454"/>
        </w:tabs>
        <w:spacing w:after="80"/>
        <w:ind w:left="454" w:hanging="454"/>
      </w:pPr>
      <w:r>
        <w:rPr>
          <w:rStyle w:val="Muted"/>
        </w:rPr>
        <w:t xml:space="preserve">54.</w:t>
      </w:r>
      <w:r>
        <w:tab/>
      </w:r>
      <w:r>
        <w:rPr>
          <w:b/>
        </w:rPr>
        <w:t xml:space="preserve">David Teye Doku</w:t>
      </w:r>
      <w:r>
        <w:t xml:space="preserve"> (2018). </w:t>
      </w:r>
      <w:r>
        <w:t xml:space="preserve">Global, regional, and national comparative risk assessment of 84 behavioural, environmental and occupational, and metabolic risks or clusters of risks for 195 countries and ….</w:t>
      </w:r>
      <w:r>
        <w:t xml:space="preserve"> </w:t>
      </w:r>
      <w:r>
        <w:rPr>
          <w:i/>
        </w:rPr>
        <w:t xml:space="preserve">The lancet</w:t>
      </w:r>
      <w:r>
        <w:t xml:space="preserve">.</w:t>
      </w:r>
      <w:r>
        <w:t xml:space="preserve"> </w:t>
      </w:r>
      <w:hyperlink xmlns:r="http://schemas.openxmlformats.org/officeDocument/2006/relationships" w:history="true" r:id="R3a570fb52a5d489a">
        <w:r>
          <w:rPr>
            <w:rStyle w:val="Hyperlink"/>
          </w:rPr>
          <w:t xml:space="preserve">https://mediatum.ub.tum.de/doc/1524499/document.pdf</w:t>
        </w:r>
      </w:hyperlink>
    </w:p>
    <w:p>
      <w:pPr>
        <w:tabs>
          <w:tab w:val="left" w:pos="454"/>
        </w:tabs>
        <w:spacing w:after="80"/>
        <w:ind w:left="454" w:hanging="454"/>
      </w:pPr>
      <w:r>
        <w:rPr>
          <w:rStyle w:val="Muted"/>
        </w:rPr>
        <w:t xml:space="preserve">55.</w:t>
      </w:r>
      <w:r>
        <w:tab/>
      </w:r>
      <w:r>
        <w:rPr>
          <w:b/>
        </w:rPr>
        <w:t xml:space="preserve">David Teye Doku</w:t>
      </w:r>
      <w:r>
        <w:t xml:space="preserve"> (2018). </w:t>
      </w:r>
      <w:r>
        <w:t xml:space="preserve">Global, regional, and national disability-adjusted life-years (DALYs) for 359 diseases and injuries and healthy life expectancy (HALE) for 195 countries and territories, 1990 ….</w:t>
      </w:r>
      <w:r>
        <w:t xml:space="preserve"> </w:t>
      </w:r>
      <w:r>
        <w:rPr>
          <w:i/>
        </w:rPr>
        <w:t xml:space="preserve">The Lancet</w:t>
      </w:r>
      <w:r>
        <w:t xml:space="preserve">.</w:t>
      </w:r>
      <w:r>
        <w:t xml:space="preserve"> </w:t>
      </w:r>
      <w:hyperlink xmlns:r="http://schemas.openxmlformats.org/officeDocument/2006/relationships" w:history="true" r:id="R6a0b6c8e2d5e420f">
        <w:r>
          <w:rPr>
            <w:rStyle w:val="Hyperlink"/>
          </w:rPr>
          <w:t xml:space="preserve">https://pureportal.strath.ac.uk/en/publications/global-regional-and-national-disability-adjusted-life-years-dalys/</w:t>
        </w:r>
      </w:hyperlink>
    </w:p>
    <w:p>
      <w:pPr>
        <w:tabs>
          <w:tab w:val="left" w:pos="454"/>
        </w:tabs>
        <w:spacing w:after="80"/>
        <w:ind w:left="454" w:hanging="454"/>
      </w:pPr>
      <w:r>
        <w:rPr>
          <w:rStyle w:val="Muted"/>
        </w:rPr>
        <w:t xml:space="preserve">56.</w:t>
      </w:r>
      <w:r>
        <w:tab/>
      </w:r>
      <w:r>
        <w:rPr>
          <w:b/>
        </w:rPr>
        <w:t xml:space="preserve">David Teye Doku</w:t>
      </w:r>
      <w:r>
        <w:t xml:space="preserve"> (2018). </w:t>
      </w:r>
      <w:r>
        <w:t xml:space="preserve">Global, regional, and national incidence, prevalence, and years lived with disability for 354 diseases and injuries for 195 countries and territories, 1990-2017: a systematic ….</w:t>
      </w:r>
      <w:r>
        <w:t xml:space="preserve"> </w:t>
      </w:r>
      <w:r>
        <w:rPr>
          <w:i/>
        </w:rPr>
        <w:t xml:space="preserve">The lancet</w:t>
      </w:r>
      <w:r>
        <w:t xml:space="preserve">.</w:t>
      </w:r>
      <w:r>
        <w:t xml:space="preserve"> </w:t>
      </w:r>
      <w:hyperlink xmlns:r="http://schemas.openxmlformats.org/officeDocument/2006/relationships" w:history="true" r:id="R4460903fa8fc4445">
        <w:r>
          <w:rPr>
            <w:rStyle w:val="Hyperlink"/>
          </w:rPr>
          <w:t xml:space="preserve">https://pureportal.strath.ac.uk/en/publications/global-regional-and-national-incidence-prevalence-and-years-lived/</w:t>
        </w:r>
      </w:hyperlink>
    </w:p>
    <w:p>
      <w:pPr>
        <w:tabs>
          <w:tab w:val="left" w:pos="454"/>
        </w:tabs>
        <w:spacing w:after="80"/>
        <w:ind w:left="454" w:hanging="454"/>
      </w:pPr>
      <w:r>
        <w:rPr>
          <w:rStyle w:val="Muted"/>
        </w:rPr>
        <w:t xml:space="preserve">57.</w:t>
      </w:r>
      <w:r>
        <w:tab/>
      </w:r>
      <w:r>
        <w:rPr>
          <w:b/>
        </w:rPr>
        <w:t xml:space="preserve">David Teye Doku</w:t>
      </w:r>
      <w:r>
        <w:t xml:space="preserve">, Paulyn Jean Acacio-Claro, Leena Koivusilta, Arja Rimpelä</w:t>
      </w:r>
      <w:r>
        <w:t xml:space="preserve"> (2018). </w:t>
      </w:r>
      <w:r>
        <w:t xml:space="preserve">Health and socioeconomic circumstances over three generations as predictors of youth unemployment trajectories.</w:t>
      </w:r>
      <w:r>
        <w:t xml:space="preserve"> </w:t>
      </w:r>
      <w:r>
        <w:rPr>
          <w:i/>
        </w:rPr>
        <w:t xml:space="preserve">European Journal of Public Health</w:t>
      </w:r>
      <w:r>
        <w:t xml:space="preserve">.</w:t>
      </w:r>
      <w:r>
        <w:t xml:space="preserve"> </w:t>
      </w:r>
      <w:hyperlink xmlns:r="http://schemas.openxmlformats.org/officeDocument/2006/relationships" w:history="true" r:id="R9e41e3b634f24b1e">
        <w:r>
          <w:rPr>
            <w:rStyle w:val="Hyperlink"/>
          </w:rPr>
          <w:t xml:space="preserve">https://doi.org/10.1093/eurpub/cky242</w:t>
        </w:r>
      </w:hyperlink>
    </w:p>
    <w:p>
      <w:pPr>
        <w:tabs>
          <w:tab w:val="left" w:pos="454"/>
        </w:tabs>
        <w:spacing w:after="80"/>
        <w:ind w:left="454" w:hanging="454"/>
      </w:pPr>
      <w:r>
        <w:rPr>
          <w:rStyle w:val="Muted"/>
        </w:rPr>
        <w:t xml:space="preserve">58.</w:t>
      </w:r>
      <w:r>
        <w:tab/>
      </w:r>
      <w:r>
        <w:rPr>
          <w:b/>
        </w:rPr>
        <w:t xml:space="preserve">David Teye Doku</w:t>
      </w:r>
      <w:r>
        <w:t xml:space="preserve"> (2018). </w:t>
      </w:r>
      <w:r>
        <w:t xml:space="preserve">Measuring performance on the Healthcare Access and Quality Index for 195 countries and territories and selected subnational locations: a systematic analysis from the Global ….</w:t>
      </w:r>
      <w:r>
        <w:t xml:space="preserve"> </w:t>
      </w:r>
      <w:r>
        <w:rPr>
          <w:i/>
        </w:rPr>
        <w:t xml:space="preserve">The Lancet</w:t>
      </w:r>
      <w:r>
        <w:t xml:space="preserve">.</w:t>
      </w:r>
      <w:r>
        <w:t xml:space="preserve"> </w:t>
      </w:r>
      <w:hyperlink xmlns:r="http://schemas.openxmlformats.org/officeDocument/2006/relationships" w:history="true" r:id="R2e43dbc1380f4e80">
        <w:r>
          <w:rPr>
            <w:rStyle w:val="Hyperlink"/>
          </w:rPr>
          <w:t xml:space="preserve">https://www.thelancet.com/journals/lancet/article/PIIS0140-6736(18)30994-2/fulltext</w:t>
        </w:r>
      </w:hyperlink>
    </w:p>
    <w:p>
      <w:pPr>
        <w:tabs>
          <w:tab w:val="left" w:pos="454"/>
        </w:tabs>
        <w:spacing w:after="80"/>
        <w:ind w:left="454" w:hanging="454"/>
      </w:pPr>
      <w:r>
        <w:rPr>
          <w:rStyle w:val="Muted"/>
        </w:rPr>
        <w:t xml:space="preserve">59.</w:t>
      </w:r>
      <w:r>
        <w:tab/>
      </w:r>
      <w:r>
        <w:rPr>
          <w:b/>
        </w:rPr>
        <w:t xml:space="preserve">David Teye Doku</w:t>
      </w:r>
      <w:r>
        <w:t xml:space="preserve"> (2018). </w:t>
      </w:r>
      <w:r>
        <w:t xml:space="preserve">Measuring progress from 1990 to 2017 and projecting attainment to 2030 of the health-related Sustainable Development Goals for 195 countries and territories: a systematic ….</w:t>
      </w:r>
      <w:r>
        <w:t xml:space="preserve"> </w:t>
      </w:r>
      <w:r>
        <w:rPr>
          <w:i/>
        </w:rPr>
        <w:t xml:space="preserve">The lancet</w:t>
      </w:r>
      <w:r>
        <w:t xml:space="preserve">.</w:t>
      </w:r>
      <w:r>
        <w:t xml:space="preserve"> </w:t>
      </w:r>
      <w:hyperlink xmlns:r="http://schemas.openxmlformats.org/officeDocument/2006/relationships" w:history="true" r:id="R3939596ce6014f1e">
        <w:r>
          <w:rPr>
            <w:rStyle w:val="Hyperlink"/>
          </w:rPr>
          <w:t xml:space="preserve">https://www.thelancet.com/journals/lancet/article/piis0140-6736(18)32281-5/fulltext</w:t>
        </w:r>
      </w:hyperlink>
    </w:p>
    <w:p>
      <w:pPr>
        <w:tabs>
          <w:tab w:val="left" w:pos="454"/>
        </w:tabs>
        <w:spacing w:after="80"/>
        <w:ind w:left="454" w:hanging="454"/>
      </w:pPr>
      <w:r>
        <w:rPr>
          <w:rStyle w:val="Muted"/>
        </w:rPr>
        <w:t xml:space="preserve">60.</w:t>
      </w:r>
      <w:r>
        <w:tab/>
      </w:r>
      <w:r>
        <w:t xml:space="preserve">Christopher E Troeger, Brigette F. Blacker, Ibrahim A. Khalil, Stephanie R M Zimsen, Samuel B. Albertson, Degu Abate, Jemal Abdela, Tara Ballav Adhikari, Sargis Aghasi Aghayan, Sutapa Agrawal, … </w:t>
      </w:r>
      <w:r>
        <w:rPr>
          <w:b/>
        </w:rPr>
        <w:t xml:space="preserve">David Teye Doku</w:t>
      </w:r>
      <w:r>
        <w:t xml:space="preserve"> and 89 others</w:t>
      </w:r>
      <w:r>
        <w:t xml:space="preserve"> (2018). </w:t>
      </w:r>
      <w:r>
        <w:t xml:space="preserve">Mortality, morbidity, and hospitalisations due to influenza lower respiratory tract infections, 2017: an analysis for the Global Burden of Disease Study 2017.</w:t>
      </w:r>
      <w:r>
        <w:t xml:space="preserve"> </w:t>
      </w:r>
      <w:r>
        <w:rPr>
          <w:i/>
        </w:rPr>
        <w:t xml:space="preserve">The Lancet Respiratory Medicine</w:t>
      </w:r>
      <w:r>
        <w:t xml:space="preserve">.</w:t>
      </w:r>
      <w:r>
        <w:t xml:space="preserve"> </w:t>
      </w:r>
      <w:hyperlink xmlns:r="http://schemas.openxmlformats.org/officeDocument/2006/relationships" w:history="true" r:id="R1d34965641bb4bcf">
        <w:r>
          <w:rPr>
            <w:rStyle w:val="Hyperlink"/>
          </w:rPr>
          <w:t xml:space="preserve">https://doi.org/10.1016/s2213-2600(18)30496-x</w:t>
        </w:r>
      </w:hyperlink>
    </w:p>
    <w:p>
      <w:pPr>
        <w:tabs>
          <w:tab w:val="left" w:pos="454"/>
        </w:tabs>
        <w:spacing w:after="80"/>
        <w:ind w:left="454" w:hanging="454"/>
      </w:pPr>
      <w:r>
        <w:rPr>
          <w:rStyle w:val="Muted"/>
        </w:rPr>
        <w:t xml:space="preserve">61.</w:t>
      </w:r>
      <w:r>
        <w:tab/>
      </w:r>
      <w:r>
        <w:rPr>
          <w:b/>
        </w:rPr>
        <w:t xml:space="preserve">David Teye Doku</w:t>
      </w:r>
      <w:r>
        <w:t xml:space="preserve"> (2018). </w:t>
      </w:r>
      <w:r>
        <w:t xml:space="preserve">Population and fertility by age and sex for 195 countries and territories, 1950–2017: a systematic analysis for the Global Burden of Disease Study 2017.</w:t>
      </w:r>
      <w:r>
        <w:t xml:space="preserve"> </w:t>
      </w:r>
      <w:r>
        <w:rPr>
          <w:i/>
        </w:rPr>
        <w:t xml:space="preserve">The Lancet</w:t>
      </w:r>
      <w:r>
        <w:t xml:space="preserve">.</w:t>
      </w:r>
      <w:r>
        <w:t xml:space="preserve"> </w:t>
      </w:r>
      <w:hyperlink xmlns:r="http://schemas.openxmlformats.org/officeDocument/2006/relationships" w:history="true" r:id="R79ca8e8ecb504129">
        <w:r>
          <w:rPr>
            <w:rStyle w:val="Hyperlink"/>
          </w:rPr>
          <w:t xml:space="preserve">https://pureportal.strath.ac.uk/en/publications/population-and-fertility-by-age-and-sex-for-195-countries-and-ter/</w:t>
        </w:r>
      </w:hyperlink>
    </w:p>
    <w:p>
      <w:pPr>
        <w:tabs>
          <w:tab w:val="left" w:pos="454"/>
        </w:tabs>
        <w:spacing w:after="80"/>
        <w:ind w:left="454" w:hanging="454"/>
      </w:pPr>
      <w:r>
        <w:rPr>
          <w:rStyle w:val="Muted"/>
        </w:rPr>
        <w:t xml:space="preserve">62.</w:t>
      </w:r>
      <w:r>
        <w:tab/>
      </w:r>
      <w:r>
        <w:rPr>
          <w:b/>
        </w:rPr>
        <w:t xml:space="preserve">David Teye Doku</w:t>
      </w:r>
      <w:r>
        <w:t xml:space="preserve">, Addae Boateng Adu-Gyamfi</w:t>
      </w:r>
      <w:r>
        <w:t xml:space="preserve"> (2018). </w:t>
      </w:r>
      <w:r>
        <w:t xml:space="preserve">Rehabilitation processes involved in rehabilitating individuals with alcohol and drug addictions at rehabilitation centres in Ghana.</w:t>
      </w:r>
      <w:r>
        <w:t xml:space="preserve"> </w:t>
      </w:r>
      <w:r>
        <w:rPr>
          <w:i/>
        </w:rPr>
        <w:t xml:space="preserve">Research Article: Journal of Addiction Research and Therapy</w:t>
      </w:r>
      <w:r>
        <w:t xml:space="preserve">.</w:t>
      </w:r>
      <w:r>
        <w:t xml:space="preserve"> </w:t>
      </w:r>
      <w:hyperlink xmlns:r="http://schemas.openxmlformats.org/officeDocument/2006/relationships" w:history="true" r:id="R835864280f2c4489">
        <w:r>
          <w:rPr>
            <w:rStyle w:val="Hyperlink"/>
          </w:rPr>
          <w:t xml:space="preserve">https://scholar.google.com/scholar?cluster=12533344727412106861&amp;hl=en&amp;oi=scholarr</w:t>
        </w:r>
      </w:hyperlink>
    </w:p>
    <w:p>
      <w:pPr>
        <w:tabs>
          <w:tab w:val="left" w:pos="454"/>
        </w:tabs>
        <w:spacing w:after="80"/>
        <w:ind w:left="454" w:hanging="454"/>
      </w:pPr>
      <w:r>
        <w:rPr>
          <w:rStyle w:val="Muted"/>
        </w:rPr>
        <w:t xml:space="preserve">63.</w:t>
      </w:r>
      <w:r>
        <w:tab/>
      </w:r>
      <w:r>
        <w:t xml:space="preserve">Charity Binka, Samuel Harrenson Nyarko, Kofi Awusabo-Asare, </w:t>
      </w:r>
      <w:r>
        <w:rPr>
          <w:b/>
        </w:rPr>
        <w:t xml:space="preserve">David Teye Doku</w:t>
      </w:r>
      <w:r>
        <w:t xml:space="preserve"> (2018). </w:t>
      </w:r>
      <w:r>
        <w:t xml:space="preserve">“I always tried to forget about the condition and pretend I was healed”: coping with cervical cancer in rural Ghana.</w:t>
      </w:r>
      <w:r>
        <w:t xml:space="preserve"> </w:t>
      </w:r>
      <w:r>
        <w:rPr>
          <w:i/>
        </w:rPr>
        <w:t xml:space="preserve">BMC Palliative Care</w:t>
      </w:r>
      <w:r>
        <w:t xml:space="preserve">.</w:t>
      </w:r>
      <w:r>
        <w:t xml:space="preserve"> </w:t>
      </w:r>
      <w:hyperlink xmlns:r="http://schemas.openxmlformats.org/officeDocument/2006/relationships" w:history="true" r:id="Rcd86172883764055">
        <w:r>
          <w:rPr>
            <w:rStyle w:val="Hyperlink"/>
          </w:rPr>
          <w:t xml:space="preserve">https://doi.org/10.1186/s12904-018-0277-5</w:t>
        </w:r>
      </w:hyperlink>
    </w:p>
    <w:p>
      <w:pPr>
        <w:tabs>
          <w:tab w:val="left" w:pos="454"/>
        </w:tabs>
        <w:spacing w:after="80"/>
        <w:ind w:left="454" w:hanging="454"/>
      </w:pPr>
      <w:r>
        <w:rPr>
          <w:rStyle w:val="Muted"/>
        </w:rPr>
        <w:t xml:space="preserve">64.</w:t>
      </w:r>
      <w:r>
        <w:tab/>
      </w:r>
      <w:r>
        <w:rPr>
          <w:b/>
        </w:rPr>
        <w:t xml:space="preserve">David Teye Doku</w:t>
      </w:r>
      <w:r>
        <w:t xml:space="preserve"> (2017). </w:t>
      </w:r>
      <w:r>
        <w:t xml:space="preserve">Designated by weights: Obesity among university employees.</w:t>
      </w:r>
      <w:r>
        <w:t xml:space="preserve"> </w:t>
      </w:r>
      <w:r>
        <w:rPr>
          <w:i/>
        </w:rPr>
        <w:t xml:space="preserve">Obesity Medicine</w:t>
      </w:r>
      <w:r>
        <w:t xml:space="preserve">.</w:t>
      </w:r>
      <w:r>
        <w:t xml:space="preserve"> </w:t>
      </w:r>
      <w:hyperlink xmlns:r="http://schemas.openxmlformats.org/officeDocument/2006/relationships" w:history="true" r:id="R3ef693cb1aa944f3">
        <w:r>
          <w:rPr>
            <w:rStyle w:val="Hyperlink"/>
          </w:rPr>
          <w:t xml:space="preserve">https://doi.org/10.1016/j.obmed.2017.01.001</w:t>
        </w:r>
      </w:hyperlink>
    </w:p>
    <w:p>
      <w:pPr>
        <w:tabs>
          <w:tab w:val="left" w:pos="454"/>
        </w:tabs>
        <w:spacing w:after="80"/>
        <w:ind w:left="454" w:hanging="454"/>
      </w:pPr>
      <w:r>
        <w:rPr>
          <w:rStyle w:val="Muted"/>
        </w:rPr>
        <w:t xml:space="preserve">65.</w:t>
      </w:r>
      <w:r>
        <w:tab/>
      </w:r>
      <w:r>
        <w:t xml:space="preserve">Charity Binka, </w:t>
      </w:r>
      <w:r>
        <w:rPr>
          <w:b/>
        </w:rPr>
        <w:t xml:space="preserve">David Teye Doku</w:t>
      </w:r>
      <w:r>
        <w:t xml:space="preserve">, Kofi Awusabo-Asare</w:t>
      </w:r>
      <w:r>
        <w:t xml:space="preserve"> (2017). </w:t>
      </w:r>
      <w:r>
        <w:t xml:space="preserve">Experiences of cervical cancer patients in rural Ghana: An exploratory study.</w:t>
      </w:r>
      <w:r>
        <w:t xml:space="preserve"> </w:t>
      </w:r>
      <w:r>
        <w:rPr>
          <w:i/>
        </w:rPr>
        <w:t xml:space="preserve">PLoS ONE</w:t>
      </w:r>
      <w:r>
        <w:t xml:space="preserve">.</w:t>
      </w:r>
      <w:r>
        <w:t xml:space="preserve"> </w:t>
      </w:r>
      <w:hyperlink xmlns:r="http://schemas.openxmlformats.org/officeDocument/2006/relationships" w:history="true" r:id="R8c10ecb7dfbe4213">
        <w:r>
          <w:rPr>
            <w:rStyle w:val="Hyperlink"/>
          </w:rPr>
          <w:t xml:space="preserve">https://doi.org/10.1371/journal.pone.0185829</w:t>
        </w:r>
      </w:hyperlink>
    </w:p>
    <w:p>
      <w:pPr>
        <w:tabs>
          <w:tab w:val="left" w:pos="454"/>
        </w:tabs>
        <w:spacing w:after="80"/>
        <w:ind w:left="454" w:hanging="454"/>
      </w:pPr>
      <w:r>
        <w:rPr>
          <w:rStyle w:val="Muted"/>
        </w:rPr>
        <w:t xml:space="preserve">66.</w:t>
      </w:r>
      <w:r>
        <w:tab/>
      </w:r>
      <w:r>
        <w:rPr>
          <w:b/>
        </w:rPr>
        <w:t xml:space="preserve">David Teye Doku</w:t>
      </w:r>
      <w:r>
        <w:t xml:space="preserve"> (2017). </w:t>
      </w:r>
      <w:r>
        <w:t xml:space="preserve">Global, regional, and national age-sex specifc mortality for 264 causes of death, 1980-2016: a systematic analysis for the Global Burden of Disease Study 2016.</w:t>
      </w:r>
      <w:r>
        <w:t xml:space="preserve"> </w:t>
      </w:r>
      <w:r>
        <w:rPr>
          <w:i/>
        </w:rPr>
        <w:t xml:space="preserve">The Lancet</w:t>
      </w:r>
      <w:r>
        <w:t xml:space="preserve">.</w:t>
      </w:r>
      <w:r>
        <w:t xml:space="preserve"> </w:t>
      </w:r>
      <w:hyperlink xmlns:r="http://schemas.openxmlformats.org/officeDocument/2006/relationships" w:history="true" r:id="Rdca45598ccda43be">
        <w:r>
          <w:rPr>
            <w:rStyle w:val="Hyperlink"/>
          </w:rPr>
          <w:t xml:space="preserve">https://scholar.google.com/scholar?cluster=8433070576059792538&amp;hl=en&amp;oi=scholarr</w:t>
        </w:r>
      </w:hyperlink>
    </w:p>
    <w:p>
      <w:pPr>
        <w:tabs>
          <w:tab w:val="left" w:pos="454"/>
        </w:tabs>
        <w:spacing w:after="80"/>
        <w:ind w:left="454" w:hanging="454"/>
      </w:pPr>
      <w:r>
        <w:rPr>
          <w:rStyle w:val="Muted"/>
        </w:rPr>
        <w:t xml:space="preserve">67.</w:t>
      </w:r>
      <w:r>
        <w:tab/>
      </w:r>
      <w:r>
        <w:t xml:space="preserve">Yaw Ampem Amoako, </w:t>
      </w:r>
      <w:r>
        <w:rPr>
          <w:b/>
        </w:rPr>
        <w:t xml:space="preserve">David Teye Doku</w:t>
      </w:r>
      <w:r>
        <w:t xml:space="preserve"> (2017). </w:t>
      </w:r>
      <w:r>
        <w:t xml:space="preserve">Global, regional, and national age-sex specific mortality for 264 causes of death, 1980–2016: a systematic analysis for the Global Burden of Disease Study 2016.</w:t>
      </w:r>
      <w:r>
        <w:t xml:space="preserve"> </w:t>
      </w:r>
      <w:r>
        <w:rPr>
          <w:i/>
        </w:rPr>
        <w:t xml:space="preserve">The lancet</w:t>
      </w:r>
      <w:r>
        <w:t xml:space="preserve">.</w:t>
      </w:r>
      <w:r>
        <w:t xml:space="preserve"> </w:t>
      </w:r>
      <w:hyperlink xmlns:r="http://schemas.openxmlformats.org/officeDocument/2006/relationships" w:history="true" r:id="Rf87ae98272ba4156">
        <w:r>
          <w:rPr>
            <w:rStyle w:val="Hyperlink"/>
          </w:rPr>
          <w:t xml:space="preserve">https://www.thelancet.com/journals/lancet/article/PIIS0140-6736(17)32152-9/fulltext?rss%3Dyes%5Cx3d</w:t>
        </w:r>
      </w:hyperlink>
    </w:p>
    <w:p>
      <w:pPr>
        <w:tabs>
          <w:tab w:val="left" w:pos="454"/>
        </w:tabs>
        <w:spacing w:after="80"/>
        <w:ind w:left="454" w:hanging="454"/>
      </w:pPr>
      <w:r>
        <w:rPr>
          <w:rStyle w:val="Muted"/>
        </w:rPr>
        <w:t xml:space="preserve">68.</w:t>
      </w:r>
      <w:r>
        <w:tab/>
      </w:r>
      <w:r>
        <w:rPr>
          <w:b/>
        </w:rPr>
        <w:t xml:space="preserve">David Teye Doku</w:t>
      </w:r>
      <w:r>
        <w:t xml:space="preserve"> (2017). </w:t>
      </w:r>
      <w:r>
        <w:t xml:space="preserve">Global, regional, and national cancer incidence, mortality, years of life lost, years lived with disability, and disability-adjusted life-years for 32 cancer groups, 1990 to ….</w:t>
      </w:r>
      <w:r>
        <w:t xml:space="preserve"> </w:t>
      </w:r>
      <w:r>
        <w:rPr>
          <w:i/>
        </w:rPr>
        <w:t xml:space="preserve">JAMA oncology</w:t>
      </w:r>
      <w:r>
        <w:t xml:space="preserve">.</w:t>
      </w:r>
      <w:r>
        <w:t xml:space="preserve"> </w:t>
      </w:r>
      <w:hyperlink xmlns:r="http://schemas.openxmlformats.org/officeDocument/2006/relationships" w:history="true" r:id="R7d02108352d946b3">
        <w:r>
          <w:rPr>
            <w:rStyle w:val="Hyperlink"/>
          </w:rPr>
          <w:t xml:space="preserve">https://jamanetwork.com/journals/jamaoncology/article-abstract/2588797</w:t>
        </w:r>
      </w:hyperlink>
    </w:p>
    <w:p>
      <w:pPr>
        <w:tabs>
          <w:tab w:val="left" w:pos="454"/>
        </w:tabs>
        <w:spacing w:after="80"/>
        <w:ind w:left="454" w:hanging="454"/>
      </w:pPr>
      <w:r>
        <w:rPr>
          <w:rStyle w:val="Muted"/>
        </w:rPr>
        <w:t xml:space="preserve">69.</w:t>
      </w:r>
      <w:r>
        <w:tab/>
      </w:r>
      <w:r>
        <w:rPr>
          <w:b/>
        </w:rPr>
        <w:t xml:space="preserve">David Teye Doku</w:t>
      </w:r>
      <w:r>
        <w:t xml:space="preserve"> (2017). </w:t>
      </w:r>
      <w:r>
        <w:t xml:space="preserve">Global, regional, and national comparative risk assessment of 84 behavioural, environmental and occupational, and metabolic risks or clusters of risks, 1990-2016: a systematic ….</w:t>
      </w:r>
      <w:r>
        <w:t xml:space="preserve"> </w:t>
      </w:r>
      <w:r>
        <w:rPr>
          <w:i/>
        </w:rPr>
        <w:t xml:space="preserve">The Lancet (British edition)</w:t>
      </w:r>
      <w:r>
        <w:t xml:space="preserve">.</w:t>
      </w:r>
      <w:r>
        <w:t xml:space="preserve"> </w:t>
      </w:r>
      <w:hyperlink xmlns:r="http://schemas.openxmlformats.org/officeDocument/2006/relationships" w:history="true" r:id="R64621edcdd304206">
        <w:r>
          <w:rPr>
            <w:rStyle w:val="Hyperlink"/>
          </w:rPr>
          <w:t xml:space="preserve">https://researchportal.murdoch.edu.au/esploro/outputs/journalArticle/Global-regional-and-national-comparative-risk/991005591502907891</w:t>
        </w:r>
      </w:hyperlink>
    </w:p>
    <w:p>
      <w:pPr>
        <w:tabs>
          <w:tab w:val="left" w:pos="454"/>
        </w:tabs>
        <w:spacing w:after="80"/>
        <w:ind w:left="454" w:hanging="454"/>
      </w:pPr>
      <w:r>
        <w:rPr>
          <w:rStyle w:val="Muted"/>
        </w:rPr>
        <w:t xml:space="preserve">70.</w:t>
      </w:r>
      <w:r>
        <w:tab/>
      </w:r>
      <w:r>
        <w:rPr>
          <w:b/>
        </w:rPr>
        <w:t xml:space="preserve">David Teye Doku</w:t>
      </w:r>
      <w:r>
        <w:t xml:space="preserve"> (2017). </w:t>
      </w:r>
      <w:r>
        <w:t xml:space="preserve">Global, regional, and national incidence, prevalence, and years lived with disability for 354 diseases and injuries for 195 countries and territories, 1990-2017: a systematic ….</w:t>
      </w:r>
      <w:r>
        <w:t xml:space="preserve"> </w:t>
      </w:r>
      <w:r>
        <w:rPr>
          <w:i/>
        </w:rPr>
        <w:t xml:space="preserve">JAMA Oncol</w:t>
      </w:r>
      <w:r>
        <w:t xml:space="preserve">.</w:t>
      </w:r>
      <w:r>
        <w:t xml:space="preserve"> </w:t>
      </w:r>
      <w:hyperlink xmlns:r="http://schemas.openxmlformats.org/officeDocument/2006/relationships" w:history="true" r:id="R15533cdddf1e44d2">
        <w:r>
          <w:rPr>
            <w:rStyle w:val="Hyperlink"/>
          </w:rPr>
          <w:t xml:space="preserve">https://scholar.google.com/scholar?cluster=9821193771654764926&amp;hl=en&amp;oi=scholarr</w:t>
        </w:r>
      </w:hyperlink>
    </w:p>
    <w:p>
      <w:pPr>
        <w:tabs>
          <w:tab w:val="left" w:pos="454"/>
        </w:tabs>
        <w:spacing w:after="80"/>
        <w:ind w:left="454" w:hanging="454"/>
      </w:pPr>
      <w:r>
        <w:rPr>
          <w:rStyle w:val="Muted"/>
        </w:rPr>
        <w:t xml:space="preserve">71.</w:t>
      </w:r>
      <w:r>
        <w:tab/>
      </w:r>
      <w:r>
        <w:rPr>
          <w:b/>
        </w:rPr>
        <w:t xml:space="preserve">David Teye Doku</w:t>
      </w:r>
      <w:r>
        <w:t xml:space="preserve"> (2017). </w:t>
      </w:r>
      <w:r>
        <w:t xml:space="preserve">Global, regional, and national under-5 mortality, adult mortality, age-specific mortality, and life expectancy, 1970–2016: a systematic analysis for the Global Burden of ….</w:t>
      </w:r>
      <w:r>
        <w:t xml:space="preserve"> </w:t>
      </w:r>
      <w:r>
        <w:rPr>
          <w:i/>
        </w:rPr>
        <w:t xml:space="preserve">The Lancet</w:t>
      </w:r>
      <w:r>
        <w:t xml:space="preserve">.</w:t>
      </w:r>
      <w:r>
        <w:t xml:space="preserve"> </w:t>
      </w:r>
      <w:hyperlink xmlns:r="http://schemas.openxmlformats.org/officeDocument/2006/relationships" w:history="true" r:id="R6a0eabd377564f61">
        <w:r>
          <w:rPr>
            <w:rStyle w:val="Hyperlink"/>
          </w:rPr>
          <w:t xml:space="preserve">https://www.thelancet.com/journals/lancet/article/PIIS0140-6736(17)31833-0/fulltext</w:t>
        </w:r>
      </w:hyperlink>
    </w:p>
    <w:p>
      <w:pPr>
        <w:tabs>
          <w:tab w:val="left" w:pos="454"/>
        </w:tabs>
        <w:spacing w:after="80"/>
        <w:ind w:left="454" w:hanging="454"/>
      </w:pPr>
      <w:r>
        <w:rPr>
          <w:rStyle w:val="Muted"/>
        </w:rPr>
        <w:t xml:space="preserve">72.</w:t>
      </w:r>
      <w:r>
        <w:tab/>
      </w:r>
      <w:r>
        <w:t xml:space="preserve">Paulyn Jean Acacio-Claro, </w:t>
      </w:r>
      <w:r>
        <w:rPr>
          <w:b/>
        </w:rPr>
        <w:t xml:space="preserve">David Teye Doku</w:t>
      </w:r>
      <w:r>
        <w:t xml:space="preserve">, Leena Kristiina Koivusilta, Arja Hannele Rimpelä</w:t>
      </w:r>
      <w:r>
        <w:t xml:space="preserve"> (2017). </w:t>
      </w:r>
      <w:r>
        <w:t xml:space="preserve">How socioeconomic circumstances, school achievement and reserve capacity in adolescence predict adult education level: a three-generation study in Finland.</w:t>
      </w:r>
      <w:r>
        <w:t xml:space="preserve"> </w:t>
      </w:r>
      <w:r>
        <w:rPr>
          <w:i/>
        </w:rPr>
        <w:t xml:space="preserve">International Journal of Adolescence and Youth</w:t>
      </w:r>
      <w:r>
        <w:t xml:space="preserve">.</w:t>
      </w:r>
      <w:r>
        <w:t xml:space="preserve"> </w:t>
      </w:r>
      <w:hyperlink xmlns:r="http://schemas.openxmlformats.org/officeDocument/2006/relationships" w:history="true" r:id="Ra473cc30c0824db9">
        <w:r>
          <w:rPr>
            <w:rStyle w:val="Hyperlink"/>
          </w:rPr>
          <w:t xml:space="preserve">https://doi.org/10.1080/02673843.2017.1389759</w:t>
        </w:r>
      </w:hyperlink>
    </w:p>
    <w:p>
      <w:pPr>
        <w:tabs>
          <w:tab w:val="left" w:pos="454"/>
        </w:tabs>
        <w:spacing w:after="80"/>
        <w:ind w:left="454" w:hanging="454"/>
      </w:pPr>
      <w:r>
        <w:rPr>
          <w:rStyle w:val="Muted"/>
        </w:rPr>
        <w:t xml:space="preserve">73.</w:t>
      </w:r>
      <w:r>
        <w:tab/>
      </w:r>
      <w:r>
        <w:t xml:space="preserve">Prince Justin Anku, Joshua Amo-Adjei, </w:t>
      </w:r>
      <w:r>
        <w:rPr>
          <w:b/>
        </w:rPr>
        <w:t xml:space="preserve">David Teye Doku</w:t>
      </w:r>
      <w:r>
        <w:t xml:space="preserve">, Akwasi Kumi-Kyereme</w:t>
      </w:r>
      <w:r>
        <w:t xml:space="preserve"> (2017). </w:t>
      </w:r>
      <w:r>
        <w:t xml:space="preserve">Integration of tuberculosis and HIV services: Exploring the perspectives of co-infected patients in Ghana.</w:t>
      </w:r>
      <w:r>
        <w:t xml:space="preserve"> </w:t>
      </w:r>
      <w:r>
        <w:rPr>
          <w:i/>
        </w:rPr>
        <w:t xml:space="preserve">Global Public Health</w:t>
      </w:r>
      <w:r>
        <w:t xml:space="preserve">.</w:t>
      </w:r>
      <w:r>
        <w:t xml:space="preserve"> </w:t>
      </w:r>
      <w:hyperlink xmlns:r="http://schemas.openxmlformats.org/officeDocument/2006/relationships" w:history="true" r:id="R5832695f0f114e09">
        <w:r>
          <w:rPr>
            <w:rStyle w:val="Hyperlink"/>
          </w:rPr>
          <w:t xml:space="preserve">https://doi.org/10.1080/17441692.2017.1385823</w:t>
        </w:r>
      </w:hyperlink>
    </w:p>
    <w:p>
      <w:pPr>
        <w:tabs>
          <w:tab w:val="left" w:pos="454"/>
        </w:tabs>
        <w:spacing w:after="80"/>
        <w:ind w:left="454" w:hanging="454"/>
      </w:pPr>
      <w:r>
        <w:rPr>
          <w:rStyle w:val="Muted"/>
        </w:rPr>
        <w:t xml:space="preserve">74.</w:t>
      </w:r>
      <w:r>
        <w:tab/>
      </w:r>
      <w:r>
        <w:rPr>
          <w:b/>
        </w:rPr>
        <w:t xml:space="preserve">David Teye Doku</w:t>
      </w:r>
      <w:r>
        <w:t xml:space="preserve"> (2017). </w:t>
      </w:r>
      <w:r>
        <w:t xml:space="preserve">Measuring progress and projecting attainment on the basis of past trends of the health-related Sustainable Development Goals in 188 countries: an analysis from the Global ….</w:t>
      </w:r>
      <w:r>
        <w:t xml:space="preserve"> </w:t>
      </w:r>
      <w:r>
        <w:rPr>
          <w:i/>
        </w:rPr>
        <w:t xml:space="preserve">The Lancet</w:t>
      </w:r>
      <w:r>
        <w:t xml:space="preserve">.</w:t>
      </w:r>
      <w:r>
        <w:t xml:space="preserve"> </w:t>
      </w:r>
      <w:hyperlink xmlns:r="http://schemas.openxmlformats.org/officeDocument/2006/relationships" w:history="true" r:id="R2e912b9b51514da0">
        <w:r>
          <w:rPr>
            <w:rStyle w:val="Hyperlink"/>
          </w:rPr>
          <w:t xml:space="preserve">https://www.thelancet.com/journals/lancet/article/PIIS0140-6736(17)32336-X/fulltext</w:t>
        </w:r>
      </w:hyperlink>
    </w:p>
    <w:p>
      <w:pPr>
        <w:tabs>
          <w:tab w:val="left" w:pos="454"/>
        </w:tabs>
        <w:spacing w:after="80"/>
        <w:ind w:left="454" w:hanging="454"/>
      </w:pPr>
      <w:r>
        <w:rPr>
          <w:rStyle w:val="Muted"/>
        </w:rPr>
        <w:t xml:space="preserve">75.</w:t>
      </w:r>
      <w:r>
        <w:tab/>
      </w:r>
      <w:r>
        <w:t xml:space="preserve">Derek Anamaale Tuoyire, Akwasi Kumi-Kyereme, </w:t>
      </w:r>
      <w:r>
        <w:rPr>
          <w:b/>
        </w:rPr>
        <w:t xml:space="preserve">David Teye Doku</w:t>
      </w:r>
      <w:r>
        <w:t xml:space="preserve">, Joshua Amo-Adjei</w:t>
      </w:r>
      <w:r>
        <w:t xml:space="preserve"> (2017). </w:t>
      </w:r>
      <w:r>
        <w:t xml:space="preserve">Perceived ideal body size of Ghanaian women: “Not too skinny, but not too fat”.</w:t>
      </w:r>
      <w:r>
        <w:t xml:space="preserve"> </w:t>
      </w:r>
      <w:r>
        <w:rPr>
          <w:i/>
        </w:rPr>
        <w:t xml:space="preserve">Women &amp; Health</w:t>
      </w:r>
      <w:r>
        <w:t xml:space="preserve">.</w:t>
      </w:r>
      <w:r>
        <w:t xml:space="preserve"> </w:t>
      </w:r>
      <w:hyperlink xmlns:r="http://schemas.openxmlformats.org/officeDocument/2006/relationships" w:history="true" r:id="Re9edaec3c3c64aad">
        <w:r>
          <w:rPr>
            <w:rStyle w:val="Hyperlink"/>
          </w:rPr>
          <w:t xml:space="preserve">https://doi.org/10.1080/03630242.2017.1321607</w:t>
        </w:r>
      </w:hyperlink>
    </w:p>
    <w:p>
      <w:pPr>
        <w:tabs>
          <w:tab w:val="left" w:pos="454"/>
        </w:tabs>
        <w:spacing w:after="80"/>
        <w:ind w:left="454" w:hanging="454"/>
      </w:pPr>
      <w:r>
        <w:rPr>
          <w:rStyle w:val="Muted"/>
        </w:rPr>
        <w:t xml:space="preserve">76.</w:t>
      </w:r>
      <w:r>
        <w:tab/>
      </w:r>
      <w:r>
        <w:rPr>
          <w:b/>
        </w:rPr>
        <w:t xml:space="preserve">David Teye Doku</w:t>
      </w:r>
      <w:r>
        <w:t xml:space="preserve"> (2017). </w:t>
      </w:r>
      <w:r>
        <w:t xml:space="preserve">Prevalence and socioeconomic inequalities in indoor exposure to secondhand smoke at home among children 0–5 years in Ghana.</w:t>
      </w:r>
      <w:r>
        <w:t xml:space="preserve"> </w:t>
      </w:r>
      <w:r>
        <w:rPr>
          <w:i/>
        </w:rPr>
        <w:t xml:space="preserve">Addictive Behaviors</w:t>
      </w:r>
      <w:r>
        <w:t xml:space="preserve">.</w:t>
      </w:r>
      <w:r>
        <w:t xml:space="preserve"> </w:t>
      </w:r>
      <w:hyperlink xmlns:r="http://schemas.openxmlformats.org/officeDocument/2006/relationships" w:history="true" r:id="Re79c6aab860a4d36">
        <w:r>
          <w:rPr>
            <w:rStyle w:val="Hyperlink"/>
          </w:rPr>
          <w:t xml:space="preserve">https://doi.org/10.1016/j.addbeh.2017.12.012</w:t>
        </w:r>
      </w:hyperlink>
    </w:p>
    <w:p>
      <w:pPr>
        <w:tabs>
          <w:tab w:val="left" w:pos="454"/>
        </w:tabs>
        <w:spacing w:after="80"/>
        <w:ind w:left="454" w:hanging="454"/>
      </w:pPr>
      <w:r>
        <w:rPr>
          <w:rStyle w:val="Muted"/>
        </w:rPr>
        <w:t xml:space="preserve">77.</w:t>
      </w:r>
      <w:r>
        <w:tab/>
      </w:r>
      <w:r>
        <w:rPr>
          <w:b/>
        </w:rPr>
        <w:t xml:space="preserve">David T Doku</w:t>
      </w:r>
      <w:r>
        <w:t xml:space="preserve">, Subas Neupane</w:t>
      </w:r>
      <w:r>
        <w:t xml:space="preserve"> (2017). </w:t>
      </w:r>
      <w:r>
        <w:t xml:space="preserve">Survival analysis of the association between antenatal care attendance and neonatal mortality in 57 low- and middle-income countries.</w:t>
      </w:r>
      <w:r>
        <w:t xml:space="preserve"> </w:t>
      </w:r>
      <w:r>
        <w:rPr>
          <w:i/>
        </w:rPr>
        <w:t xml:space="preserve">International Journal of Epidemiology</w:t>
      </w:r>
      <w:r>
        <w:t xml:space="preserve">.</w:t>
      </w:r>
      <w:r>
        <w:t xml:space="preserve"> </w:t>
      </w:r>
      <w:hyperlink xmlns:r="http://schemas.openxmlformats.org/officeDocument/2006/relationships" w:history="true" r:id="Re5c613fa3dc34066">
        <w:r>
          <w:rPr>
            <w:rStyle w:val="Hyperlink"/>
          </w:rPr>
          <w:t xml:space="preserve">https://doi.org/10.1093/ije/dyx125</w:t>
        </w:r>
      </w:hyperlink>
    </w:p>
    <w:p>
      <w:pPr>
        <w:tabs>
          <w:tab w:val="left" w:pos="454"/>
        </w:tabs>
        <w:spacing w:after="80"/>
        <w:ind w:left="454" w:hanging="454"/>
      </w:pPr>
      <w:r>
        <w:rPr>
          <w:rStyle w:val="Muted"/>
        </w:rPr>
        <w:t xml:space="preserve">78.</w:t>
      </w:r>
      <w:r>
        <w:tab/>
      </w:r>
      <w:r>
        <w:rPr>
          <w:b/>
        </w:rPr>
        <w:t xml:space="preserve">David Teye Doku</w:t>
      </w:r>
      <w:r>
        <w:t xml:space="preserve">, Mumuni Mukaila Zankawah, Addae Boateng Adu-Gyamfi</w:t>
      </w:r>
      <w:r>
        <w:t xml:space="preserve"> (2016). </w:t>
      </w:r>
      <w:r>
        <w:t xml:space="preserve">Factors influencing dropout rate of intermittent preventive treatment of malaria during pregnancy.</w:t>
      </w:r>
      <w:r>
        <w:t xml:space="preserve"> </w:t>
      </w:r>
      <w:r>
        <w:rPr>
          <w:i/>
        </w:rPr>
        <w:t xml:space="preserve">BMC Research Notes</w:t>
      </w:r>
      <w:r>
        <w:t xml:space="preserve">.</w:t>
      </w:r>
      <w:r>
        <w:t xml:space="preserve"> </w:t>
      </w:r>
      <w:hyperlink xmlns:r="http://schemas.openxmlformats.org/officeDocument/2006/relationships" w:history="true" r:id="Rdad19e9d302d408a">
        <w:r>
          <w:rPr>
            <w:rStyle w:val="Hyperlink"/>
          </w:rPr>
          <w:t xml:space="preserve">https://doi.org/10.1186/s13104-016-2265-2</w:t>
        </w:r>
      </w:hyperlink>
    </w:p>
    <w:p>
      <w:pPr>
        <w:tabs>
          <w:tab w:val="left" w:pos="454"/>
        </w:tabs>
        <w:spacing w:after="80"/>
        <w:ind w:left="454" w:hanging="454"/>
      </w:pPr>
      <w:r>
        <w:rPr>
          <w:rStyle w:val="Muted"/>
        </w:rPr>
        <w:t xml:space="preserve">79.</w:t>
      </w:r>
      <w:r>
        <w:tab/>
      </w:r>
      <w:r>
        <w:t xml:space="preserve">Derek Anamaale Tuoyire, Akwasi Kumi-Kyereme, </w:t>
      </w:r>
      <w:r>
        <w:rPr>
          <w:b/>
        </w:rPr>
        <w:t xml:space="preserve">David Teye Doku</w:t>
      </w:r>
      <w:r>
        <w:t xml:space="preserve"> (2016). </w:t>
      </w:r>
      <w:r>
        <w:t xml:space="preserve">Socio-demographic trends in overweight and obesity among parous and nulliparous women in Ghana.</w:t>
      </w:r>
      <w:r>
        <w:t xml:space="preserve"> </w:t>
      </w:r>
      <w:r>
        <w:rPr>
          <w:i/>
        </w:rPr>
        <w:t xml:space="preserve">BMC Obesity</w:t>
      </w:r>
      <w:r>
        <w:t xml:space="preserve">.</w:t>
      </w:r>
      <w:r>
        <w:t xml:space="preserve"> </w:t>
      </w:r>
      <w:hyperlink xmlns:r="http://schemas.openxmlformats.org/officeDocument/2006/relationships" w:history="true" r:id="R7a3ec725b42640d8">
        <w:r>
          <w:rPr>
            <w:rStyle w:val="Hyperlink"/>
          </w:rPr>
          <w:t xml:space="preserve">https://doi.org/10.1186/s40608-016-0124-2</w:t>
        </w:r>
      </w:hyperlink>
    </w:p>
    <w:p>
      <w:pPr>
        <w:tabs>
          <w:tab w:val="left" w:pos="454"/>
        </w:tabs>
        <w:spacing w:after="80"/>
        <w:ind w:left="454" w:hanging="454"/>
      </w:pPr>
      <w:r>
        <w:rPr>
          <w:rStyle w:val="Muted"/>
        </w:rPr>
        <w:t xml:space="preserve">80.</w:t>
      </w:r>
      <w:r>
        <w:tab/>
      </w:r>
      <w:r>
        <w:t xml:space="preserve">Charity Binka, Samuel H Nyarko, </w:t>
      </w:r>
      <w:r>
        <w:rPr>
          <w:b/>
        </w:rPr>
        <w:t xml:space="preserve">David T Doku</w:t>
      </w:r>
      <w:r>
        <w:t xml:space="preserve"> (2015). </w:t>
      </w:r>
      <w:r>
        <w:t xml:space="preserve">Cervical Cancer Knowledge, Perceptions and Screening Behaviour Among Female University Students in Ghana.</w:t>
      </w:r>
      <w:r>
        <w:t xml:space="preserve"> </w:t>
      </w:r>
      <w:r>
        <w:rPr>
          <w:i/>
        </w:rPr>
        <w:t xml:space="preserve">Journal of Cancer Education</w:t>
      </w:r>
      <w:r>
        <w:t xml:space="preserve">.</w:t>
      </w:r>
      <w:r>
        <w:t xml:space="preserve"> </w:t>
      </w:r>
      <w:hyperlink xmlns:r="http://schemas.openxmlformats.org/officeDocument/2006/relationships" w:history="true" r:id="R26289f9c92e94526">
        <w:r>
          <w:rPr>
            <w:rStyle w:val="Hyperlink"/>
          </w:rPr>
          <w:t xml:space="preserve">https://doi.org/10.1007/s13187-015-0852-x</w:t>
        </w:r>
      </w:hyperlink>
    </w:p>
    <w:p>
      <w:pPr>
        <w:tabs>
          <w:tab w:val="left" w:pos="454"/>
        </w:tabs>
        <w:spacing w:after="80"/>
        <w:ind w:left="454" w:hanging="454"/>
      </w:pPr>
      <w:r>
        <w:rPr>
          <w:rStyle w:val="Muted"/>
        </w:rPr>
        <w:t xml:space="preserve">81.</w:t>
      </w:r>
      <w:r>
        <w:tab/>
      </w:r>
      <w:r>
        <w:rPr>
          <w:b/>
        </w:rPr>
        <w:t xml:space="preserve">David Teye Doku</w:t>
      </w:r>
      <w:r>
        <w:t xml:space="preserve">, Subas Neupane</w:t>
      </w:r>
      <w:r>
        <w:t xml:space="preserve"> (2015). </w:t>
      </w:r>
      <w:r>
        <w:t xml:space="preserve">Double burden of malnutrition: increasing overweight and obesity and stall underweight trends among Ghanaian women.</w:t>
      </w:r>
      <w:r>
        <w:t xml:space="preserve"> </w:t>
      </w:r>
      <w:r>
        <w:rPr>
          <w:i/>
        </w:rPr>
        <w:t xml:space="preserve">BMC Public Health</w:t>
      </w:r>
      <w:r>
        <w:t xml:space="preserve">.</w:t>
      </w:r>
      <w:r>
        <w:t xml:space="preserve"> </w:t>
      </w:r>
      <w:hyperlink xmlns:r="http://schemas.openxmlformats.org/officeDocument/2006/relationships" w:history="true" r:id="R20758af876ca4f65">
        <w:r>
          <w:rPr>
            <w:rStyle w:val="Hyperlink"/>
          </w:rPr>
          <w:t xml:space="preserve">https://doi.org/10.1186/s12889-015-2033-6</w:t>
        </w:r>
      </w:hyperlink>
    </w:p>
    <w:p>
      <w:pPr>
        <w:tabs>
          <w:tab w:val="left" w:pos="454"/>
        </w:tabs>
        <w:spacing w:after="80"/>
        <w:ind w:left="454" w:hanging="454"/>
      </w:pPr>
      <w:r>
        <w:rPr>
          <w:rStyle w:val="Muted"/>
        </w:rPr>
        <w:t xml:space="preserve">82.</w:t>
      </w:r>
      <w:r>
        <w:tab/>
      </w:r>
      <w:r>
        <w:t xml:space="preserve">Eugene Kofuor Maafo Darteh, </w:t>
      </w:r>
      <w:r>
        <w:rPr>
          <w:b/>
        </w:rPr>
        <w:t xml:space="preserve">David Teye Doku</w:t>
      </w:r>
      <w:r>
        <w:t xml:space="preserve"> (2015). </w:t>
      </w:r>
      <w:r>
        <w:t xml:space="preserve">Knowledge and Usage of Emergency Contraceptives Among University Students in Ghana.</w:t>
      </w:r>
      <w:r>
        <w:t xml:space="preserve"> </w:t>
      </w:r>
      <w:r>
        <w:rPr>
          <w:i/>
        </w:rPr>
        <w:t xml:space="preserve">Journal of Community Health</w:t>
      </w:r>
      <w:r>
        <w:t xml:space="preserve">.</w:t>
      </w:r>
      <w:r>
        <w:t xml:space="preserve"> </w:t>
      </w:r>
      <w:hyperlink xmlns:r="http://schemas.openxmlformats.org/officeDocument/2006/relationships" w:history="true" r:id="R48769707d1894fb1">
        <w:r>
          <w:rPr>
            <w:rStyle w:val="Hyperlink"/>
          </w:rPr>
          <w:t xml:space="preserve">https://doi.org/10.1007/s10900-015-0057-6</w:t>
        </w:r>
      </w:hyperlink>
    </w:p>
    <w:p>
      <w:pPr>
        <w:tabs>
          <w:tab w:val="left" w:pos="454"/>
        </w:tabs>
        <w:spacing w:after="80"/>
        <w:ind w:left="454" w:hanging="454"/>
      </w:pPr>
      <w:r>
        <w:rPr>
          <w:rStyle w:val="Muted"/>
        </w:rPr>
        <w:t xml:space="preserve">83.</w:t>
      </w:r>
      <w:r>
        <w:tab/>
      </w:r>
      <w:r>
        <w:t xml:space="preserve">Subas Neupane, Prakash K.C., </w:t>
      </w:r>
      <w:r>
        <w:rPr>
          <w:b/>
        </w:rPr>
        <w:t xml:space="preserve">David Teye Doku</w:t>
      </w:r>
      <w:r>
        <w:t xml:space="preserve"> (2015). </w:t>
      </w:r>
      <w:r>
        <w:t xml:space="preserve">Overweight and obesity among women: analysis of demographic and health survey data from 32 Sub-Saharan African Countries.</w:t>
      </w:r>
      <w:r>
        <w:t xml:space="preserve"> </w:t>
      </w:r>
      <w:r>
        <w:rPr>
          <w:i/>
        </w:rPr>
        <w:t xml:space="preserve">BMC Public Health</w:t>
      </w:r>
      <w:r>
        <w:t xml:space="preserve">.</w:t>
      </w:r>
      <w:r>
        <w:t xml:space="preserve"> </w:t>
      </w:r>
      <w:hyperlink xmlns:r="http://schemas.openxmlformats.org/officeDocument/2006/relationships" w:history="true" r:id="R0c7434efc62343af">
        <w:r>
          <w:rPr>
            <w:rStyle w:val="Hyperlink"/>
          </w:rPr>
          <w:t xml:space="preserve">https://doi.org/10.1186/s12889-016-2698-5</w:t>
        </w:r>
      </w:hyperlink>
    </w:p>
    <w:p>
      <w:pPr>
        <w:tabs>
          <w:tab w:val="left" w:pos="454"/>
        </w:tabs>
        <w:spacing w:after="80"/>
        <w:ind w:left="454" w:hanging="454"/>
      </w:pPr>
      <w:r>
        <w:rPr>
          <w:rStyle w:val="Muted"/>
        </w:rPr>
        <w:t xml:space="preserve">84.</w:t>
      </w:r>
      <w:r>
        <w:tab/>
      </w:r>
      <w:r>
        <w:rPr>
          <w:b/>
        </w:rPr>
        <w:t xml:space="preserve">David Teye Doku</w:t>
      </w:r>
      <w:r>
        <w:t xml:space="preserve">, Kwaku Oppong Asante</w:t>
      </w:r>
      <w:r>
        <w:t xml:space="preserve"> (2015). </w:t>
      </w:r>
      <w:r>
        <w:t xml:space="preserve">Women’s approval of domestic physical violence against wives: analysis of the Ghana demographic and health survey.</w:t>
      </w:r>
      <w:r>
        <w:t xml:space="preserve"> </w:t>
      </w:r>
      <w:r>
        <w:rPr>
          <w:i/>
        </w:rPr>
        <w:t xml:space="preserve">BMC Women s Health</w:t>
      </w:r>
      <w:r>
        <w:t xml:space="preserve">.</w:t>
      </w:r>
      <w:r>
        <w:t xml:space="preserve"> </w:t>
      </w:r>
      <w:hyperlink xmlns:r="http://schemas.openxmlformats.org/officeDocument/2006/relationships" w:history="true" r:id="R2dab5076a50e4fa2">
        <w:r>
          <w:rPr>
            <w:rStyle w:val="Hyperlink"/>
          </w:rPr>
          <w:t xml:space="preserve">https://doi.org/10.1186/s12905-015-0276-0</w:t>
        </w:r>
      </w:hyperlink>
    </w:p>
    <w:p>
      <w:pPr>
        <w:tabs>
          <w:tab w:val="left" w:pos="454"/>
        </w:tabs>
        <w:spacing w:after="80"/>
        <w:ind w:left="454" w:hanging="454"/>
      </w:pPr>
      <w:r>
        <w:rPr>
          <w:rStyle w:val="Muted"/>
        </w:rPr>
        <w:t xml:space="preserve">85.</w:t>
      </w:r>
      <w:r>
        <w:tab/>
      </w:r>
      <w:r>
        <w:t xml:space="preserve">Subas Neupane, </w:t>
      </w:r>
      <w:r>
        <w:rPr>
          <w:b/>
        </w:rPr>
        <w:t xml:space="preserve">David Teye Doku</w:t>
      </w:r>
      <w:r>
        <w:t xml:space="preserve"> (2014). </w:t>
      </w:r>
      <w:r>
        <w:t xml:space="preserve">Neonatal mortality in Nepal: A multilevel analysis of a nationally representative.</w:t>
      </w:r>
      <w:r>
        <w:t xml:space="preserve"> </w:t>
      </w:r>
      <w:r>
        <w:rPr>
          <w:i/>
        </w:rPr>
        <w:t xml:space="preserve">Journal of Epidemiology and Global Health</w:t>
      </w:r>
      <w:r>
        <w:t xml:space="preserve">.</w:t>
      </w:r>
      <w:r>
        <w:t xml:space="preserve"> </w:t>
      </w:r>
      <w:hyperlink xmlns:r="http://schemas.openxmlformats.org/officeDocument/2006/relationships" w:history="true" r:id="R92c98b3738e9467b">
        <w:r>
          <w:rPr>
            <w:rStyle w:val="Hyperlink"/>
          </w:rPr>
          <w:t xml:space="preserve">https://doi.org/10.1016/j.jegh.2014.02.001</w:t>
        </w:r>
      </w:hyperlink>
    </w:p>
    <w:p>
      <w:pPr>
        <w:tabs>
          <w:tab w:val="left" w:pos="454"/>
        </w:tabs>
        <w:spacing w:after="80"/>
        <w:ind w:left="454" w:hanging="454"/>
      </w:pPr>
      <w:r>
        <w:rPr>
          <w:rStyle w:val="Muted"/>
        </w:rPr>
        <w:t xml:space="preserve">86.</w:t>
      </w:r>
      <w:r>
        <w:tab/>
      </w:r>
      <w:r>
        <w:t xml:space="preserve">Emmanuel Acquah, Michael Wilson, </w:t>
      </w:r>
      <w:r>
        <w:rPr>
          <w:b/>
        </w:rPr>
        <w:t xml:space="preserve">David Doku</w:t>
      </w:r>
      <w:r>
        <w:t xml:space="preserve"> (2014). </w:t>
      </w:r>
      <w:r>
        <w:t xml:space="preserve">Patterns and Correlates for Bullying among Young Adolescents in Ghana.</w:t>
      </w:r>
      <w:r>
        <w:t xml:space="preserve"> </w:t>
      </w:r>
      <w:r>
        <w:rPr>
          <w:i/>
        </w:rPr>
        <w:t xml:space="preserve">Social Sciences</w:t>
      </w:r>
      <w:r>
        <w:t xml:space="preserve">.</w:t>
      </w:r>
      <w:r>
        <w:t xml:space="preserve"> </w:t>
      </w:r>
      <w:hyperlink xmlns:r="http://schemas.openxmlformats.org/officeDocument/2006/relationships" w:history="true" r:id="Rebdcce2ef5574ca0">
        <w:r>
          <w:rPr>
            <w:rStyle w:val="Hyperlink"/>
          </w:rPr>
          <w:t xml:space="preserve">https://doi.org/10.3390/socsci3040827</w:t>
        </w:r>
      </w:hyperlink>
    </w:p>
    <w:p>
      <w:pPr>
        <w:tabs>
          <w:tab w:val="left" w:pos="454"/>
        </w:tabs>
        <w:spacing w:after="80"/>
        <w:ind w:left="454" w:hanging="454"/>
      </w:pPr>
      <w:r>
        <w:rPr>
          <w:rStyle w:val="Muted"/>
        </w:rPr>
        <w:t xml:space="preserve">87.</w:t>
      </w:r>
      <w:r>
        <w:tab/>
      </w:r>
      <w:r>
        <w:rPr>
          <w:b/>
        </w:rPr>
        <w:t xml:space="preserve">David T Doku</w:t>
      </w:r>
      <w:r>
        <w:t xml:space="preserve"> (2014). </w:t>
      </w:r>
      <w:r>
        <w:t xml:space="preserve">Prostate cancer knowledge, perceptions and screening behaviour among male University students in Ghana.</w:t>
      </w:r>
      <w:r>
        <w:t xml:space="preserve"> </w:t>
      </w:r>
      <w:r>
        <w:rPr>
          <w:i/>
        </w:rPr>
        <w:t xml:space="preserve">Int J Sci Basic Appl Res (IJSBAR)</w:t>
      </w:r>
      <w:r>
        <w:t xml:space="preserve">.</w:t>
      </w:r>
      <w:r>
        <w:t xml:space="preserve"> </w:t>
      </w:r>
      <w:hyperlink xmlns:r="http://schemas.openxmlformats.org/officeDocument/2006/relationships" w:history="true" r:id="R600896635c864cae">
        <w:r>
          <w:rPr>
            <w:rStyle w:val="Hyperlink"/>
          </w:rPr>
          <w:t xml:space="preserve">https://scholar.google.com/scholar?cluster=972021072042949927&amp;hl=en&amp;oi=scholarr</w:t>
        </w:r>
      </w:hyperlink>
    </w:p>
    <w:p>
      <w:pPr>
        <w:tabs>
          <w:tab w:val="left" w:pos="454"/>
        </w:tabs>
        <w:spacing w:after="80"/>
        <w:ind w:left="454" w:hanging="454"/>
      </w:pPr>
      <w:r>
        <w:rPr>
          <w:rStyle w:val="Muted"/>
        </w:rPr>
        <w:t xml:space="preserve">88.</w:t>
      </w:r>
      <w:r>
        <w:tab/>
      </w:r>
      <w:r>
        <w:t xml:space="preserve">Eugene Kofuor Maafo Darteh, </w:t>
      </w:r>
      <w:r>
        <w:rPr>
          <w:b/>
        </w:rPr>
        <w:t xml:space="preserve">David Teye Doku</w:t>
      </w:r>
      <w:r>
        <w:t xml:space="preserve">, Kobina Esia-Donkoh</w:t>
      </w:r>
      <w:r>
        <w:t xml:space="preserve"> (2014). </w:t>
      </w:r>
      <w:r>
        <w:t xml:space="preserve">Reproductive health decision making among Ghanaian women.</w:t>
      </w:r>
      <w:r>
        <w:t xml:space="preserve"> </w:t>
      </w:r>
      <w:r>
        <w:rPr>
          <w:i/>
        </w:rPr>
        <w:t xml:space="preserve">Reproductive Health</w:t>
      </w:r>
      <w:r>
        <w:t xml:space="preserve">.</w:t>
      </w:r>
      <w:r>
        <w:t xml:space="preserve"> </w:t>
      </w:r>
      <w:hyperlink xmlns:r="http://schemas.openxmlformats.org/officeDocument/2006/relationships" w:history="true" r:id="R38a126c5d58d41a2">
        <w:r>
          <w:rPr>
            <w:rStyle w:val="Hyperlink"/>
          </w:rPr>
          <w:t xml:space="preserve">https://doi.org/10.1186/1742-4755-11-23</w:t>
        </w:r>
      </w:hyperlink>
    </w:p>
    <w:p>
      <w:pPr>
        <w:tabs>
          <w:tab w:val="left" w:pos="454"/>
        </w:tabs>
        <w:spacing w:after="80"/>
        <w:ind w:left="454" w:hanging="454"/>
      </w:pPr>
      <w:r>
        <w:rPr>
          <w:rStyle w:val="Muted"/>
        </w:rPr>
        <w:t xml:space="preserve">89.</w:t>
      </w:r>
      <w:r>
        <w:tab/>
      </w:r>
      <w:r>
        <w:t xml:space="preserve">Jason R. Randall, </w:t>
      </w:r>
      <w:r>
        <w:rPr>
          <w:b/>
        </w:rPr>
        <w:t xml:space="preserve">David Doku</w:t>
      </w:r>
      <w:r>
        <w:t xml:space="preserve">, Michael L. Wilson, Karl Peltzer</w:t>
      </w:r>
      <w:r>
        <w:t xml:space="preserve"> (2014). </w:t>
      </w:r>
      <w:r>
        <w:t xml:space="preserve">Suicidal Behaviour and Related Risk Factors among School-Aged Youth in the Republic of Benin.</w:t>
      </w:r>
      <w:r>
        <w:t xml:space="preserve"> </w:t>
      </w:r>
      <w:r>
        <w:rPr>
          <w:i/>
        </w:rPr>
        <w:t xml:space="preserve">PLoS ONE</w:t>
      </w:r>
      <w:r>
        <w:t xml:space="preserve">.</w:t>
      </w:r>
      <w:r>
        <w:t xml:space="preserve"> </w:t>
      </w:r>
      <w:hyperlink xmlns:r="http://schemas.openxmlformats.org/officeDocument/2006/relationships" w:history="true" r:id="Re3e5178532874bfa">
        <w:r>
          <w:rPr>
            <w:rStyle w:val="Hyperlink"/>
          </w:rPr>
          <w:t xml:space="preserve">https://doi.org/10.1371/journal.pone.0088233</w:t>
        </w:r>
      </w:hyperlink>
    </w:p>
    <w:p>
      <w:pPr>
        <w:tabs>
          <w:tab w:val="left" w:pos="454"/>
        </w:tabs>
        <w:spacing w:after="80"/>
        <w:ind w:left="454" w:hanging="454"/>
      </w:pPr>
      <w:r>
        <w:rPr>
          <w:rStyle w:val="Muted"/>
        </w:rPr>
        <w:t xml:space="preserve">90.</w:t>
      </w:r>
      <w:r>
        <w:tab/>
      </w:r>
      <w:r>
        <w:t xml:space="preserve">Taru Manyanga, Hesham El-Sayed, </w:t>
      </w:r>
      <w:r>
        <w:rPr>
          <w:b/>
        </w:rPr>
        <w:t xml:space="preserve">David Teye Doku</w:t>
      </w:r>
      <w:r>
        <w:t xml:space="preserve">, Jason R Randall</w:t>
      </w:r>
      <w:r>
        <w:t xml:space="preserve"> (2014). </w:t>
      </w:r>
      <w:r>
        <w:t xml:space="preserve">The prevalence of underweight, overweight, obesity and associated risk factors among school-going adolescents in seven African countries.</w:t>
      </w:r>
      <w:r>
        <w:t xml:space="preserve"> </w:t>
      </w:r>
      <w:r>
        <w:rPr>
          <w:i/>
        </w:rPr>
        <w:t xml:space="preserve">BMC Public Health</w:t>
      </w:r>
      <w:r>
        <w:t xml:space="preserve">.</w:t>
      </w:r>
      <w:r>
        <w:t xml:space="preserve"> </w:t>
      </w:r>
      <w:hyperlink xmlns:r="http://schemas.openxmlformats.org/officeDocument/2006/relationships" w:history="true" r:id="Rb2114c36ab2146b3">
        <w:r>
          <w:rPr>
            <w:rStyle w:val="Hyperlink"/>
          </w:rPr>
          <w:t xml:space="preserve">https://doi.org/10.1186/1471-2458-14-887</w:t>
        </w:r>
      </w:hyperlink>
    </w:p>
    <w:p>
      <w:pPr>
        <w:tabs>
          <w:tab w:val="left" w:pos="454"/>
        </w:tabs>
        <w:spacing w:after="80"/>
        <w:ind w:left="454" w:hanging="454"/>
      </w:pPr>
      <w:r>
        <w:rPr>
          <w:rStyle w:val="Muted"/>
        </w:rPr>
        <w:t xml:space="preserve">91.</w:t>
      </w:r>
      <w:r>
        <w:tab/>
      </w:r>
      <w:r>
        <w:t xml:space="preserve">Susanna U Raisamo, </w:t>
      </w:r>
      <w:r>
        <w:rPr>
          <w:b/>
        </w:rPr>
        <w:t xml:space="preserve">David T Doku</w:t>
      </w:r>
      <w:r>
        <w:t xml:space="preserve">, Antero Heloma, Arja H Rimpelä</w:t>
      </w:r>
      <w:r>
        <w:t xml:space="preserve"> (2013). </w:t>
      </w:r>
      <w:r>
        <w:t xml:space="preserve">Persistence of socioeconomic differences in adolescents’ environmental tobacco smoke exposure in Finland: 1991–2009.</w:t>
      </w:r>
      <w:r>
        <w:t xml:space="preserve"> </w:t>
      </w:r>
      <w:r>
        <w:rPr>
          <w:i/>
        </w:rPr>
        <w:t xml:space="preserve">Scandinavian Journal of Public Health</w:t>
      </w:r>
      <w:r>
        <w:t xml:space="preserve">.</w:t>
      </w:r>
      <w:r>
        <w:t xml:space="preserve"> </w:t>
      </w:r>
      <w:hyperlink xmlns:r="http://schemas.openxmlformats.org/officeDocument/2006/relationships" w:history="true" r:id="Rf8945ce0a7504178">
        <w:r>
          <w:rPr>
            <w:rStyle w:val="Hyperlink"/>
          </w:rPr>
          <w:t xml:space="preserve">https://doi.org/10.1177/1403494813514301</w:t>
        </w:r>
      </w:hyperlink>
    </w:p>
    <w:p>
      <w:pPr>
        <w:tabs>
          <w:tab w:val="left" w:pos="454"/>
        </w:tabs>
        <w:spacing w:after="80"/>
        <w:ind w:left="454" w:hanging="454"/>
      </w:pPr>
      <w:r>
        <w:rPr>
          <w:rStyle w:val="Muted"/>
        </w:rPr>
        <w:t xml:space="preserve">92.</w:t>
      </w:r>
      <w:r>
        <w:tab/>
      </w:r>
      <w:r>
        <w:rPr>
          <w:b/>
        </w:rPr>
        <w:t xml:space="preserve">David Doku</w:t>
      </w:r>
      <w:r>
        <w:t xml:space="preserve">, Leena Koivusilta, Arja Rimpelä</w:t>
      </w:r>
      <w:r>
        <w:t xml:space="preserve"> (2013). </w:t>
      </w:r>
      <w:r>
        <w:t xml:space="preserve">Sleep and Its Association With Socioeconomic Status, Health, and Risky Behaviors Among G hanaian School Children.</w:t>
      </w:r>
      <w:r>
        <w:t xml:space="preserve"> </w:t>
      </w:r>
      <w:r>
        <w:rPr>
          <w:i/>
        </w:rPr>
        <w:t xml:space="preserve">Journal of Research on Adolescence</w:t>
      </w:r>
      <w:r>
        <w:t xml:space="preserve">.</w:t>
      </w:r>
      <w:r>
        <w:t xml:space="preserve"> </w:t>
      </w:r>
      <w:hyperlink xmlns:r="http://schemas.openxmlformats.org/officeDocument/2006/relationships" w:history="true" r:id="R909f81b5759d4a9f">
        <w:r>
          <w:rPr>
            <w:rStyle w:val="Hyperlink"/>
          </w:rPr>
          <w:t xml:space="preserve">https://doi.org/10.1111/jora.12023</w:t>
        </w:r>
      </w:hyperlink>
    </w:p>
    <w:p>
      <w:pPr>
        <w:tabs>
          <w:tab w:val="left" w:pos="454"/>
        </w:tabs>
        <w:spacing w:after="80"/>
        <w:ind w:left="454" w:hanging="454"/>
      </w:pPr>
      <w:r>
        <w:rPr>
          <w:rStyle w:val="Muted"/>
        </w:rPr>
        <w:t xml:space="preserve">93.</w:t>
      </w:r>
      <w:r>
        <w:tab/>
      </w:r>
      <w:r>
        <w:rPr>
          <w:b/>
        </w:rPr>
        <w:t xml:space="preserve">David Doku</w:t>
      </w:r>
      <w:r>
        <w:t xml:space="preserve"> (2013). </w:t>
      </w:r>
      <w:r>
        <w:t xml:space="preserve">Socio-economic differences in adolescents’ breakfast eating, fruit and vegetable consumption and physical activity in Ghana.</w:t>
      </w:r>
      <w:r>
        <w:t xml:space="preserve"> </w:t>
      </w:r>
      <w:r>
        <w:rPr>
          <w:i/>
        </w:rPr>
        <w:t xml:space="preserve">Public health nutrition</w:t>
      </w:r>
      <w:r>
        <w:t xml:space="preserve">.</w:t>
      </w:r>
      <w:r>
        <w:t xml:space="preserve"> </w:t>
      </w:r>
      <w:hyperlink xmlns:r="http://schemas.openxmlformats.org/officeDocument/2006/relationships" w:history="true" r:id="Rfe7de531ed674559">
        <w:r>
          <w:rPr>
            <w:rStyle w:val="Hyperlink"/>
          </w:rPr>
          <w:t xml:space="preserve">https://www.cambridge.org/core/journals/public-health-nutrition/article/socioeconomic-differences-in-adolescents-breakfast-eating-fruit-and-vegetable-consumption-and-physical-activity-in-ghana/86BB5D4E721FC2B253236F8B1BCFE356</w:t>
        </w:r>
      </w:hyperlink>
    </w:p>
    <w:p>
      <w:pPr>
        <w:tabs>
          <w:tab w:val="left" w:pos="454"/>
        </w:tabs>
        <w:spacing w:after="80"/>
        <w:ind w:left="454" w:hanging="454"/>
      </w:pPr>
      <w:r>
        <w:rPr>
          <w:rStyle w:val="Muted"/>
        </w:rPr>
        <w:t xml:space="preserve">94.</w:t>
      </w:r>
      <w:r>
        <w:tab/>
      </w:r>
      <w:r>
        <w:rPr>
          <w:b/>
        </w:rPr>
        <w:t xml:space="preserve">David Doku</w:t>
      </w:r>
      <w:r>
        <w:t xml:space="preserve">, Eugene Kofuor Maafo Darteh, Akwasi Kumi-Kyereme</w:t>
      </w:r>
      <w:r>
        <w:t xml:space="preserve"> (2013). </w:t>
      </w:r>
      <w:r>
        <w:t xml:space="preserve">Socioeconomic inequalities in cigarette smoking among men: evidence from the 2003 and 2008 Ghana demographic and health surveys.</w:t>
      </w:r>
      <w:r>
        <w:t xml:space="preserve"> </w:t>
      </w:r>
      <w:r>
        <w:rPr>
          <w:i/>
        </w:rPr>
        <w:t xml:space="preserve">Archives of Public Health</w:t>
      </w:r>
      <w:r>
        <w:t xml:space="preserve">.</w:t>
      </w:r>
      <w:r>
        <w:t xml:space="preserve"> </w:t>
      </w:r>
      <w:hyperlink xmlns:r="http://schemas.openxmlformats.org/officeDocument/2006/relationships" w:history="true" r:id="R44d9e68fcf434757">
        <w:r>
          <w:rPr>
            <w:rStyle w:val="Hyperlink"/>
          </w:rPr>
          <w:t xml:space="preserve">https://doi.org/10.1186/0778-7367-71-9</w:t>
        </w:r>
      </w:hyperlink>
    </w:p>
    <w:p>
      <w:pPr>
        <w:tabs>
          <w:tab w:val="left" w:pos="454"/>
        </w:tabs>
        <w:spacing w:after="80"/>
        <w:ind w:left="454" w:hanging="454"/>
      </w:pPr>
      <w:r>
        <w:rPr>
          <w:rStyle w:val="Muted"/>
        </w:rPr>
        <w:t xml:space="preserve">95.</w:t>
      </w:r>
      <w:r>
        <w:tab/>
      </w:r>
      <w:r>
        <w:t xml:space="preserve">Subas Neupane, </w:t>
      </w:r>
      <w:r>
        <w:rPr>
          <w:b/>
        </w:rPr>
        <w:t xml:space="preserve">David Doku</w:t>
      </w:r>
      <w:r>
        <w:t xml:space="preserve"> (2013). </w:t>
      </w:r>
      <w:r>
        <w:t xml:space="preserve">Utilization of Postnatal Care Among Nepalese Women.</w:t>
      </w:r>
      <w:r>
        <w:t xml:space="preserve"> </w:t>
      </w:r>
      <w:r>
        <w:rPr>
          <w:i/>
        </w:rPr>
        <w:t xml:space="preserve">Maternal and Child Health Journal</w:t>
      </w:r>
      <w:r>
        <w:t xml:space="preserve">.</w:t>
      </w:r>
      <w:r>
        <w:t xml:space="preserve"> </w:t>
      </w:r>
      <w:hyperlink xmlns:r="http://schemas.openxmlformats.org/officeDocument/2006/relationships" w:history="true" r:id="R5e422851820c4f99">
        <w:r>
          <w:rPr>
            <w:rStyle w:val="Hyperlink"/>
          </w:rPr>
          <w:t xml:space="preserve">https://doi.org/10.1007/s10995-012-1218-1</w:t>
        </w:r>
      </w:hyperlink>
    </w:p>
    <w:p>
      <w:pPr>
        <w:tabs>
          <w:tab w:val="left" w:pos="454"/>
        </w:tabs>
        <w:spacing w:after="80"/>
        <w:ind w:left="454" w:hanging="454"/>
      </w:pPr>
      <w:r>
        <w:rPr>
          <w:rStyle w:val="Muted"/>
        </w:rPr>
        <w:t xml:space="preserve">96.</w:t>
      </w:r>
      <w:r>
        <w:tab/>
      </w:r>
      <w:r>
        <w:rPr>
          <w:b/>
        </w:rPr>
        <w:t xml:space="preserve">David Teye Doku</w:t>
      </w:r>
      <w:r>
        <w:t xml:space="preserve"> (2012). </w:t>
      </w:r>
      <w:r>
        <w:t xml:space="preserve">Determinants of time of start of prenatal care and number of prenatal care visits during pregnancy among Nepalese women.</w:t>
      </w:r>
      <w:r>
        <w:t xml:space="preserve"> </w:t>
      </w:r>
      <w:r>
        <w:rPr>
          <w:i/>
        </w:rPr>
        <w:t xml:space="preserve">Journal of community health</w:t>
      </w:r>
      <w:r>
        <w:t xml:space="preserve">.</w:t>
      </w:r>
      <w:r>
        <w:t xml:space="preserve"> </w:t>
      </w:r>
      <w:hyperlink xmlns:r="http://schemas.openxmlformats.org/officeDocument/2006/relationships" w:history="true" r:id="Rda455de3edb14f8f">
        <w:r>
          <w:rPr>
            <w:rStyle w:val="Hyperlink"/>
          </w:rPr>
          <w:t xml:space="preserve">https://doi.org/10.1007/s10900-011-9521-0</w:t>
        </w:r>
      </w:hyperlink>
    </w:p>
    <w:p>
      <w:pPr>
        <w:tabs>
          <w:tab w:val="left" w:pos="454"/>
        </w:tabs>
        <w:spacing w:after="80"/>
        <w:ind w:left="454" w:hanging="454"/>
      </w:pPr>
      <w:r>
        <w:rPr>
          <w:rStyle w:val="Muted"/>
        </w:rPr>
        <w:t xml:space="preserve">97.</w:t>
      </w:r>
      <w:r>
        <w:tab/>
      </w:r>
      <w:r>
        <w:rPr>
          <w:b/>
        </w:rPr>
        <w:t xml:space="preserve">David Doku</w:t>
      </w:r>
      <w:r>
        <w:t xml:space="preserve">, Subas Neupane, Paul Narh Doku</w:t>
      </w:r>
      <w:r>
        <w:t xml:space="preserve"> (2012). </w:t>
      </w:r>
      <w:r>
        <w:t xml:space="preserve">Factors associated with reproductive health care utilization among Ghanaian women.</w:t>
      </w:r>
      <w:r>
        <w:t xml:space="preserve"> </w:t>
      </w:r>
      <w:r>
        <w:rPr>
          <w:i/>
        </w:rPr>
        <w:t xml:space="preserve">BMC International Health and Human Rights</w:t>
      </w:r>
      <w:r>
        <w:t xml:space="preserve">.</w:t>
      </w:r>
      <w:r>
        <w:t xml:space="preserve"> </w:t>
      </w:r>
      <w:hyperlink xmlns:r="http://schemas.openxmlformats.org/officeDocument/2006/relationships" w:history="true" r:id="R73b140de1acd4e1b">
        <w:r>
          <w:rPr>
            <w:rStyle w:val="Hyperlink"/>
          </w:rPr>
          <w:t xml:space="preserve">https://doi.org/10.1186/1472-698x-12-29</w:t>
        </w:r>
      </w:hyperlink>
    </w:p>
    <w:p>
      <w:pPr>
        <w:tabs>
          <w:tab w:val="left" w:pos="454"/>
        </w:tabs>
        <w:spacing w:after="80"/>
        <w:ind w:left="454" w:hanging="454"/>
      </w:pPr>
      <w:r>
        <w:rPr>
          <w:rStyle w:val="Muted"/>
        </w:rPr>
        <w:t xml:space="preserve">98.</w:t>
      </w:r>
      <w:r>
        <w:tab/>
      </w:r>
      <w:r>
        <w:rPr>
          <w:b/>
        </w:rPr>
        <w:t xml:space="preserve">David Doku</w:t>
      </w:r>
      <w:r>
        <w:t xml:space="preserve"> (2012). </w:t>
      </w:r>
      <w:r>
        <w:t xml:space="preserve">Socioeconomic differences in alcohol and drug use among Ghanaian adolescents.</w:t>
      </w:r>
      <w:r>
        <w:t xml:space="preserve"> </w:t>
      </w:r>
      <w:r>
        <w:rPr>
          <w:i/>
        </w:rPr>
        <w:t xml:space="preserve">Addictive Behaviors</w:t>
      </w:r>
      <w:r>
        <w:t xml:space="preserve">.</w:t>
      </w:r>
      <w:r>
        <w:t xml:space="preserve"> </w:t>
      </w:r>
      <w:hyperlink xmlns:r="http://schemas.openxmlformats.org/officeDocument/2006/relationships" w:history="true" r:id="R86e27fc25f6f4765">
        <w:r>
          <w:rPr>
            <w:rStyle w:val="Hyperlink"/>
          </w:rPr>
          <w:t xml:space="preserve">https://www.sciencedirect.com/science/article/pii/S0306460311003820</w:t>
        </w:r>
      </w:hyperlink>
    </w:p>
    <w:p>
      <w:pPr>
        <w:tabs>
          <w:tab w:val="left" w:pos="454"/>
        </w:tabs>
        <w:spacing w:after="80"/>
        <w:ind w:left="454" w:hanging="454"/>
      </w:pPr>
      <w:r>
        <w:rPr>
          <w:rStyle w:val="Muted"/>
        </w:rPr>
        <w:t xml:space="preserve">99.</w:t>
      </w:r>
      <w:r>
        <w:tab/>
      </w:r>
      <w:r>
        <w:rPr>
          <w:b/>
        </w:rPr>
        <w:t xml:space="preserve">David Doku</w:t>
      </w:r>
      <w:r>
        <w:t xml:space="preserve"> (2012). </w:t>
      </w:r>
      <w:r>
        <w:t xml:space="preserve">Substance use and risky sexual behaviours among sexually experienced Ghanaian youth.</w:t>
      </w:r>
      <w:r>
        <w:t xml:space="preserve"> </w:t>
      </w:r>
      <w:r>
        <w:rPr>
          <w:i/>
        </w:rPr>
        <w:t xml:space="preserve">BMC Public Health</w:t>
      </w:r>
      <w:r>
        <w:t xml:space="preserve">.</w:t>
      </w:r>
      <w:r>
        <w:t xml:space="preserve"> </w:t>
      </w:r>
      <w:hyperlink xmlns:r="http://schemas.openxmlformats.org/officeDocument/2006/relationships" w:history="true" r:id="R2bfe24f44d054102">
        <w:r>
          <w:rPr>
            <w:rStyle w:val="Hyperlink"/>
          </w:rPr>
          <w:t xml:space="preserve">https://doi.org/10.1186/1471-2458-12-571</w:t>
        </w:r>
      </w:hyperlink>
    </w:p>
    <w:p>
      <w:pPr>
        <w:tabs>
          <w:tab w:val="left" w:pos="454"/>
        </w:tabs>
        <w:spacing w:after="80"/>
        <w:ind w:left="454" w:hanging="454"/>
      </w:pPr>
      <w:r>
        <w:rPr>
          <w:rStyle w:val="Muted"/>
        </w:rPr>
        <w:t xml:space="preserve">100.</w:t>
      </w:r>
      <w:r>
        <w:tab/>
      </w:r>
      <w:r>
        <w:rPr>
          <w:b/>
        </w:rPr>
        <w:t xml:space="preserve">David Doku</w:t>
      </w:r>
      <w:r>
        <w:t xml:space="preserve">, Susanna Raisamo, Nora Wiium</w:t>
      </w:r>
      <w:r>
        <w:t xml:space="preserve"> (2012). </w:t>
      </w:r>
      <w:r>
        <w:t xml:space="preserve">The role of tobacco promoting and restraining factors in smoking intentions among Ghanaian youth.</w:t>
      </w:r>
      <w:r>
        <w:t xml:space="preserve"> </w:t>
      </w:r>
      <w:r>
        <w:rPr>
          <w:i/>
        </w:rPr>
        <w:t xml:space="preserve">BMC Public Health</w:t>
      </w:r>
      <w:r>
        <w:t xml:space="preserve">.</w:t>
      </w:r>
      <w:r>
        <w:t xml:space="preserve"> </w:t>
      </w:r>
      <w:hyperlink xmlns:r="http://schemas.openxmlformats.org/officeDocument/2006/relationships" w:history="true" r:id="R6085482346094226">
        <w:r>
          <w:rPr>
            <w:rStyle w:val="Hyperlink"/>
          </w:rPr>
          <w:t xml:space="preserve">https://doi.org/10.1186/1471-2458-12-662</w:t>
        </w:r>
      </w:hyperlink>
    </w:p>
    <w:p>
      <w:pPr>
        <w:tabs>
          <w:tab w:val="left" w:pos="454"/>
        </w:tabs>
        <w:spacing w:after="80"/>
        <w:ind w:left="454" w:hanging="454"/>
      </w:pPr>
      <w:r>
        <w:rPr>
          <w:rStyle w:val="Muted"/>
        </w:rPr>
        <w:t xml:space="preserve">101.</w:t>
      </w:r>
      <w:r>
        <w:tab/>
      </w:r>
      <w:r>
        <w:rPr>
          <w:b/>
        </w:rPr>
        <w:t xml:space="preserve">D. Doku</w:t>
      </w:r>
      <w:r>
        <w:t xml:space="preserve">, L. Koivusilta, S. Raisamo, A. Rimpelä</w:t>
      </w:r>
      <w:r>
        <w:t xml:space="preserve"> (2012). </w:t>
      </w:r>
      <w:r>
        <w:t xml:space="preserve">Tobacco use and exposure to tobacco promoting and restraining factors among adolescents in a developing country.</w:t>
      </w:r>
      <w:r>
        <w:t xml:space="preserve"> </w:t>
      </w:r>
      <w:r>
        <w:rPr>
          <w:i/>
        </w:rPr>
        <w:t xml:space="preserve">Public Health</w:t>
      </w:r>
      <w:r>
        <w:t xml:space="preserve">.</w:t>
      </w:r>
      <w:r>
        <w:t xml:space="preserve"> </w:t>
      </w:r>
      <w:hyperlink xmlns:r="http://schemas.openxmlformats.org/officeDocument/2006/relationships" w:history="true" r:id="Rbc779b10372c40ab">
        <w:r>
          <w:rPr>
            <w:rStyle w:val="Hyperlink"/>
          </w:rPr>
          <w:t xml:space="preserve">https://doi.org/10.1016/j.puhe.2012.05.003</w:t>
        </w:r>
      </w:hyperlink>
    </w:p>
    <w:p>
      <w:pPr>
        <w:tabs>
          <w:tab w:val="left" w:pos="454"/>
        </w:tabs>
        <w:spacing w:after="80"/>
        <w:ind w:left="454" w:hanging="454"/>
      </w:pPr>
      <w:r>
        <w:rPr>
          <w:rStyle w:val="Muted"/>
        </w:rPr>
        <w:t xml:space="preserve">102.</w:t>
      </w:r>
      <w:r>
        <w:tab/>
      </w:r>
      <w:r>
        <w:rPr>
          <w:b/>
        </w:rPr>
        <w:t xml:space="preserve">David T Doku</w:t>
      </w:r>
      <w:r>
        <w:t xml:space="preserve"> (2011). </w:t>
      </w:r>
      <w:r>
        <w:t xml:space="preserve">Adolescents' self-reported reasons for using nicotine replacement therapy products: A population-based study.</w:t>
      </w:r>
      <w:r>
        <w:t xml:space="preserve"> </w:t>
      </w:r>
      <w:r>
        <w:rPr>
          <w:i/>
        </w:rPr>
        <w:t xml:space="preserve">Addictive behaviors</w:t>
      </w:r>
      <w:r>
        <w:t xml:space="preserve">.</w:t>
      </w:r>
      <w:r>
        <w:t xml:space="preserve"> </w:t>
      </w:r>
      <w:hyperlink xmlns:r="http://schemas.openxmlformats.org/officeDocument/2006/relationships" w:history="true" r:id="Red63ebf02b3547ca">
        <w:r>
          <w:rPr>
            <w:rStyle w:val="Hyperlink"/>
          </w:rPr>
          <w:t xml:space="preserve">https://www.sciencedirect.com/science/article/pii/S0306460311001572</w:t>
        </w:r>
      </w:hyperlink>
    </w:p>
    <w:p>
      <w:pPr>
        <w:tabs>
          <w:tab w:val="left" w:pos="454"/>
        </w:tabs>
        <w:spacing w:after="80"/>
        <w:ind w:left="454" w:hanging="454"/>
      </w:pPr>
      <w:r>
        <w:rPr>
          <w:rStyle w:val="Muted"/>
        </w:rPr>
        <w:t xml:space="preserve">103.</w:t>
      </w:r>
      <w:r>
        <w:tab/>
      </w:r>
      <w:r>
        <w:rPr>
          <w:b/>
        </w:rPr>
        <w:t xml:space="preserve">David Doku</w:t>
      </w:r>
      <w:r>
        <w:t xml:space="preserve"> (2010). </w:t>
      </w:r>
      <w:r>
        <w:t xml:space="preserve">Do socioeconomic differences in tobacco use exist also in developing countries? A study of Ghanaian adolescents.</w:t>
      </w:r>
      <w:r>
        <w:t xml:space="preserve"> </w:t>
      </w:r>
      <w:r>
        <w:rPr>
          <w:i/>
        </w:rPr>
        <w:t xml:space="preserve">BMC Public Health</w:t>
      </w:r>
      <w:r>
        <w:t xml:space="preserve">.</w:t>
      </w:r>
      <w:r>
        <w:t xml:space="preserve"> </w:t>
      </w:r>
      <w:hyperlink xmlns:r="http://schemas.openxmlformats.org/officeDocument/2006/relationships" w:history="true" r:id="R12a172beade64d97">
        <w:r>
          <w:rPr>
            <w:rStyle w:val="Hyperlink"/>
          </w:rPr>
          <w:t xml:space="preserve">https://doi.org/10.1186/1471-2458-10-758</w:t>
        </w:r>
      </w:hyperlink>
    </w:p>
    <w:p>
      <w:pPr>
        <w:tabs>
          <w:tab w:val="left" w:pos="454"/>
        </w:tabs>
        <w:spacing w:after="80"/>
        <w:ind w:left="454" w:hanging="454"/>
      </w:pPr>
      <w:r>
        <w:rPr>
          <w:rStyle w:val="Muted"/>
        </w:rPr>
        <w:t xml:space="preserve">104.</w:t>
      </w:r>
      <w:r>
        <w:tab/>
      </w:r>
      <w:r>
        <w:rPr>
          <w:b/>
        </w:rPr>
        <w:t xml:space="preserve">David Doku</w:t>
      </w:r>
      <w:r>
        <w:t xml:space="preserve"> (2010). </w:t>
      </w:r>
      <w:r>
        <w:t xml:space="preserve">Indicators for measuring material affluence of adolescents in health inequality research in developing countries.</w:t>
      </w:r>
      <w:r>
        <w:t xml:space="preserve"> </w:t>
      </w:r>
      <w:r>
        <w:rPr>
          <w:i/>
        </w:rPr>
        <w:t xml:space="preserve">Child Indicators Research</w:t>
      </w:r>
      <w:r>
        <w:t xml:space="preserve">.</w:t>
      </w:r>
      <w:r>
        <w:t xml:space="preserve"> </w:t>
      </w:r>
      <w:hyperlink xmlns:r="http://schemas.openxmlformats.org/officeDocument/2006/relationships" w:history="true" r:id="R4542d3c0c2ee4ef1">
        <w:r>
          <w:rPr>
            <w:rStyle w:val="Hyperlink"/>
          </w:rPr>
          <w:t xml:space="preserve">https://doi.org/10.1007/s12187-009-9045-7</w:t>
        </w:r>
      </w:hyperlink>
    </w:p>
    <w:p>
      <w:pPr>
        <w:tabs>
          <w:tab w:val="left" w:pos="454"/>
        </w:tabs>
        <w:spacing w:after="80"/>
        <w:ind w:left="454" w:hanging="454"/>
      </w:pPr>
      <w:r>
        <w:rPr>
          <w:rStyle w:val="Muted"/>
        </w:rPr>
        <w:t xml:space="preserve">105.</w:t>
      </w:r>
      <w:r>
        <w:tab/>
      </w:r>
      <w:r>
        <w:rPr>
          <w:b/>
        </w:rPr>
        <w:t xml:space="preserve">David Doku</w:t>
      </w:r>
      <w:r>
        <w:t xml:space="preserve"> (2010). </w:t>
      </w:r>
      <w:r>
        <w:t xml:space="preserve">Socioeconomic differences in smoking among Finnish adolescents from 1977 to 2007.</w:t>
      </w:r>
      <w:r>
        <w:t xml:space="preserve"> </w:t>
      </w:r>
      <w:r>
        <w:rPr>
          <w:i/>
        </w:rPr>
        <w:t xml:space="preserve">Journal of Adolescent Health</w:t>
      </w:r>
      <w:r>
        <w:t xml:space="preserve">.</w:t>
      </w:r>
      <w:r>
        <w:t xml:space="preserve"> </w:t>
      </w:r>
      <w:hyperlink xmlns:r="http://schemas.openxmlformats.org/officeDocument/2006/relationships" w:history="true" r:id="Rf382e78d295747f6">
        <w:r>
          <w:rPr>
            <w:rStyle w:val="Hyperlink"/>
          </w:rPr>
          <w:t xml:space="preserve">https://www.sciencedirect.com/science/article/pii/S1054139X10001680</w:t>
        </w:r>
      </w:hyperlink>
    </w:p>
    <w:p>
      <w:pPr>
        <w:tabs>
          <w:tab w:val="left" w:pos="454"/>
        </w:tabs>
        <w:spacing w:after="80"/>
        <w:ind w:left="454" w:hanging="454"/>
      </w:pPr>
      <w:r>
        <w:rPr>
          <w:rStyle w:val="Muted"/>
        </w:rPr>
        <w:t xml:space="preserve">106.</w:t>
      </w:r>
      <w:r>
        <w:tab/>
      </w:r>
      <w:r>
        <w:rPr>
          <w:b/>
        </w:rPr>
        <w:t xml:space="preserve">David Doku</w:t>
      </w:r>
      <w:r>
        <w:t xml:space="preserve"> (2010). </w:t>
      </w:r>
      <w:r>
        <w:t xml:space="preserve">The tobacco industry tactics-a challenge for tobacco control in low and middle income countries.</w:t>
      </w:r>
      <w:r>
        <w:t xml:space="preserve"> </w:t>
      </w:r>
      <w:r>
        <w:rPr>
          <w:i/>
        </w:rPr>
        <w:t xml:space="preserve">African health sciences</w:t>
      </w:r>
      <w:r>
        <w:t xml:space="preserve">.</w:t>
      </w:r>
      <w:r>
        <w:t xml:space="preserve"> </w:t>
      </w:r>
      <w:hyperlink xmlns:r="http://schemas.openxmlformats.org/officeDocument/2006/relationships" w:history="true" r:id="Rf3dde8958e714c34">
        <w:r>
          <w:rPr>
            <w:rStyle w:val="Hyperlink"/>
          </w:rPr>
          <w:t xml:space="preserve">https://pmc.ncbi.nlm.nih.gov/articles/PMC2956281/</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David Teye Doku</w:t>
      </w:r>
      <w:r>
        <w:t xml:space="preserve"> (2012). </w:t>
      </w:r>
      <w:r>
        <w:t xml:space="preserve">Inequalities in Risky Sexual Behaviour and Aggregation of Health Damaging Behaviours Among Sexually Experienced Ghanaian Youth.</w:t>
      </w:r>
      <w:r>
        <w:t xml:space="preserve"> </w:t>
      </w:r>
      <w:r>
        <w:rPr>
          <w:i/>
        </w:rPr>
        <w:t xml:space="preserve">13th World Congress on Public Health (April 23-27, 2012)</w:t>
      </w:r>
      <w:r>
        <w:t xml:space="preserve">.</w:t>
      </w:r>
    </w:p>
    <w:p>
      <w:pPr>
        <w:pStyle w:val="Heading2"/>
      </w:pPr>
      <w:r>
        <w:t xml:space="preserve">Reports</w:t>
      </w:r>
      <w:r>
        <w:rPr>
          <w:rStyle w:val="Muted"/>
        </w:rPr>
        <w:t xml:space="preserve">  4</w:t>
      </w:r>
    </w:p>
    <w:p>
      <w:pPr>
        <w:tabs>
          <w:tab w:val="left" w:pos="454"/>
        </w:tabs>
        <w:spacing w:after="80"/>
        <w:ind w:left="454" w:hanging="454"/>
      </w:pPr>
      <w:r>
        <w:rPr>
          <w:rStyle w:val="Muted"/>
        </w:rPr>
        <w:t xml:space="preserve">1.</w:t>
      </w:r>
      <w:r>
        <w:tab/>
      </w:r>
      <w:r>
        <w:rPr>
          <w:b/>
        </w:rPr>
        <w:t xml:space="preserve">David Teye Doku</w:t>
      </w:r>
      <w:r>
        <w:t xml:space="preserve"> (2020). </w:t>
      </w:r>
      <w:r>
        <w:t xml:space="preserve">Global burden of 369 diseases and injuries in 204 countries and territories, 1990–2019: a systematic analysis for the Global Burden of Disease Study 2019.</w:t>
      </w:r>
      <w:r>
        <w:t xml:space="preserve"> </w:t>
      </w:r>
      <w:r>
        <w:rPr>
          <w:i/>
        </w:rPr>
        <w:t xml:space="preserve">Deakin University</w:t>
      </w:r>
      <w:r>
        <w:t xml:space="preserve">.</w:t>
      </w:r>
      <w:r>
        <w:t xml:space="preserve"> </w:t>
      </w:r>
      <w:hyperlink xmlns:r="http://schemas.openxmlformats.org/officeDocument/2006/relationships" w:history="true" r:id="R4c2f94fe9af843dd">
        <w:r>
          <w:rPr>
            <w:rStyle w:val="Hyperlink"/>
          </w:rPr>
          <w:t xml:space="preserve">https://dro.deakin.edu.au/articles/journal_contribution/Global_burden_of_369_diseases_and_injuries_in_204_countries_and_territories_1990_2019_a_systematic_analysis_for_the_Global_Burden_of_Disease_Study_2019/20686378</w:t>
        </w:r>
      </w:hyperlink>
    </w:p>
    <w:p>
      <w:pPr>
        <w:tabs>
          <w:tab w:val="left" w:pos="454"/>
        </w:tabs>
        <w:spacing w:after="80"/>
        <w:ind w:left="454" w:hanging="454"/>
      </w:pPr>
      <w:r>
        <w:rPr>
          <w:rStyle w:val="Muted"/>
        </w:rPr>
        <w:t xml:space="preserve">2.</w:t>
      </w:r>
      <w:r>
        <w:tab/>
      </w:r>
      <w:r>
        <w:rPr>
          <w:b/>
        </w:rPr>
        <w:t xml:space="preserve">David Teye Doku</w:t>
      </w:r>
      <w:r>
        <w:t xml:space="preserve"> (2019). </w:t>
      </w:r>
      <w:r>
        <w:t xml:space="preserve">Global, regional and national burden of neurological. Disorders, 1990-2016: a systematic analysis for the Global Study of the burden of disease 2016.</w:t>
      </w:r>
      <w:r>
        <w:t xml:space="preserve"> </w:t>
      </w:r>
      <w:r>
        <w:rPr>
          <w:i/>
        </w:rPr>
        <w:t xml:space="preserve">The Lancet</w:t>
      </w:r>
      <w:r>
        <w:t xml:space="preserve">.</w:t>
      </w:r>
      <w:r>
        <w:t xml:space="preserve"> </w:t>
      </w:r>
      <w:hyperlink xmlns:r="http://schemas.openxmlformats.org/officeDocument/2006/relationships" w:history="true" r:id="R68c9914c99454b26">
        <w:r>
          <w:rPr>
            <w:rStyle w:val="Hyperlink"/>
          </w:rPr>
          <w:t xml:space="preserve">https://scholar.google.com/scholar?cluster=5072583704909182878&amp;hl=en&amp;oi=scholarr</w:t>
        </w:r>
      </w:hyperlink>
    </w:p>
    <w:p>
      <w:pPr>
        <w:tabs>
          <w:tab w:val="left" w:pos="454"/>
        </w:tabs>
        <w:spacing w:after="80"/>
        <w:ind w:left="454" w:hanging="454"/>
      </w:pPr>
      <w:r>
        <w:rPr>
          <w:rStyle w:val="Muted"/>
        </w:rPr>
        <w:t xml:space="preserve">3.</w:t>
      </w:r>
      <w:r>
        <w:tab/>
      </w:r>
      <w:r>
        <w:t xml:space="preserve">Kofi Awusabo-Asare, </w:t>
      </w:r>
      <w:r>
        <w:rPr>
          <w:b/>
        </w:rPr>
        <w:t xml:space="preserve">David Teye Doku</w:t>
      </w:r>
      <w:r>
        <w:t xml:space="preserve">, Akwasi Kumi-Kyereme, Kobina Esia-Donkoh, Joshua Amo-Adjei</w:t>
      </w:r>
      <w:r>
        <w:t xml:space="preserve"> (2017). </w:t>
      </w:r>
      <w:r>
        <w:t xml:space="preserve">Sexuality Education Policies and Implementation in Ghana: From Paper to Practice.</w:t>
      </w:r>
      <w:r>
        <w:t xml:space="preserve"> </w:t>
      </w:r>
      <w:r>
        <w:rPr>
          <w:i/>
        </w:rPr>
        <w:t xml:space="preserve">&lt; bound method Organization. get_name_with_acronym of&lt; Organization: Africa …</w:t>
      </w:r>
      <w:r>
        <w:t xml:space="preserve">.</w:t>
      </w:r>
      <w:r>
        <w:t xml:space="preserve"> </w:t>
      </w:r>
      <w:hyperlink xmlns:r="http://schemas.openxmlformats.org/officeDocument/2006/relationships" w:history="true" r:id="Rd1bd06b3299c4559">
        <w:r>
          <w:rPr>
            <w:rStyle w:val="Hyperlink"/>
          </w:rPr>
          <w:t xml:space="preserve">https://scholar.google.com/scholar?cluster=838549452701066430&amp;hl=en&amp;oi=scholarr</w:t>
        </w:r>
      </w:hyperlink>
    </w:p>
    <w:p>
      <w:pPr>
        <w:tabs>
          <w:tab w:val="left" w:pos="454"/>
        </w:tabs>
        <w:spacing w:after="80"/>
        <w:ind w:left="454" w:hanging="454"/>
      </w:pPr>
      <w:r>
        <w:rPr>
          <w:rStyle w:val="Muted"/>
        </w:rPr>
        <w:t xml:space="preserve">4.</w:t>
      </w:r>
      <w:r>
        <w:tab/>
      </w:r>
      <w:r>
        <w:rPr>
          <w:b/>
        </w:rPr>
        <w:t xml:space="preserve">David Yeye Doku</w:t>
      </w:r>
      <w:r>
        <w:t xml:space="preserve"> (2011). </w:t>
      </w:r>
      <w:r>
        <w:t xml:space="preserve">Socioeconomic differences in tobacco use among Ghanaian and Finnish adolescents.</w:t>
      </w:r>
      <w:r>
        <w:t xml:space="preserve"> </w:t>
      </w:r>
      <w:r>
        <w:rPr>
          <w:i/>
        </w:rPr>
        <w:t xml:space="preserve">Tampere University</w:t>
      </w:r>
      <w:r>
        <w:t xml:space="preserve">.</w:t>
      </w:r>
      <w:r>
        <w:t xml:space="preserve"> </w:t>
      </w:r>
      <w:hyperlink xmlns:r="http://schemas.openxmlformats.org/officeDocument/2006/relationships" w:history="true" r:id="Rd7900fe5dfce46cb">
        <w:r>
          <w:rPr>
            <w:rStyle w:val="Hyperlink"/>
          </w:rPr>
          <w:t xml:space="preserve">https://trepo.tuni.fi/bitstream/handle/10024/66749/978-951-44-8450-6.pdf?sequence=1</w:t>
        </w:r>
      </w:hyperlink>
    </w:p>
    <w:sectPr>
      <w:footerReference xmlns:r="http://schemas.openxmlformats.org/officeDocument/2006/relationships" w:type="default" r:id="R6606445927b84c6a"/>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scholar.ucc.edu.gh/staff/4dc8559b-a47c-4489-b2a9-63cda365d1aa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8d180886bb494402" /><Relationship Type="http://schemas.openxmlformats.org/officeDocument/2006/relationships/hyperlink" Target="https://orcid.org/0000-0001-9503-2520" TargetMode="External" Id="Rc14c8007ec8a40ab" /><Relationship Type="http://schemas.openxmlformats.org/officeDocument/2006/relationships/hyperlink" Target="http://blog.ucc.edu.gh/ddoku/" TargetMode="External" Id="Ra66e4de8ce1545b6" /><Relationship Type="http://schemas.openxmlformats.org/officeDocument/2006/relationships/hyperlink" Target="https://scholar.google.com/citations?user=SVqzWQcAAAAJ&amp;hl=en" TargetMode="External" Id="Red1bb807d90c41ab" /><Relationship Type="http://schemas.openxmlformats.org/officeDocument/2006/relationships/hyperlink" Target="https://scholar.ucc.edu.gh/staff/4dc8559b-a47c-4489-b2a9-63cda365d1aa" TargetMode="External" Id="Re2df5823ef4549af" /><Relationship Type="http://schemas.openxmlformats.org/officeDocument/2006/relationships/hyperlink" Target="https://doi.org/10.1186/s12889-025-25985-y" TargetMode="External" Id="R8763b5a2a1f34aec" /><Relationship Type="http://schemas.openxmlformats.org/officeDocument/2006/relationships/hyperlink" Target="https://doi.org/10.1186/s12905-026-04420-3" TargetMode="External" Id="Raa3dc0ed3a614ab4" /><Relationship Type="http://schemas.openxmlformats.org/officeDocument/2006/relationships/hyperlink" Target="https://doi.org/10.3389/feduc.2026.1902556" TargetMode="External" Id="R0b5ab7b9c12b4ae6" /><Relationship Type="http://schemas.openxmlformats.org/officeDocument/2006/relationships/hyperlink" Target="https://www.thelancet.com/journals/langlo/article/PIIS2214-109X(25)00539-X/fulltext" TargetMode="External" Id="R24d171e305944646" /><Relationship Type="http://schemas.openxmlformats.org/officeDocument/2006/relationships/hyperlink" Target="https://www.sciencedirect.com/science/article/pii/S2666560324000732" TargetMode="External" Id="R7f95412d51484def" /><Relationship Type="http://schemas.openxmlformats.org/officeDocument/2006/relationships/hyperlink" Target="https://doi.org/10.1186/s13104-024-06736-5" TargetMode="External" Id="Radc54dec04584d4a" /><Relationship Type="http://schemas.openxmlformats.org/officeDocument/2006/relationships/hyperlink" Target="https://doi.org/10.12944/crnfsj.12.3.20" TargetMode="External" Id="Re703f45ecd32492a" /><Relationship Type="http://schemas.openxmlformats.org/officeDocument/2006/relationships/hyperlink" Target="https://doi.org/10.1186/s12889-024-18590-y" TargetMode="External" Id="R2463af8fd3154270" /><Relationship Type="http://schemas.openxmlformats.org/officeDocument/2006/relationships/hyperlink" Target="https://doi.org/10.1186/s12913-023-10410-0" TargetMode="External" Id="R5bf53e5bb5454503" /><Relationship Type="http://schemas.openxmlformats.org/officeDocument/2006/relationships/hyperlink" Target="https://doi.org/10.1371/journal.pgph.0002776" TargetMode="External" Id="R823cfb9e5fd0466d" /><Relationship Type="http://schemas.openxmlformats.org/officeDocument/2006/relationships/hyperlink" Target="https://doi.org/10.1186/s13561-024-00531-5" TargetMode="External" Id="Rf90100b0dfbd46f5" /><Relationship Type="http://schemas.openxmlformats.org/officeDocument/2006/relationships/hyperlink" Target="https://doi.org/10.1186/s12889-023-16573-z" TargetMode="External" Id="R454bfddfd80749c7" /><Relationship Type="http://schemas.openxmlformats.org/officeDocument/2006/relationships/hyperlink" Target="https://doi.org/10.1186/s12913-023-09421-8" TargetMode="External" Id="Re34065d62a8d4692" /><Relationship Type="http://schemas.openxmlformats.org/officeDocument/2006/relationships/hyperlink" Target="https://doi.org/10.1177/21501319231159459" TargetMode="External" Id="R1d226fd52aea4d5e" /><Relationship Type="http://schemas.openxmlformats.org/officeDocument/2006/relationships/hyperlink" Target="https://doi.org/10.1186/s12887-022-03651-1" TargetMode="External" Id="R7a8ec7fd7e2c4125" /><Relationship Type="http://schemas.openxmlformats.org/officeDocument/2006/relationships/hyperlink" Target="https://doi.org/10.1002/nop2.1498" TargetMode="External" Id="R308c78cfd7e54c66" /><Relationship Type="http://schemas.openxmlformats.org/officeDocument/2006/relationships/hyperlink" Target="https://doi.org/10.4081/jphia.2022.1849" TargetMode="External" Id="R1bd2ca7a79914bc8" /><Relationship Type="http://schemas.openxmlformats.org/officeDocument/2006/relationships/hyperlink" Target="https://doi.org/10.1186/s13690-021-00773-3" TargetMode="External" Id="R20388b18fe654669" /><Relationship Type="http://schemas.openxmlformats.org/officeDocument/2006/relationships/hyperlink" Target="https://doi.org/10.1371/journal.pone.0266721" TargetMode="External" Id="Rb48f162bf38d46a4" /><Relationship Type="http://schemas.openxmlformats.org/officeDocument/2006/relationships/hyperlink" Target="https://doi.org/10.29392/001c.22232" TargetMode="External" Id="R65bb95ea8e444d4e" /><Relationship Type="http://schemas.openxmlformats.org/officeDocument/2006/relationships/hyperlink" Target="https://doi.org/10.3389/fpsyg.2021.676376" TargetMode="External" Id="R3b3236b0810a4c56" /><Relationship Type="http://schemas.openxmlformats.org/officeDocument/2006/relationships/hyperlink" Target="https://doi.org/10.1371/journal.pone.0253800" TargetMode="External" Id="Rdeaba9a7ea6f4311" /><Relationship Type="http://schemas.openxmlformats.org/officeDocument/2006/relationships/hyperlink" Target="https://doi.org/10.1371/journal.pone.0253573" TargetMode="External" Id="Rbded50778fb5455f" /><Relationship Type="http://schemas.openxmlformats.org/officeDocument/2006/relationships/hyperlink" Target="https://doi.org/10.1186/s12889-021-10156-6" TargetMode="External" Id="R77353484ecd5454b" /><Relationship Type="http://schemas.openxmlformats.org/officeDocument/2006/relationships/hyperlink" Target="https://doi.org/10.1186/s12889-021-10998-0" TargetMode="External" Id="Rf16426626ab14513" /><Relationship Type="http://schemas.openxmlformats.org/officeDocument/2006/relationships/hyperlink" Target="https://doi.org/10.1371/journal.pone.0243290" TargetMode="External" Id="R61abc6f959444ba2" /><Relationship Type="http://schemas.openxmlformats.org/officeDocument/2006/relationships/hyperlink" Target="https://doi.org/10.1136/bmjgh-2019-001558" TargetMode="External" Id="R0985df2e057e4b62" /><Relationship Type="http://schemas.openxmlformats.org/officeDocument/2006/relationships/hyperlink" Target="https://doi.org/10.1371/journal.pone.0235843" TargetMode="External" Id="R66fd346c110a48d0" /><Relationship Type="http://schemas.openxmlformats.org/officeDocument/2006/relationships/hyperlink" Target="https://pmc.ncbi.nlm.nih.gov/articles/PMC7566045/" TargetMode="External" Id="Rcb9fe13f817c4bb7" /><Relationship Type="http://schemas.openxmlformats.org/officeDocument/2006/relationships/hyperlink" Target="https://scholar.google.com/scholar?cluster=4452891003094111699&amp;hl=en&amp;oi=scholarr" TargetMode="External" Id="R0df65309d3bb4524" /><Relationship Type="http://schemas.openxmlformats.org/officeDocument/2006/relationships/hyperlink" Target="https://www.nature.com/articles/s41586-019-1878-8" TargetMode="External" Id="R826116488b1345bc" /><Relationship Type="http://schemas.openxmlformats.org/officeDocument/2006/relationships/hyperlink" Target="https://hull-repository.worktribe.com/index.php/output/3585864/mapping-geographical-inequalities-in-childhood-diarrhoeal-morbidity-and-mortality-in-low-income-and-middle-income-countries-2000-17-analysis-for-the-global-burden-of-disease-study-2017-local-burden-of-disease-diarrhoea-collaborators" TargetMode="External" Id="Rcff321ca8d074fb0" /><Relationship Type="http://schemas.openxmlformats.org/officeDocument/2006/relationships/hyperlink" Target="https://doi.org/10.1371/journal.pone.0239278" TargetMode="External" Id="Rccccaedd91084324" /><Relationship Type="http://schemas.openxmlformats.org/officeDocument/2006/relationships/hyperlink" Target="https://doi.org/10.1093/inthealth/ihz030" TargetMode="External" Id="Rc8e23b5958654a01" /><Relationship Type="http://schemas.openxmlformats.org/officeDocument/2006/relationships/hyperlink" Target="https://doi.org/10.1155/2019/6320938" TargetMode="External" Id="R23889043b1dc4344" /><Relationship Type="http://schemas.openxmlformats.org/officeDocument/2006/relationships/hyperlink" Target="https://doi.org/10.1001/jamapediatrics.2019.0337" TargetMode="External" Id="Rb5520b442b9a47b7" /><Relationship Type="http://schemas.openxmlformats.org/officeDocument/2006/relationships/hyperlink" Target="https://research.bond.edu.au/en/publications/erratum-population-and-fertility-by-age-and-sex-for-195-countries/" TargetMode="External" Id="R5dcfe36b26c64a26" /><Relationship Type="http://schemas.openxmlformats.org/officeDocument/2006/relationships/hyperlink" Target="https://www.thelancet.com/journals/laneur/article/PIIS14744422(18)30499-X/fulltext" TargetMode="External" Id="Re0eb95634cb2494f" /><Relationship Type="http://schemas.openxmlformats.org/officeDocument/2006/relationships/hyperlink" Target="https://www.thelancet.com/journals/laneur/article/PIIS1474-4422(18)30415-0/fulltext" TargetMode="External" Id="Rb846f58ca4d343f4" /><Relationship Type="http://schemas.openxmlformats.org/officeDocument/2006/relationships/hyperlink" Target="https://doi.org/10.1371/journal.pone.0224692" TargetMode="External" Id="Ra435e0172a0240f2" /><Relationship Type="http://schemas.openxmlformats.org/officeDocument/2006/relationships/hyperlink" Target="https://doi.org/10.1177/1403494819839854" TargetMode="External" Id="R1034b08799cc461f" /><Relationship Type="http://schemas.openxmlformats.org/officeDocument/2006/relationships/hyperlink" Target="https://scholar.google.com/scholar?cluster=9450063530592347074&amp;hl=en&amp;oi=scholarr" TargetMode="External" Id="Rdc57160321304cdb" /><Relationship Type="http://schemas.openxmlformats.org/officeDocument/2006/relationships/hyperlink" Target="https://doi.org/10.1080/03014460.2019.1596311" TargetMode="External" Id="Rd4a73243c6f34e13" /><Relationship Type="http://schemas.openxmlformats.org/officeDocument/2006/relationships/hyperlink" Target="https://doi.org/10.1371/journal.pone.0209985" TargetMode="External" Id="R066afed61da145d0" /><Relationship Type="http://schemas.openxmlformats.org/officeDocument/2006/relationships/hyperlink" Target="https://repositorio.ufmg.br/items/8776f193-0afd-4997-b423-132d72932780" TargetMode="External" Id="Rb87744ad39964c19" /><Relationship Type="http://schemas.openxmlformats.org/officeDocument/2006/relationships/hyperlink" Target="http://www.sjmsdev.com/open-access-pdfs/experiences-of-individuals-with-alcohol-and-drug-addiction-at-rehabilitation-centres-in-ghana.pdf" TargetMode="External" Id="R0f53eb89ddf64fa7" /><Relationship Type="http://schemas.openxmlformats.org/officeDocument/2006/relationships/hyperlink" Target="https://www.researchgate.net/profile/David-Adzrago/publication/327470483_Experiences_of_Rehabilitation_Service_Providers_at_Rehabilitation_Centres_in_Ghana/links/5b99d88f299bf14ad4d69bb0/Experiences-of-Rehabilitation-Service-Providers-at-Rehabilitation-Centres-in-Ghana.pdf?origin=journalDetail&amp;_tp=eyJwYWdlIjoiam91cm5hbERldGFpbCJ9" TargetMode="External" Id="R231de4547ec042d3" /><Relationship Type="http://schemas.openxmlformats.org/officeDocument/2006/relationships/hyperlink" Target="https://doi.org/10.1001/jama.2018.10060" TargetMode="External" Id="R96f46da8a720494f" /><Relationship Type="http://schemas.openxmlformats.org/officeDocument/2006/relationships/hyperlink" Target="https://doi.org/10.1001/jamaoncol.2018.2706" TargetMode="External" Id="Rc422bb4e0e694382" /><Relationship Type="http://schemas.openxmlformats.org/officeDocument/2006/relationships/hyperlink" Target="https://www.thelancet.com/journals/lancet/article/piis0140-6736(18)31891-9/fulltext" TargetMode="External" Id="R7aab855c92c54c21" /><Relationship Type="http://schemas.openxmlformats.org/officeDocument/2006/relationships/hyperlink" Target="https://cris.unibo.it/handle/11585/675656" TargetMode="External" Id="R4b03bafa286e42d3" /><Relationship Type="http://schemas.openxmlformats.org/officeDocument/2006/relationships/hyperlink" Target="https://www.thelancet.com/journals/laninf/article/PIIS1473-3099(18)30625-X/fulltext" TargetMode="External" Id="Rb30808760c1f43c4" /><Relationship Type="http://schemas.openxmlformats.org/officeDocument/2006/relationships/hyperlink" Target="https://mediatum.ub.tum.de/doc/1524499/document.pdf" TargetMode="External" Id="R3a570fb52a5d489a" /><Relationship Type="http://schemas.openxmlformats.org/officeDocument/2006/relationships/hyperlink" Target="https://pureportal.strath.ac.uk/en/publications/global-regional-and-national-disability-adjusted-life-years-dalys/" TargetMode="External" Id="R6a0b6c8e2d5e420f" /><Relationship Type="http://schemas.openxmlformats.org/officeDocument/2006/relationships/hyperlink" Target="https://pureportal.strath.ac.uk/en/publications/global-regional-and-national-incidence-prevalence-and-years-lived/" TargetMode="External" Id="R4460903fa8fc4445" /><Relationship Type="http://schemas.openxmlformats.org/officeDocument/2006/relationships/hyperlink" Target="https://doi.org/10.1093/eurpub/cky242" TargetMode="External" Id="R9e41e3b634f24b1e" /><Relationship Type="http://schemas.openxmlformats.org/officeDocument/2006/relationships/hyperlink" Target="https://www.thelancet.com/journals/lancet/article/PIIS0140-6736(18)30994-2/fulltext" TargetMode="External" Id="R2e43dbc1380f4e80" /><Relationship Type="http://schemas.openxmlformats.org/officeDocument/2006/relationships/hyperlink" Target="https://www.thelancet.com/journals/lancet/article/piis0140-6736(18)32281-5/fulltext" TargetMode="External" Id="R3939596ce6014f1e" /><Relationship Type="http://schemas.openxmlformats.org/officeDocument/2006/relationships/hyperlink" Target="https://doi.org/10.1016/s2213-2600(18)30496-x" TargetMode="External" Id="R1d34965641bb4bcf" /><Relationship Type="http://schemas.openxmlformats.org/officeDocument/2006/relationships/hyperlink" Target="https://pureportal.strath.ac.uk/en/publications/population-and-fertility-by-age-and-sex-for-195-countries-and-ter/" TargetMode="External" Id="R79ca8e8ecb504129" /><Relationship Type="http://schemas.openxmlformats.org/officeDocument/2006/relationships/hyperlink" Target="https://scholar.google.com/scholar?cluster=12533344727412106861&amp;hl=en&amp;oi=scholarr" TargetMode="External" Id="R835864280f2c4489" /><Relationship Type="http://schemas.openxmlformats.org/officeDocument/2006/relationships/hyperlink" Target="https://doi.org/10.1186/s12904-018-0277-5" TargetMode="External" Id="Rcd86172883764055" /><Relationship Type="http://schemas.openxmlformats.org/officeDocument/2006/relationships/hyperlink" Target="https://doi.org/10.1016/j.obmed.2017.01.001" TargetMode="External" Id="R3ef693cb1aa944f3" /><Relationship Type="http://schemas.openxmlformats.org/officeDocument/2006/relationships/hyperlink" Target="https://doi.org/10.1371/journal.pone.0185829" TargetMode="External" Id="R8c10ecb7dfbe4213" /><Relationship Type="http://schemas.openxmlformats.org/officeDocument/2006/relationships/hyperlink" Target="https://scholar.google.com/scholar?cluster=8433070576059792538&amp;hl=en&amp;oi=scholarr" TargetMode="External" Id="Rdca45598ccda43be" /><Relationship Type="http://schemas.openxmlformats.org/officeDocument/2006/relationships/hyperlink" Target="https://www.thelancet.com/journals/lancet/article/PIIS0140-6736(17)32152-9/fulltext?rss%3Dyes%5Cx3d" TargetMode="External" Id="Rf87ae98272ba4156" /><Relationship Type="http://schemas.openxmlformats.org/officeDocument/2006/relationships/hyperlink" Target="https://jamanetwork.com/journals/jamaoncology/article-abstract/2588797" TargetMode="External" Id="R7d02108352d946b3" /><Relationship Type="http://schemas.openxmlformats.org/officeDocument/2006/relationships/hyperlink" Target="https://researchportal.murdoch.edu.au/esploro/outputs/journalArticle/Global-regional-and-national-comparative-risk/991005591502907891" TargetMode="External" Id="R64621edcdd304206" /><Relationship Type="http://schemas.openxmlformats.org/officeDocument/2006/relationships/hyperlink" Target="https://scholar.google.com/scholar?cluster=9821193771654764926&amp;hl=en&amp;oi=scholarr" TargetMode="External" Id="R15533cdddf1e44d2" /><Relationship Type="http://schemas.openxmlformats.org/officeDocument/2006/relationships/hyperlink" Target="https://www.thelancet.com/journals/lancet/article/PIIS0140-6736(17)31833-0/fulltext" TargetMode="External" Id="R6a0eabd377564f61" /><Relationship Type="http://schemas.openxmlformats.org/officeDocument/2006/relationships/hyperlink" Target="https://doi.org/10.1080/02673843.2017.1389759" TargetMode="External" Id="Ra473cc30c0824db9" /><Relationship Type="http://schemas.openxmlformats.org/officeDocument/2006/relationships/hyperlink" Target="https://doi.org/10.1080/17441692.2017.1385823" TargetMode="External" Id="R5832695f0f114e09" /><Relationship Type="http://schemas.openxmlformats.org/officeDocument/2006/relationships/hyperlink" Target="https://www.thelancet.com/journals/lancet/article/PIIS0140-6736(17)32336-X/fulltext" TargetMode="External" Id="R2e912b9b51514da0" /><Relationship Type="http://schemas.openxmlformats.org/officeDocument/2006/relationships/hyperlink" Target="https://doi.org/10.1080/03630242.2017.1321607" TargetMode="External" Id="Re9edaec3c3c64aad" /><Relationship Type="http://schemas.openxmlformats.org/officeDocument/2006/relationships/hyperlink" Target="https://doi.org/10.1016/j.addbeh.2017.12.012" TargetMode="External" Id="Re79c6aab860a4d36" /><Relationship Type="http://schemas.openxmlformats.org/officeDocument/2006/relationships/hyperlink" Target="https://doi.org/10.1093/ije/dyx125" TargetMode="External" Id="Re5c613fa3dc34066" /><Relationship Type="http://schemas.openxmlformats.org/officeDocument/2006/relationships/hyperlink" Target="https://doi.org/10.1186/s13104-016-2265-2" TargetMode="External" Id="Rdad19e9d302d408a" /><Relationship Type="http://schemas.openxmlformats.org/officeDocument/2006/relationships/hyperlink" Target="https://doi.org/10.1186/s40608-016-0124-2" TargetMode="External" Id="R7a3ec725b42640d8" /><Relationship Type="http://schemas.openxmlformats.org/officeDocument/2006/relationships/hyperlink" Target="https://doi.org/10.1007/s13187-015-0852-x" TargetMode="External" Id="R26289f9c92e94526" /><Relationship Type="http://schemas.openxmlformats.org/officeDocument/2006/relationships/hyperlink" Target="https://doi.org/10.1186/s12889-015-2033-6" TargetMode="External" Id="R20758af876ca4f65" /><Relationship Type="http://schemas.openxmlformats.org/officeDocument/2006/relationships/hyperlink" Target="https://doi.org/10.1007/s10900-015-0057-6" TargetMode="External" Id="R48769707d1894fb1" /><Relationship Type="http://schemas.openxmlformats.org/officeDocument/2006/relationships/hyperlink" Target="https://doi.org/10.1186/s12889-016-2698-5" TargetMode="External" Id="R0c7434efc62343af" /><Relationship Type="http://schemas.openxmlformats.org/officeDocument/2006/relationships/hyperlink" Target="https://doi.org/10.1186/s12905-015-0276-0" TargetMode="External" Id="R2dab5076a50e4fa2" /><Relationship Type="http://schemas.openxmlformats.org/officeDocument/2006/relationships/hyperlink" Target="https://doi.org/10.1016/j.jegh.2014.02.001" TargetMode="External" Id="R92c98b3738e9467b" /><Relationship Type="http://schemas.openxmlformats.org/officeDocument/2006/relationships/hyperlink" Target="https://doi.org/10.3390/socsci3040827" TargetMode="External" Id="Rebdcce2ef5574ca0" /><Relationship Type="http://schemas.openxmlformats.org/officeDocument/2006/relationships/hyperlink" Target="https://scholar.google.com/scholar?cluster=972021072042949927&amp;hl=en&amp;oi=scholarr" TargetMode="External" Id="R600896635c864cae" /><Relationship Type="http://schemas.openxmlformats.org/officeDocument/2006/relationships/hyperlink" Target="https://doi.org/10.1186/1742-4755-11-23" TargetMode="External" Id="R38a126c5d58d41a2" /><Relationship Type="http://schemas.openxmlformats.org/officeDocument/2006/relationships/hyperlink" Target="https://doi.org/10.1371/journal.pone.0088233" TargetMode="External" Id="Re3e5178532874bfa" /><Relationship Type="http://schemas.openxmlformats.org/officeDocument/2006/relationships/hyperlink" Target="https://doi.org/10.1186/1471-2458-14-887" TargetMode="External" Id="Rb2114c36ab2146b3" /><Relationship Type="http://schemas.openxmlformats.org/officeDocument/2006/relationships/hyperlink" Target="https://doi.org/10.1177/1403494813514301" TargetMode="External" Id="Rf8945ce0a7504178" /><Relationship Type="http://schemas.openxmlformats.org/officeDocument/2006/relationships/hyperlink" Target="https://doi.org/10.1111/jora.12023" TargetMode="External" Id="R909f81b5759d4a9f" /><Relationship Type="http://schemas.openxmlformats.org/officeDocument/2006/relationships/hyperlink" Target="https://www.cambridge.org/core/journals/public-health-nutrition/article/socioeconomic-differences-in-adolescents-breakfast-eating-fruit-and-vegetable-consumption-and-physical-activity-in-ghana/86BB5D4E721FC2B253236F8B1BCFE356" TargetMode="External" Id="Rfe7de531ed674559" /><Relationship Type="http://schemas.openxmlformats.org/officeDocument/2006/relationships/hyperlink" Target="https://doi.org/10.1186/0778-7367-71-9" TargetMode="External" Id="R44d9e68fcf434757" /><Relationship Type="http://schemas.openxmlformats.org/officeDocument/2006/relationships/hyperlink" Target="https://doi.org/10.1007/s10995-012-1218-1" TargetMode="External" Id="R5e422851820c4f99" /><Relationship Type="http://schemas.openxmlformats.org/officeDocument/2006/relationships/hyperlink" Target="https://doi.org/10.1007/s10900-011-9521-0" TargetMode="External" Id="Rda455de3edb14f8f" /><Relationship Type="http://schemas.openxmlformats.org/officeDocument/2006/relationships/hyperlink" Target="https://doi.org/10.1186/1472-698x-12-29" TargetMode="External" Id="R73b140de1acd4e1b" /><Relationship Type="http://schemas.openxmlformats.org/officeDocument/2006/relationships/hyperlink" Target="https://www.sciencedirect.com/science/article/pii/S0306460311003820" TargetMode="External" Id="R86e27fc25f6f4765" /><Relationship Type="http://schemas.openxmlformats.org/officeDocument/2006/relationships/hyperlink" Target="https://doi.org/10.1186/1471-2458-12-571" TargetMode="External" Id="R2bfe24f44d054102" /><Relationship Type="http://schemas.openxmlformats.org/officeDocument/2006/relationships/hyperlink" Target="https://doi.org/10.1186/1471-2458-12-662" TargetMode="External" Id="R6085482346094226" /><Relationship Type="http://schemas.openxmlformats.org/officeDocument/2006/relationships/hyperlink" Target="https://doi.org/10.1016/j.puhe.2012.05.003" TargetMode="External" Id="Rbc779b10372c40ab" /><Relationship Type="http://schemas.openxmlformats.org/officeDocument/2006/relationships/hyperlink" Target="https://www.sciencedirect.com/science/article/pii/S0306460311001572" TargetMode="External" Id="Red63ebf02b3547ca" /><Relationship Type="http://schemas.openxmlformats.org/officeDocument/2006/relationships/hyperlink" Target="https://doi.org/10.1186/1471-2458-10-758" TargetMode="External" Id="R12a172beade64d97" /><Relationship Type="http://schemas.openxmlformats.org/officeDocument/2006/relationships/hyperlink" Target="https://doi.org/10.1007/s12187-009-9045-7" TargetMode="External" Id="R4542d3c0c2ee4ef1" /><Relationship Type="http://schemas.openxmlformats.org/officeDocument/2006/relationships/hyperlink" Target="https://www.sciencedirect.com/science/article/pii/S1054139X10001680" TargetMode="External" Id="Rf382e78d295747f6" /><Relationship Type="http://schemas.openxmlformats.org/officeDocument/2006/relationships/hyperlink" Target="https://pmc.ncbi.nlm.nih.gov/articles/PMC2956281/" TargetMode="External" Id="Rf3dde8958e714c34" /><Relationship Type="http://schemas.openxmlformats.org/officeDocument/2006/relationships/hyperlink" Target="https://dro.deakin.edu.au/articles/journal_contribution/Global_burden_of_369_diseases_and_injuries_in_204_countries_and_territories_1990_2019_a_systematic_analysis_for_the_Global_Burden_of_Disease_Study_2019/20686378" TargetMode="External" Id="R4c2f94fe9af843dd" /><Relationship Type="http://schemas.openxmlformats.org/officeDocument/2006/relationships/hyperlink" Target="https://scholar.google.com/scholar?cluster=5072583704909182878&amp;hl=en&amp;oi=scholarr" TargetMode="External" Id="R68c9914c99454b26" /><Relationship Type="http://schemas.openxmlformats.org/officeDocument/2006/relationships/hyperlink" Target="https://scholar.google.com/scholar?cluster=838549452701066430&amp;hl=en&amp;oi=scholarr" TargetMode="External" Id="Rd1bd06b3299c4559" /><Relationship Type="http://schemas.openxmlformats.org/officeDocument/2006/relationships/hyperlink" Target="https://trepo.tuni.fi/bitstream/handle/10024/66749/978-951-44-8450-6.pdf?sequence=1" TargetMode="External" Id="Rd7900fe5dfce46cb" /><Relationship Type="http://schemas.openxmlformats.org/officeDocument/2006/relationships/footer" Target="/word/footer1.xml" Id="R6606445927b84c6a" /></Relationships>
</file>