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9f6f934b34637" /><Relationship Type="http://schemas.openxmlformats.org/package/2006/relationships/metadata/core-properties" Target="/package/services/metadata/core-properties/4cf51cb9672f4cacb6db238e4ad540ad.psmdcp" Id="R248427b6b8a8462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Kusi Achampong</w:t>
      </w:r>
    </w:p>
    <w:p>
      <w:r>
        <w:rPr>
          <w:rStyle w:val="Muted"/>
          <w:sz w:val="22"/>
        </w:rPr>
        <w:t xml:space="preserve">Associate Professor · Medical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2cf4cf158594ca6">
        <w:r>
          <w:rPr>
            <w:rStyle w:val="Hyperlink"/>
            <w:sz w:val="18"/>
          </w:rPr>
          <w:t xml:space="preserve">0000-0001-7861-7535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f19728b182d943ca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a861e8570ac455d">
        <w:r>
          <w:rPr>
            <w:rStyle w:val="Hyperlink"/>
            <w:sz w:val="18"/>
          </w:rPr>
          <w:t xml:space="preserve">scholar.google.com/citations?user=dIm-TFsAAAAJ&amp;hl=en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19155a8830945bd">
        <w:r>
          <w:rPr>
            <w:rStyle w:val="Hyperlink"/>
            <w:sz w:val="18"/>
          </w:rPr>
          <w:t xml:space="preserve">scholar.ucc.edu.gh/staff/57b62e73-6550-4e3a-b90c-f872ffa40fcd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I am a Lecturer in the Department of Medical Education and IT. I teach medical informatics. My research interests include electronic health records and cloud computing security.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Health Informatics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Health Information Management · General Health Professions · Public Health, Environmental and Occupational Health · Pediatrics, Perinatology and Child Health · Information Systems · Issues, ethics and legal aspects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37 publications listed below, 2010–2026. Field-weighted impact is the mean over the 27 works scored for it; 1.00 is the world average for works of the same field, type and year. 8 of the 27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Department of Medical Education and IT,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Department of Information Technology, Open University Malaysia, Kuala Lumpur, Malaysia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Edward Agyemang, Kobina Esia-Donkoh, Addae Boateng Adu-Gyamfi, </w:t>
      </w:r>
      <w:r>
        <w:rPr>
          <w:b/>
        </w:rPr>
        <w:t xml:space="preserve">Emmanuel Kusi Achampong</w:t>
      </w:r>
      <w:r>
        <w:t xml:space="preserve"> (2026). </w:t>
      </w:r>
      <w:r>
        <w:t xml:space="preserve">Challenges Associated With the Use of Electronic Health Record Systems for Health Service Delivery in Ghana.</w:t>
      </w:r>
      <w:r>
        <w:t xml:space="preserve"> </w:t>
      </w:r>
      <w:r>
        <w:rPr>
          <w:i/>
        </w:rPr>
        <w:t xml:space="preserve">Advances in Health Information Science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f72876ca90cc432d">
        <w:r>
          <w:rPr>
            <w:rStyle w:val="Hyperlink"/>
          </w:rPr>
          <w:t xml:space="preserve">https://doi.org/10.63116/xqpg1557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Nkechi O Dike, Priscilla Okyere, Jonathan Kajjimu, </w:t>
      </w:r>
      <w:r>
        <w:rPr>
          <w:b/>
        </w:rPr>
        <w:t xml:space="preserve">Emmanuel K Achampong</w:t>
      </w:r>
      <w:r>
        <w:t xml:space="preserve"> (2026). </w:t>
      </w:r>
      <w:r>
        <w:t xml:space="preserve">Enhancing Emergency Trauma Management Skills Through Simulation: A Quality Improvement Initiative in Ghana.</w:t>
      </w:r>
      <w:r>
        <w:t xml:space="preserve"> </w:t>
      </w:r>
      <w:r>
        <w:rPr>
          <w:i/>
        </w:rPr>
        <w:t xml:space="preserve">Cureus</w:t>
      </w:r>
      <w:r>
        <w:t xml:space="preserve">.</w:t>
      </w:r>
      <w:r>
        <w:t xml:space="preserve"> </w:t>
      </w:r>
      <w:hyperlink xmlns:r="http://schemas.openxmlformats.org/officeDocument/2006/relationships" w:history="true" r:id="R63080c42f37646ca">
        <w:r>
          <w:rPr>
            <w:rStyle w:val="Hyperlink"/>
          </w:rPr>
          <w:t xml:space="preserve">https://doi.org/10.7759/cureus.105156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Emmanuel K. Achampong</w:t>
      </w:r>
      <w:r>
        <w:t xml:space="preserve">, Edward Agyemang, Kobina Esia-Donkoh, Addae Boateng Adu-Gyamfi</w:t>
      </w:r>
      <w:r>
        <w:t xml:space="preserve"> (2025). </w:t>
      </w:r>
      <w:r>
        <w:t xml:space="preserve">Health Professionals’ Satisfaction with the Use of Electronic Health Records System for Healthcare Delivery in Ghana.</w:t>
      </w:r>
      <w:r>
        <w:t xml:space="preserve"> </w:t>
      </w:r>
      <w:r>
        <w:rPr>
          <w:i/>
        </w:rPr>
        <w:t xml:space="preserve">Advances in Health Information Science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8d00b663e81410f">
        <w:r>
          <w:rPr>
            <w:rStyle w:val="Hyperlink"/>
          </w:rPr>
          <w:t xml:space="preserve">https://doi.org/10.63116/pbzc1086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Josip Car, Qi Chwen Ong, Tatiana Erlikh Fox, Daniel Leightley, Sandra J. Kemp, Igor Švab, Kelvin K. F. Tsoi, Amir H. Sam, Fiona M. Kent, Attila J. Hertelendy, … </w:t>
      </w:r>
      <w:r>
        <w:rPr>
          <w:b/>
        </w:rPr>
        <w:t xml:space="preserve">Emmanuel K. Achampong</w:t>
      </w:r>
      <w:r>
        <w:t xml:space="preserve"> and 67 others</w:t>
      </w:r>
      <w:r>
        <w:t xml:space="preserve"> (2025). </w:t>
      </w:r>
      <w:r>
        <w:t xml:space="preserve">The Digital Health Competencies in Medical Education Framework.</w:t>
      </w:r>
      <w:r>
        <w:t xml:space="preserve"> </w:t>
      </w:r>
      <w:r>
        <w:rPr>
          <w:i/>
        </w:rPr>
        <w:t xml:space="preserve">JAMA Network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a6c73e091814b79">
        <w:r>
          <w:rPr>
            <w:rStyle w:val="Hyperlink"/>
          </w:rPr>
          <w:t xml:space="preserve">https://doi.org/10.1001/jamanetworkopen.2024.53131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Edward Agyemang, Addae Boateng Adu-Gyamfi, </w:t>
      </w:r>
      <w:r>
        <w:rPr>
          <w:b/>
        </w:rPr>
        <w:t xml:space="preserve">Emmanuel Kusi Achampong</w:t>
      </w:r>
      <w:r>
        <w:t xml:space="preserve">, Kobina Esia-Donkoh</w:t>
      </w:r>
      <w:r>
        <w:t xml:space="preserve"> (2024). </w:t>
      </w:r>
      <w:r>
        <w:t xml:space="preserve">Assessing the interdependency among effectiveness, satisfaction and efficient use of the Lightwave Health Information Management System (LHIMS) by health professionals in Ghana.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9a22f81dc48437d">
        <w:r>
          <w:rPr>
            <w:rStyle w:val="Hyperlink"/>
          </w:rPr>
          <w:t xml:space="preserve">https://doi.org/10.1186/s12913-024-11883-3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Charles Nana Agyemang Amoateng, </w:t>
      </w:r>
      <w:r>
        <w:rPr>
          <w:b/>
        </w:rPr>
        <w:t xml:space="preserve">Emmanuel Kusi Achampong</w:t>
      </w:r>
      <w:r>
        <w:t xml:space="preserve"> (2024). </w:t>
      </w:r>
      <w:r>
        <w:t xml:space="preserve">Impact of the Lightwave Health Information Management Software on the Dimensions of Quality of Healthcare Data.</w:t>
      </w:r>
      <w:r>
        <w:t xml:space="preserve"> </w:t>
      </w:r>
      <w:r>
        <w:rPr>
          <w:i/>
        </w:rPr>
        <w:t xml:space="preserve">Healthcare Informatics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20f56e2a0fc415b">
        <w:r>
          <w:rPr>
            <w:rStyle w:val="Hyperlink"/>
          </w:rPr>
          <w:t xml:space="preserve">https://doi.org/10.4258/hir.2024.30.1.35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Anthony Lirase Apio, Jonathan Kissi, </w:t>
      </w:r>
      <w:r>
        <w:rPr>
          <w:b/>
        </w:rPr>
        <w:t xml:space="preserve">Emmanuel Kusi Achampong</w:t>
      </w:r>
      <w:r>
        <w:t xml:space="preserve"> (2023). </w:t>
      </w:r>
      <w:r>
        <w:t xml:space="preserve">A systematic review of artificial intelligence-based methods in healthcare.</w:t>
      </w:r>
      <w:r>
        <w:t xml:space="preserve"> </w:t>
      </w:r>
      <w:r>
        <w:rPr>
          <w:i/>
        </w:rPr>
        <w:t xml:space="preserve">International Journal of Public Health Science (IJPHS)</w:t>
      </w:r>
      <w:r>
        <w:t xml:space="preserve">.</w:t>
      </w:r>
      <w:r>
        <w:t xml:space="preserve"> </w:t>
      </w:r>
      <w:hyperlink xmlns:r="http://schemas.openxmlformats.org/officeDocument/2006/relationships" w:history="true" r:id="R4db1f80dfc2c42b5">
        <w:r>
          <w:rPr>
            <w:rStyle w:val="Hyperlink"/>
          </w:rPr>
          <w:t xml:space="preserve">https://doi.org/10.11591/ijphs.v12i3.22298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Edward Agyemang, Kobina Esia-Donkoh, Addae Boateng Adu-Gyamfi, Juabie Bennin Douri, Prince Owusu Adoma, </w:t>
      </w:r>
      <w:r>
        <w:rPr>
          <w:b/>
        </w:rPr>
        <w:t xml:space="preserve">Emmanuel Kusi Achampong</w:t>
      </w:r>
      <w:r>
        <w:t xml:space="preserve"> (2023). </w:t>
      </w:r>
      <w:r>
        <w:t xml:space="preserve">Assessing the efficient use of the lightwave health information management system for health service delivery in Ghana.</w:t>
      </w:r>
      <w:r>
        <w:t xml:space="preserve"> </w:t>
      </w:r>
      <w:r>
        <w:rPr>
          <w:i/>
        </w:rPr>
        <w:t xml:space="preserve">BMJ Health &amp; Care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722e59208ed4517">
        <w:r>
          <w:rPr>
            <w:rStyle w:val="Hyperlink"/>
          </w:rPr>
          <w:t xml:space="preserve">https://doi.org/10.1136/bmjhci-2023-100769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Edward Agyemang, Addae Boateng Adu-Gyamfi, Kobina Esia-Donkoh, </w:t>
      </w:r>
      <w:r>
        <w:rPr>
          <w:b/>
        </w:rPr>
        <w:t xml:space="preserve">Emmanuel Kusi Achampong</w:t>
      </w:r>
      <w:r>
        <w:t xml:space="preserve"> (2023). </w:t>
      </w:r>
      <w:r>
        <w:t xml:space="preserve">Effective use of electronic health records system for healthcare delivery in Ghana.</w:t>
      </w:r>
      <w:r>
        <w:t xml:space="preserve"> </w:t>
      </w:r>
      <w:r>
        <w:rPr>
          <w:i/>
        </w:rPr>
        <w:t xml:space="preserve">Frontiers in Health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6a5dd190c9442d5">
        <w:r>
          <w:rPr>
            <w:rStyle w:val="Hyperlink"/>
          </w:rPr>
          <w:t xml:space="preserve">https://doi.org/10.30699/fhi.v12i0.510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Emmanuel Kusi ACHAMPONG</w:t>
      </w:r>
      <w:r>
        <w:t xml:space="preserve"> (2022). </w:t>
      </w:r>
      <w:r>
        <w:t xml:space="preserve">Electronic Health Records Use in the Training of Medical Students in Ghana.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Emmanuel Kusi Achampong</w:t>
      </w:r>
      <w:r>
        <w:t xml:space="preserve"> (2022). </w:t>
      </w:r>
      <w:r>
        <w:t xml:space="preserve">Implementation of Electronic Health Record System in Ghana: A Review.</w:t>
      </w:r>
      <w:r>
        <w:t xml:space="preserve"> </w:t>
      </w:r>
      <w:r>
        <w:rPr>
          <w:i/>
        </w:rPr>
        <w:t xml:space="preserve">The Open Public Health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e4f6c53d964418e">
        <w:r>
          <w:rPr>
            <w:rStyle w:val="Hyperlink"/>
          </w:rPr>
          <w:t xml:space="preserve">https://doi.org/10.2174/18749445-v15-e2208181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Jonathan Kissi, </w:t>
      </w:r>
      <w:r>
        <w:rPr>
          <w:b/>
        </w:rPr>
        <w:t xml:space="preserve">Emmanuel Kusi Achampong</w:t>
      </w:r>
      <w:r>
        <w:t xml:space="preserve">, Nathan Kumasenu Mensah, Caleb Annobil, Jessica Naa Lamptey</w:t>
      </w:r>
      <w:r>
        <w:t xml:space="preserve"> (2022). </w:t>
      </w:r>
      <w:r>
        <w:t xml:space="preserve">Moving towards Digitising COVID-19 Vaccination Certificate: A Systematic Review of Literature.</w:t>
      </w:r>
      <w:r>
        <w:t xml:space="preserve"> </w:t>
      </w:r>
      <w:r>
        <w:rPr>
          <w:i/>
        </w:rPr>
        <w:t xml:space="preserve">Vaccines</w:t>
      </w:r>
      <w:r>
        <w:t xml:space="preserve">.</w:t>
      </w:r>
      <w:r>
        <w:t xml:space="preserve"> </w:t>
      </w:r>
      <w:hyperlink xmlns:r="http://schemas.openxmlformats.org/officeDocument/2006/relationships" w:history="true" r:id="Re8fa0507b33e433d">
        <w:r>
          <w:rPr>
            <w:rStyle w:val="Hyperlink"/>
          </w:rPr>
          <w:t xml:space="preserve">https://doi.org/10.3390/vaccines10122040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Evans Kofi Agbeno, Joseph Osarfo, Betty Anane-Fenin, </w:t>
      </w:r>
      <w:r>
        <w:rPr>
          <w:b/>
        </w:rPr>
        <w:t xml:space="preserve">Emmanuel Kusi Achampong</w:t>
      </w:r>
      <w:r>
        <w:t xml:space="preserve">, Naa Adei Neequaye, Douglas Aninng Opoku, Mohammed Aliyu, Sebastian Ken-Amoah, Anthony Amanfo Ofori, Joycelyn A. Ashong</w:t>
      </w:r>
      <w:r>
        <w:t xml:space="preserve"> (2021). </w:t>
      </w:r>
      <w:r>
        <w:t xml:space="preserve">Attitudes and Practices of Healthcare Professionals and Clinical Medical Students on Contraception: A Cross-Sectional Study in Cape Coast, Ghana.</w:t>
      </w:r>
      <w:r>
        <w:t xml:space="preserve"> </w:t>
      </w:r>
      <w:r>
        <w:rPr>
          <w:i/>
        </w:rPr>
        <w:t xml:space="preserve">International Journal of Reproductive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e454803c3e09456c">
        <w:r>
          <w:rPr>
            <w:rStyle w:val="Hyperlink"/>
          </w:rPr>
          <w:t xml:space="preserve">https://doi.org/10.1155/2021/6631790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Evans Kofi Agbeno, Joseph Osarfo, Anthony Amanfo Ofori, </w:t>
      </w:r>
      <w:r>
        <w:rPr>
          <w:b/>
        </w:rPr>
        <w:t xml:space="preserve">Emmanuel Kusi Achampong</w:t>
      </w:r>
      <w:r>
        <w:t xml:space="preserve">, Betty Akua Oparebea Anane-Fenin, Wisdom Klutse Azanu, Kwadwo Sarbeng, Emmanuel Senanu Komla Morhe</w:t>
      </w:r>
      <w:r>
        <w:t xml:space="preserve"> (2020). </w:t>
      </w:r>
      <w:r>
        <w:t xml:space="preserve">Resolving unintended pregnancy crisis: Is adoption a viable option? A cross-sectional study in Kumasi, Ghana.</w:t>
      </w:r>
      <w:r>
        <w:t xml:space="preserve"> </w:t>
      </w:r>
      <w:r>
        <w:rPr>
          <w:i/>
        </w:rPr>
        <w:t xml:space="preserve">SAGE Open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e38626007065479b">
        <w:r>
          <w:rPr>
            <w:rStyle w:val="Hyperlink"/>
          </w:rPr>
          <w:t xml:space="preserve">https://doi.org/10.1177/2050312120959181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Emmanuel Kusi ACHAMPONG</w:t>
      </w:r>
      <w:r>
        <w:t xml:space="preserve">, Tijani Mahamadu AZANGA, Evans Kofi AGBENO</w:t>
      </w:r>
      <w:r>
        <w:t xml:space="preserve"> (2020). </w:t>
      </w:r>
      <w:r>
        <w:t xml:space="preserve">The Influence of Social Media on the Health Seeking Behaviour of University Students.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Achampong, Emmanuel Kusi</w:t>
      </w:r>
      <w:r>
        <w:t xml:space="preserve">, Adzakpah, Godwin, RichardOkyere Boadu, Obed Owumborny ILasim, Opoku, Richard</w:t>
      </w:r>
      <w:r>
        <w:t xml:space="preserve"> (2018). </w:t>
      </w:r>
      <w:r>
        <w:t xml:space="preserve">Newborn Health Data Transfer in the Cape Coast Metropolis, Ghana.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118e72a775834b50">
        <w:r>
          <w:rPr>
            <w:rStyle w:val="Hyperlink"/>
          </w:rPr>
          <w:t xml:space="preserve">https://doi.org/10.5281/zenodo.3968109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Evans Kofi Agbeno, Emmanuel Morhe, </w:t>
      </w:r>
      <w:r>
        <w:rPr>
          <w:b/>
        </w:rPr>
        <w:t xml:space="preserve">Emmanuel Kusi Achampong</w:t>
      </w:r>
      <w:r>
        <w:t xml:space="preserve"> (2018). </w:t>
      </w:r>
      <w:r>
        <w:t xml:space="preserve">Study of the Factors Leading to Unintended Pregnancy in Women in Kumasi, Ghana.</w:t>
      </w:r>
      <w:r>
        <w:t xml:space="preserve"> </w:t>
      </w:r>
      <w:r>
        <w:rPr>
          <w:i/>
        </w:rPr>
        <w:t xml:space="preserve">INRIA a CCSD electronic archive server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Gabriel Keney, </w:t>
      </w:r>
      <w:r>
        <w:rPr>
          <w:b/>
        </w:rPr>
        <w:t xml:space="preserve">Emmanuel Kusi Achampong</w:t>
      </w:r>
      <w:r>
        <w:t xml:space="preserve">, Nathaniel Ofori Attah Snr.</w:t>
      </w:r>
      <w:r>
        <w:t xml:space="preserve"> (2018). </w:t>
      </w:r>
      <w:r>
        <w:t xml:space="preserve">The Effects of Mobile Phone Use in Clinical Practice in Cape Coast Teaching Hospital.</w:t>
      </w:r>
      <w:r>
        <w:t xml:space="preserve"> </w:t>
      </w:r>
      <w:r>
        <w:rPr>
          <w:i/>
        </w:rPr>
        <w:t xml:space="preserve">Online Journal of Public Health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ee880847e180466a">
        <w:r>
          <w:rPr>
            <w:rStyle w:val="Hyperlink"/>
          </w:rPr>
          <w:t xml:space="preserve">https://doi.org/10.5210/ojphi.v10i2.9333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Emmanuel Kusi Achampong</w:t>
      </w:r>
      <w:r>
        <w:t xml:space="preserve">, Godwin Adzakpah, Richard Okyere Boadu, Obed Owumbornyi Lasim</w:t>
      </w:r>
      <w:r>
        <w:t xml:space="preserve"> (2018). </w:t>
      </w:r>
      <w:r>
        <w:t xml:space="preserve">The Quality of Newborn Data: Assessment of Data Management and Reporting System.</w:t>
      </w:r>
      <w:r>
        <w:t xml:space="preserve"> </w:t>
      </w:r>
      <w:r>
        <w:rPr>
          <w:i/>
        </w:rPr>
        <w:t xml:space="preserve">International Journal of Public Health Science (IJPHS)</w:t>
      </w:r>
      <w:r>
        <w:t xml:space="preserve">.</w:t>
      </w:r>
      <w:r>
        <w:t xml:space="preserve"> </w:t>
      </w:r>
      <w:hyperlink xmlns:r="http://schemas.openxmlformats.org/officeDocument/2006/relationships" w:history="true" r:id="R9c202e8724384c40">
        <w:r>
          <w:rPr>
            <w:rStyle w:val="Hyperlink"/>
          </w:rPr>
          <w:t xml:space="preserve">https://doi.org/10.11591/ijphs.v7i3.14386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Emmanuel Kusi Achampong</w:t>
      </w:r>
      <w:r>
        <w:t xml:space="preserve"> (2017). </w:t>
      </w:r>
      <w:r>
        <w:t xml:space="preserve">A Retrospective Study of the Average Length of Hospital Stay of Patients on the Wards in the Cape Coast Teaching Hospital.</w:t>
      </w:r>
      <w:r>
        <w:t xml:space="preserve"> </w:t>
      </w:r>
      <w:r>
        <w:rPr>
          <w:i/>
        </w:rPr>
        <w:t xml:space="preserve">International Journal of Business Innovation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a1602f046c94eea">
        <w:r>
          <w:rPr>
            <w:rStyle w:val="Hyperlink"/>
          </w:rPr>
          <w:t xml:space="preserve">https://www.academia.edu/download/54883116/Average_Length_of_Hospital_Stay_of_Patients_on_the_Medical_Wards_in_the_Cape_Coast_Teaching_Hospital.pdf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Emmanuel Kusi Achampong</w:t>
      </w:r>
      <w:r>
        <w:t xml:space="preserve"> (2017). </w:t>
      </w:r>
      <w:r>
        <w:t xml:space="preserve">Assessing the Current Curriculum of the Nursing and Midwifery Informatics Course at All Nursing and Midwifery Institutions in Ghana.</w:t>
      </w:r>
      <w:r>
        <w:t xml:space="preserve"> </w:t>
      </w:r>
      <w:r>
        <w:rPr>
          <w:i/>
        </w:rPr>
        <w:t xml:space="preserve">Journal of Medical Education and Curricular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f025196f5d64a1f">
        <w:r>
          <w:rPr>
            <w:rStyle w:val="Hyperlink"/>
          </w:rPr>
          <w:t xml:space="preserve">https://doi.org/10.1177/2382120517706890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Emmanuel Kusi Achampong</w:t>
      </w:r>
      <w:r>
        <w:t xml:space="preserve"> (2017). </w:t>
      </w:r>
      <w:r>
        <w:t xml:space="preserve">Methodological Framework for Artefact Design and Development in Design Science Research.</w:t>
      </w:r>
      <w:r>
        <w:t xml:space="preserve"> </w:t>
      </w:r>
      <w:r>
        <w:rPr>
          <w:i/>
        </w:rPr>
        <w:t xml:space="preserve">Journal of Advances in Science and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9fb132fcead4906">
        <w:r>
          <w:rPr>
            <w:rStyle w:val="Hyperlink"/>
          </w:rPr>
          <w:t xml:space="preserve">https://www.researchgate.net/profile/Emmanuel-Achampong/publication/329775397_Methodological_Framework_for_Artefact_Design_and_Development_in_Design_Science_Research/links/5c1a2297458515a4c7e906fd/Methodological-Framework-for-Artefact-Design-and-Development-in-Design-Science-Research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Emmanuel Kusi Achampong</w:t>
      </w:r>
      <w:r>
        <w:t xml:space="preserve"> (2017). </w:t>
      </w:r>
      <w:r>
        <w:t xml:space="preserve">New bachelor’s degree programme in health information management in Ghana.</w:t>
      </w:r>
      <w:r>
        <w:t xml:space="preserve"> </w:t>
      </w:r>
      <w:r>
        <w:rPr>
          <w:i/>
        </w:rPr>
        <w:t xml:space="preserve">J Health Inform Manag 1</w:t>
      </w:r>
      <w:r>
        <w:t xml:space="preserve">.</w:t>
      </w:r>
      <w:r>
        <w:t xml:space="preserve"> </w:t>
      </w:r>
      <w:hyperlink xmlns:r="http://schemas.openxmlformats.org/officeDocument/2006/relationships" w:history="true" r:id="R78ee4421595c44f2">
        <w:r>
          <w:rPr>
            <w:rStyle w:val="Hyperlink"/>
          </w:rPr>
          <w:t xml:space="preserve">https://ir.ucc.edu.gh/server/api/core/bitstreams/d4404edb-dcc1-42b5-85d4-2c80f06e96f4/content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Emmanuel Kusi Achampong</w:t>
      </w:r>
      <w:r>
        <w:t xml:space="preserve"> (2016). </w:t>
      </w:r>
      <w:r>
        <w:t xml:space="preserve">Optimising Attribute-based Encryption to Secure Electronic Health Records System within a Cloud Computing Environment.</w:t>
      </w:r>
      <w:r>
        <w:t xml:space="preserve"> </w:t>
      </w:r>
      <w:r>
        <w:rPr>
          <w:i/>
        </w:rPr>
        <w:t xml:space="preserve">International Journal of Cloud-Computing and Super-Computing</w:t>
      </w:r>
      <w:r>
        <w:t xml:space="preserve">.</w:t>
      </w:r>
      <w:r>
        <w:t xml:space="preserve"> </w:t>
      </w:r>
      <w:hyperlink xmlns:r="http://schemas.openxmlformats.org/officeDocument/2006/relationships" w:history="true" r:id="R8315409ce07245ff">
        <w:r>
          <w:rPr>
            <w:rStyle w:val="Hyperlink"/>
          </w:rPr>
          <w:t xml:space="preserve">https://scholar.google.com/scholar?cluster=18123585238117846977&amp;hl=en&amp;oi=scholarr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Emmanuel Kusi Achampong</w:t>
      </w:r>
      <w:r>
        <w:t xml:space="preserve"> (2016). </w:t>
      </w:r>
      <w:r>
        <w:t xml:space="preserve">Private Virtual Infrastructure for Security of Electronic Health Records in a Cloud Computing Environment.</w:t>
      </w:r>
      <w:r>
        <w:t xml:space="preserve"> </w:t>
      </w:r>
      <w:r>
        <w:rPr>
          <w:i/>
        </w:rPr>
        <w:t xml:space="preserve">International Journal of Business Innovation and Technology (IJBIT)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Emmanuel Kusi Achampong</w:t>
      </w:r>
      <w:r>
        <w:t xml:space="preserve"> (2015). </w:t>
      </w:r>
      <w:r>
        <w:t xml:space="preserve">Attribute-based Encryption for Electronic Health Records in a Cloud Computing Environment.</w:t>
      </w:r>
      <w:r>
        <w:t xml:space="preserve"> </w:t>
      </w:r>
      <w:r>
        <w:rPr>
          <w:i/>
        </w:rPr>
        <w:t xml:space="preserve">International Journal of Cloud-Computing and Super-Computing</w:t>
      </w:r>
      <w:r>
        <w:t xml:space="preserve">.</w:t>
      </w:r>
      <w:r>
        <w:t xml:space="preserve"> </w:t>
      </w:r>
      <w:hyperlink xmlns:r="http://schemas.openxmlformats.org/officeDocument/2006/relationships" w:history="true" r:id="R3d9f921fd59e4ad7">
        <w:r>
          <w:rPr>
            <w:rStyle w:val="Hyperlink"/>
          </w:rPr>
          <w:t xml:space="preserve">https://www.researchgate.net/profile/Emmanuel-Achampong/publication/305325964_Attribute-based_Encryption_for_Electronic_Health_Records_in_a_Cloud_Computing_Environment/links/578fdf7a08ae64311c0c793c/Attribute-based-Encryption-for-Electronic-Health-Records-in-a-Cloud-Computing-Environ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Emmanuel Kusi Achampong</w:t>
      </w:r>
      <w:r>
        <w:t xml:space="preserve"> (2015). </w:t>
      </w:r>
      <w:r>
        <w:t xml:space="preserve">Configuration of Access Control and Implicit Authentication Methods to Support Electronic Health Records Systems within a Cloud Computing Environment.</w:t>
      </w:r>
      <w:r>
        <w:t xml:space="preserve"> </w:t>
      </w:r>
      <w:r>
        <w:rPr>
          <w:i/>
        </w:rPr>
        <w:t xml:space="preserve">International Journal of Business Innovation and Technology (IJBIT)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Achampong, Emmanuel Kusi</w:t>
      </w:r>
      <w:r>
        <w:t xml:space="preserve">, Dzidonu, Clement</w:t>
      </w:r>
      <w:r>
        <w:t xml:space="preserve"> (2015). </w:t>
      </w:r>
      <w:r>
        <w:t xml:space="preserve">Managing Access to Electronic Health Records in a Cloud Computing Environment.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3afb7acff68046f7">
        <w:r>
          <w:rPr>
            <w:rStyle w:val="Hyperlink"/>
          </w:rPr>
          <w:t xml:space="preserve">https://doi.org/10.5281/zenodo.3968794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Emmanuel Kusi Achampong</w:t>
      </w:r>
      <w:r>
        <w:t xml:space="preserve"> (2014). </w:t>
      </w:r>
      <w:r>
        <w:t xml:space="preserve">Electronic Health Record (EHR) and Cloud Security: The Current Issues.</w:t>
      </w:r>
      <w:r>
        <w:t xml:space="preserve"> </w:t>
      </w:r>
      <w:r>
        <w:rPr>
          <w:i/>
        </w:rPr>
        <w:t xml:space="preserve">International Journal of Cloud Computing and Services Science (IJ-CLOSER)</w:t>
      </w:r>
      <w:r>
        <w:t xml:space="preserve">.</w:t>
      </w:r>
      <w:r>
        <w:t xml:space="preserve"> </w:t>
      </w:r>
      <w:hyperlink xmlns:r="http://schemas.openxmlformats.org/officeDocument/2006/relationships" w:history="true" r:id="R825b94dc369a4c30">
        <w:r>
          <w:rPr>
            <w:rStyle w:val="Hyperlink"/>
          </w:rPr>
          <w:t xml:space="preserve">https://doi.org/10.11591/closer.v2i6.5343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Emmanuel Kusi Achampong</w:t>
      </w:r>
      <w:r>
        <w:t xml:space="preserve"> (2014). </w:t>
      </w:r>
      <w:r>
        <w:t xml:space="preserve">Readiness of Electronic Health Records for the Cloud Network.</w:t>
      </w:r>
      <w:r>
        <w:t xml:space="preserve"> </w:t>
      </w:r>
      <w:r>
        <w:rPr>
          <w:i/>
        </w:rPr>
        <w:t xml:space="preserve">Journal of Health &amp; Medical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0f77b84a4fb04f7d">
        <w:r>
          <w:rPr>
            <w:rStyle w:val="Hyperlink"/>
          </w:rPr>
          <w:t xml:space="preserve">https://doi.org/10.4172/2157-7420.1000e127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Emmanuel Kusi Achampong</w:t>
      </w:r>
      <w:r>
        <w:t xml:space="preserve"> (2013). </w:t>
      </w:r>
      <w:r>
        <w:t xml:space="preserve">Institute of Advanced Engineering and Science.</w:t>
      </w:r>
      <w:r>
        <w:t xml:space="preserve"> </w:t>
      </w:r>
      <w:r>
        <w:rPr>
          <w:i/>
        </w:rPr>
        <w:t xml:space="preserve">Journal homepage: http://iaesjournal. com/online/index. php/IJ-CLOSER</w:t>
      </w:r>
      <w:r>
        <w:t xml:space="preserve">.</w:t>
      </w:r>
      <w:r>
        <w:t xml:space="preserve"> </w:t>
      </w:r>
      <w:hyperlink xmlns:r="http://schemas.openxmlformats.org/officeDocument/2006/relationships" w:history="true" r:id="Rdd88cc21bb494681">
        <w:r>
          <w:rPr>
            <w:rStyle w:val="Hyperlink"/>
          </w:rPr>
          <w:t xml:space="preserve">https://ir.ucc.edu.gh/server/api/core/bitstreams/099c7aee-802c-47c7-a74c-e22f7a4aa5f1/content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Emmanuel Kusi Achampong</w:t>
      </w:r>
      <w:r>
        <w:t xml:space="preserve"> (2012). </w:t>
      </w:r>
      <w:r>
        <w:t xml:space="preserve">Electronic Health Record System: A Survey in Ghanaian Hospitals.</w:t>
      </w:r>
      <w:r>
        <w:t xml:space="preserve"> </w:t>
      </w:r>
      <w:r>
        <w:rPr>
          <w:i/>
        </w:rPr>
        <w:t xml:space="preserve">Journal of Health &amp; Medical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30039e76e48740f2">
        <w:r>
          <w:rPr>
            <w:rStyle w:val="Hyperlink"/>
          </w:rPr>
          <w:t xml:space="preserve">https://doi.org/10.4172/scientificreports.164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Emmanuel Kusi Achampong</w:t>
      </w:r>
      <w:r>
        <w:t xml:space="preserve"> (2012). </w:t>
      </w:r>
      <w:r>
        <w:t xml:space="preserve">Gender difference in information and communication technology use among university students.</w:t>
      </w:r>
      <w:r>
        <w:t xml:space="preserve"> </w:t>
      </w:r>
      <w:r>
        <w:rPr>
          <w:i/>
        </w:rPr>
        <w:t xml:space="preserve">Journal of Information Technology and Application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30fa405b2ff4e45">
        <w:r>
          <w:rPr>
            <w:rStyle w:val="Hyperlink"/>
          </w:rPr>
          <w:t xml:space="preserve">https://www.researchgate.net/profile/Emmanuel-Achampong/publication/237065978_Gender_Difference_in_the_Use_of_ICT/links/0c96051b20b7a5edf6000000/Gender-Difference-in-the-Use-of-ICT.pdf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Kingsley KA Pereko, Jacob Setorglo, William B Owusu, Joyce M Tiweh, </w:t>
      </w:r>
      <w:r>
        <w:rPr>
          <w:b/>
        </w:rPr>
        <w:t xml:space="preserve">Emmanuel K Achampong</w:t>
      </w:r>
      <w:r>
        <w:t xml:space="preserve"> (2012). </w:t>
      </w:r>
      <w:r>
        <w:t xml:space="preserve">Overnutrition and associated factors among adults aged 20 years and above in fishing communities in the urban Cape Coast Metropolis, Ghana.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b3e12a9b49c4076">
        <w:r>
          <w:rPr>
            <w:rStyle w:val="Hyperlink"/>
          </w:rPr>
          <w:t xml:space="preserve">https://doi.org/10.1017/s1368980012002698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Emmanuel Kusi Achampong</w:t>
      </w:r>
      <w:r>
        <w:t xml:space="preserve"> (2012). </w:t>
      </w:r>
      <w:r>
        <w:t xml:space="preserve">The State of Information and Communication Technology and Health Informatics in Ghana.</w:t>
      </w:r>
      <w:r>
        <w:t xml:space="preserve"> </w:t>
      </w:r>
      <w:r>
        <w:rPr>
          <w:i/>
        </w:rPr>
        <w:t xml:space="preserve">Online Journal of Public Health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e447ccacd71d41e0">
        <w:r>
          <w:rPr>
            <w:rStyle w:val="Hyperlink"/>
          </w:rPr>
          <w:t xml:space="preserve">https://doi.org/10.5210/ojphi.v4i2.4191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S Acquah, JN Boampong, </w:t>
      </w:r>
      <w:r>
        <w:rPr>
          <w:b/>
        </w:rPr>
        <w:t xml:space="preserve">EK Achampong</w:t>
      </w:r>
      <w:r>
        <w:t xml:space="preserve">, J Setorglo, D Obiri-Yeboah</w:t>
      </w:r>
      <w:r>
        <w:t xml:space="preserve"> (2011). </w:t>
      </w:r>
      <w:r>
        <w:t xml:space="preserve">Lipid and lipoprotein levels in type 2 diabetes patients attending the Central Regional Hospital in the Cape Coast Metropolis of Ghana.</w:t>
      </w:r>
      <w:r>
        <w:t xml:space="preserve"> </w:t>
      </w:r>
      <w:r>
        <w:rPr>
          <w:i/>
        </w:rPr>
        <w:t xml:space="preserve">International Journal of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cc4aef6ebd64408">
        <w:r>
          <w:rPr>
            <w:rStyle w:val="Hyperlink"/>
          </w:rPr>
          <w:t xml:space="preserve">https://www.ajol.info/index.php/ijhr/article/view/73865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Emmanuel Kusi Achampong</w:t>
      </w:r>
      <w:r>
        <w:t xml:space="preserve">, Kingsley Kwadwo Asare Pereko</w:t>
      </w:r>
      <w:r>
        <w:t xml:space="preserve"> (2010). </w:t>
      </w:r>
      <w:r>
        <w:t xml:space="preserve">Computer Skills and the Training of Medical Students in a Ghanaian Medical School.</w:t>
      </w:r>
    </w:p>
    <w:sectPr>
      <w:footerReference xmlns:r="http://schemas.openxmlformats.org/officeDocument/2006/relationships" w:type="default" r:id="R35322f3080fa403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scholar.ucc.edu.gh/staff/57b62e73-6550-4e3a-b90c-f872ffa40fcd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6319e69dbb5430f" /><Relationship Type="http://schemas.openxmlformats.org/officeDocument/2006/relationships/hyperlink" Target="https://orcid.org/0000-0001-7861-7535" TargetMode="External" Id="Rb2cf4cf158594ca6" /><Relationship Type="http://schemas.openxmlformats.org/officeDocument/2006/relationships/hyperlink" Target="http://www.ucc.edu.gh/" TargetMode="External" Id="Rf19728b182d943ca" /><Relationship Type="http://schemas.openxmlformats.org/officeDocument/2006/relationships/hyperlink" Target="https://scholar.google.com/citations?user=dIm-TFsAAAAJ&amp;hl=en" TargetMode="External" Id="R1a861e8570ac455d" /><Relationship Type="http://schemas.openxmlformats.org/officeDocument/2006/relationships/hyperlink" Target="https://scholar.ucc.edu.gh/staff/57b62e73-6550-4e3a-b90c-f872ffa40fcd" TargetMode="External" Id="Rb19155a8830945bd" /><Relationship Type="http://schemas.openxmlformats.org/officeDocument/2006/relationships/hyperlink" Target="https://doi.org/10.63116/xqpg1557" TargetMode="External" Id="Rf72876ca90cc432d" /><Relationship Type="http://schemas.openxmlformats.org/officeDocument/2006/relationships/hyperlink" Target="https://doi.org/10.7759/cureus.105156" TargetMode="External" Id="R63080c42f37646ca" /><Relationship Type="http://schemas.openxmlformats.org/officeDocument/2006/relationships/hyperlink" Target="https://doi.org/10.63116/pbzc1086" TargetMode="External" Id="R68d00b663e81410f" /><Relationship Type="http://schemas.openxmlformats.org/officeDocument/2006/relationships/hyperlink" Target="https://doi.org/10.1001/jamanetworkopen.2024.53131" TargetMode="External" Id="R0a6c73e091814b79" /><Relationship Type="http://schemas.openxmlformats.org/officeDocument/2006/relationships/hyperlink" Target="https://doi.org/10.1186/s12913-024-11883-3" TargetMode="External" Id="R29a22f81dc48437d" /><Relationship Type="http://schemas.openxmlformats.org/officeDocument/2006/relationships/hyperlink" Target="https://doi.org/10.4258/hir.2024.30.1.35" TargetMode="External" Id="R520f56e2a0fc415b" /><Relationship Type="http://schemas.openxmlformats.org/officeDocument/2006/relationships/hyperlink" Target="https://doi.org/10.11591/ijphs.v12i3.22298" TargetMode="External" Id="R4db1f80dfc2c42b5" /><Relationship Type="http://schemas.openxmlformats.org/officeDocument/2006/relationships/hyperlink" Target="https://doi.org/10.1136/bmjhci-2023-100769" TargetMode="External" Id="Rd722e59208ed4517" /><Relationship Type="http://schemas.openxmlformats.org/officeDocument/2006/relationships/hyperlink" Target="https://doi.org/10.30699/fhi.v12i0.510" TargetMode="External" Id="R66a5dd190c9442d5" /><Relationship Type="http://schemas.openxmlformats.org/officeDocument/2006/relationships/hyperlink" Target="https://doi.org/10.2174/18749445-v15-e2208181" TargetMode="External" Id="Ree4f6c53d964418e" /><Relationship Type="http://schemas.openxmlformats.org/officeDocument/2006/relationships/hyperlink" Target="https://doi.org/10.3390/vaccines10122040" TargetMode="External" Id="Re8fa0507b33e433d" /><Relationship Type="http://schemas.openxmlformats.org/officeDocument/2006/relationships/hyperlink" Target="https://doi.org/10.1155/2021/6631790" TargetMode="External" Id="Re454803c3e09456c" /><Relationship Type="http://schemas.openxmlformats.org/officeDocument/2006/relationships/hyperlink" Target="https://doi.org/10.1177/2050312120959181" TargetMode="External" Id="Re38626007065479b" /><Relationship Type="http://schemas.openxmlformats.org/officeDocument/2006/relationships/hyperlink" Target="https://doi.org/10.5281/zenodo.3968109" TargetMode="External" Id="R118e72a775834b50" /><Relationship Type="http://schemas.openxmlformats.org/officeDocument/2006/relationships/hyperlink" Target="https://doi.org/10.5210/ojphi.v10i2.9333" TargetMode="External" Id="Ree880847e180466a" /><Relationship Type="http://schemas.openxmlformats.org/officeDocument/2006/relationships/hyperlink" Target="https://doi.org/10.11591/ijphs.v7i3.14386" TargetMode="External" Id="R9c202e8724384c40" /><Relationship Type="http://schemas.openxmlformats.org/officeDocument/2006/relationships/hyperlink" Target="https://www.academia.edu/download/54883116/Average_Length_of_Hospital_Stay_of_Patients_on_the_Medical_Wards_in_the_Cape_Coast_Teaching_Hospital.pdf" TargetMode="External" Id="R4a1602f046c94eea" /><Relationship Type="http://schemas.openxmlformats.org/officeDocument/2006/relationships/hyperlink" Target="https://doi.org/10.1177/2382120517706890" TargetMode="External" Id="Rff025196f5d64a1f" /><Relationship Type="http://schemas.openxmlformats.org/officeDocument/2006/relationships/hyperlink" Target="https://www.researchgate.net/profile/Emmanuel-Achampong/publication/329775397_Methodological_Framework_for_Artefact_Design_and_Development_in_Design_Science_Research/links/5c1a2297458515a4c7e906fd/Methodological-Framework-for-Artefact-Design-and-Development-in-Design-Science-Research.pdf" TargetMode="External" Id="Rc9fb132fcead4906" /><Relationship Type="http://schemas.openxmlformats.org/officeDocument/2006/relationships/hyperlink" Target="https://ir.ucc.edu.gh/server/api/core/bitstreams/d4404edb-dcc1-42b5-85d4-2c80f06e96f4/content" TargetMode="External" Id="R78ee4421595c44f2" /><Relationship Type="http://schemas.openxmlformats.org/officeDocument/2006/relationships/hyperlink" Target="https://scholar.google.com/scholar?cluster=18123585238117846977&amp;hl=en&amp;oi=scholarr" TargetMode="External" Id="R8315409ce07245ff" /><Relationship Type="http://schemas.openxmlformats.org/officeDocument/2006/relationships/hyperlink" Target="https://www.researchgate.net/profile/Emmanuel-Achampong/publication/305325964_Attribute-based_Encryption_for_Electronic_Health_Records_in_a_Cloud_Computing_Environment/links/578fdf7a08ae64311c0c793c/Attribute-based-Encryption-for-Electronic-Health-Records-in-a-Cloud-Computing-Environment.pdf" TargetMode="External" Id="R3d9f921fd59e4ad7" /><Relationship Type="http://schemas.openxmlformats.org/officeDocument/2006/relationships/hyperlink" Target="https://doi.org/10.5281/zenodo.3968794" TargetMode="External" Id="R3afb7acff68046f7" /><Relationship Type="http://schemas.openxmlformats.org/officeDocument/2006/relationships/hyperlink" Target="https://doi.org/10.11591/closer.v2i6.5343" TargetMode="External" Id="R825b94dc369a4c30" /><Relationship Type="http://schemas.openxmlformats.org/officeDocument/2006/relationships/hyperlink" Target="https://doi.org/10.4172/2157-7420.1000e127" TargetMode="External" Id="R0f77b84a4fb04f7d" /><Relationship Type="http://schemas.openxmlformats.org/officeDocument/2006/relationships/hyperlink" Target="https://ir.ucc.edu.gh/server/api/core/bitstreams/099c7aee-802c-47c7-a74c-e22f7a4aa5f1/content" TargetMode="External" Id="Rdd88cc21bb494681" /><Relationship Type="http://schemas.openxmlformats.org/officeDocument/2006/relationships/hyperlink" Target="https://doi.org/10.4172/scientificreports.164" TargetMode="External" Id="R30039e76e48740f2" /><Relationship Type="http://schemas.openxmlformats.org/officeDocument/2006/relationships/hyperlink" Target="https://www.researchgate.net/profile/Emmanuel-Achampong/publication/237065978_Gender_Difference_in_the_Use_of_ICT/links/0c96051b20b7a5edf6000000/Gender-Difference-in-the-Use-of-ICT.pdf" TargetMode="External" Id="R330fa405b2ff4e45" /><Relationship Type="http://schemas.openxmlformats.org/officeDocument/2006/relationships/hyperlink" Target="https://doi.org/10.1017/s1368980012002698" TargetMode="External" Id="R0b3e12a9b49c4076" /><Relationship Type="http://schemas.openxmlformats.org/officeDocument/2006/relationships/hyperlink" Target="https://doi.org/10.5210/ojphi.v4i2.4191" TargetMode="External" Id="Re447ccacd71d41e0" /><Relationship Type="http://schemas.openxmlformats.org/officeDocument/2006/relationships/hyperlink" Target="https://www.ajol.info/index.php/ijhr/article/view/73865" TargetMode="External" Id="R0cc4aef6ebd64408" /><Relationship Type="http://schemas.openxmlformats.org/officeDocument/2006/relationships/footer" Target="/word/footer1.xml" Id="R35322f3080fa4036" /></Relationships>
</file>