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813165dfa546ed" /><Relationship Type="http://schemas.openxmlformats.org/package/2006/relationships/metadata/core-properties" Target="/package/services/metadata/core-properties/000dbad2055d4558aaad1d08994bc9b7.psmdcp" Id="R384e22be79254ff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Martha Osei-Marfo</w:t>
      </w:r>
    </w:p>
    <w:p>
      <w:r>
        <w:rPr>
          <w:rStyle w:val="Muted"/>
          <w:sz w:val="22"/>
        </w:rPr>
        <w:t xml:space="preserve">Senior Lecturer · Department of Chemistry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271c8007be504c37">
        <w:r>
          <w:rPr>
            <w:rStyle w:val="Hyperlink"/>
            <w:sz w:val="18"/>
          </w:rPr>
          <w:t xml:space="preserve">0000-0001-6044-9334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a93df79aced74b90">
        <w:r>
          <w:rPr>
            <w:rStyle w:val="Hyperlink"/>
            <w:sz w:val="18"/>
          </w:rPr>
          <w:t xml:space="preserve">scholar.google.com/citations?user=r4LBGm0AAAAJ&amp;hl=en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30b32a323624043">
        <w:r>
          <w:rPr>
            <w:rStyle w:val="Hyperlink"/>
            <w:sz w:val="18"/>
          </w:rPr>
          <w:t xml:space="preserve">scholar.ucc.edu.gh/staff/62f4b15e-f434-4995-9062-dbeba15a2b96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Renewable Energy · Environmental Quality · Environmental Impact Assessment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Pollution · Water Science and Technology · Energy Engineering and Power Technology · Environmental Engineering · Management, Monitoring, Policy and Law · Ocean Engineering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0.32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15 publications listed below, 2011–2023. Field-weighted impact is the mean over the 12 works scored for it; 1.00 is the world average for works of the same field, type and year. 0 of the 12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</w:p>
    <w:p>
      <w:r>
        <w:rPr>
          <w:rStyle w:val="Muted"/>
        </w:rPr>
        <w:t xml:space="preserve">Water and Sanitation,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</w:p>
    <w:p>
      <w:r>
        <w:rPr>
          <w:rStyle w:val="Muted"/>
        </w:rPr>
        <w:t xml:space="preserve">Water and Sanitation,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Albert Ebo Duncan, Christian Adokoh, </w:t>
      </w:r>
      <w:r>
        <w:rPr>
          <w:b/>
        </w:rPr>
        <w:t xml:space="preserve">Martha Osei-Marfo</w:t>
      </w:r>
      <w:r>
        <w:t xml:space="preserve">, Samuel Barnie, Aboagye George Sakyi, Josephe Adjei</w:t>
      </w:r>
      <w:r>
        <w:t xml:space="preserve"> (2023). </w:t>
      </w:r>
      <w:r>
        <w:t xml:space="preserve">Analysis and risk assessment of pharmaceutical residues in fish from three water bodies in Ghana.</w:t>
      </w:r>
      <w:r>
        <w:t xml:space="preserve"> </w:t>
      </w:r>
      <w:r>
        <w:rPr>
          <w:i/>
        </w:rPr>
        <w:t xml:space="preserve">Journal of Water and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911999ec678e4f1c">
        <w:r>
          <w:rPr>
            <w:rStyle w:val="Hyperlink"/>
          </w:rPr>
          <w:t xml:space="preserve">https://doi.org/10.2166/wh.2023.208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Albert Ebo Duncan, Sara Pennellini, Samuel Barnie, </w:t>
      </w:r>
      <w:r>
        <w:rPr>
          <w:b/>
        </w:rPr>
        <w:t xml:space="preserve">Martha Osei-Marfo</w:t>
      </w:r>
      <w:r>
        <w:t xml:space="preserve">, Samuel Nketia Boateng, Alessandra Bonoli</w:t>
      </w:r>
      <w:r>
        <w:t xml:space="preserve"> (2023). </w:t>
      </w:r>
      <w:r>
        <w:t xml:space="preserve">Assessing the sustainable management of Coastal Wetlands in Developing Economies: A Case Study on the Iture-Abakam Natural Wetland in Cape Coast, Ghana.</w:t>
      </w:r>
      <w:r>
        <w:t xml:space="preserve"> </w:t>
      </w:r>
      <w:r>
        <w:rPr>
          <w:i/>
        </w:rPr>
        <w:t xml:space="preserve">Wetlands</w:t>
      </w:r>
      <w:r>
        <w:t xml:space="preserve">.</w:t>
      </w:r>
      <w:r>
        <w:t xml:space="preserve"> </w:t>
      </w:r>
      <w:hyperlink xmlns:r="http://schemas.openxmlformats.org/officeDocument/2006/relationships" w:history="true" r:id="R3012fb71dd894ac0">
        <w:r>
          <w:rPr>
            <w:rStyle w:val="Hyperlink"/>
          </w:rPr>
          <w:t xml:space="preserve">https://doi.org/10.1007/s13157-023-01743-x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Albert Ebo Duncan, Samuel Barnie, </w:t>
      </w:r>
      <w:r>
        <w:rPr>
          <w:b/>
        </w:rPr>
        <w:t xml:space="preserve">Martha Osei-Marfo</w:t>
      </w:r>
      <w:r>
        <w:t xml:space="preserve">, Samuel Nketia Boateng, George Acquaah, Gertrude Oboh</w:t>
      </w:r>
      <w:r>
        <w:t xml:space="preserve"> (2023). </w:t>
      </w:r>
      <w:r>
        <w:t xml:space="preserve">Water Quality Monitoring in the Pra Basin of Ghana.</w:t>
      </w:r>
      <w:r>
        <w:t xml:space="preserve"> </w:t>
      </w:r>
      <w:r>
        <w:rPr>
          <w:i/>
        </w:rPr>
        <w:t xml:space="preserve">OALib</w:t>
      </w:r>
      <w:r>
        <w:t xml:space="preserve">.</w:t>
      </w:r>
      <w:r>
        <w:t xml:space="preserve"> </w:t>
      </w:r>
      <w:hyperlink xmlns:r="http://schemas.openxmlformats.org/officeDocument/2006/relationships" w:history="true" r:id="R6e09d51359774203">
        <w:r>
          <w:rPr>
            <w:rStyle w:val="Hyperlink"/>
          </w:rPr>
          <w:t xml:space="preserve">https://doi.org/10.4236/oalib.1110173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Martha Osei-Marfo</w:t>
      </w:r>
      <w:r>
        <w:t xml:space="preserve">, Albert Ebo Duncan, Samuel Barnie, Sampson Nyame Owusu, Esi Awuah, Nanne de Vries</w:t>
      </w:r>
      <w:r>
        <w:t xml:space="preserve"> (2022). </w:t>
      </w:r>
      <w:r>
        <w:t xml:space="preserve">Institutional Involvement and Collaboration in Disseminating Biogas Technology in Ghana.</w:t>
      </w:r>
      <w:r>
        <w:t xml:space="preserve"> </w:t>
      </w:r>
      <w:r>
        <w:rPr>
          <w:i/>
        </w:rPr>
        <w:t xml:space="preserve">Journal of Energy</w:t>
      </w:r>
      <w:r>
        <w:t xml:space="preserve">.</w:t>
      </w:r>
      <w:r>
        <w:t xml:space="preserve"> </w:t>
      </w:r>
      <w:hyperlink xmlns:r="http://schemas.openxmlformats.org/officeDocument/2006/relationships" w:history="true" r:id="R1e25b2cc63234aad">
        <w:r>
          <w:rPr>
            <w:rStyle w:val="Hyperlink"/>
          </w:rPr>
          <w:t xml:space="preserve">https://doi.org/10.1155/2022/1165136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Samuel Barnie, Jia Zhang, Albert Ebo Duncan, </w:t>
      </w:r>
      <w:r>
        <w:rPr>
          <w:b/>
        </w:rPr>
        <w:t xml:space="preserve">Martha Osei-Marfo</w:t>
      </w:r>
      <w:r>
        <w:t xml:space="preserve">, Caspar Daniel Adenutsi, Honghan Chen</w:t>
      </w:r>
      <w:r>
        <w:t xml:space="preserve"> (2022). </w:t>
      </w:r>
      <w:r>
        <w:t xml:space="preserve">The adsorption and reduction mechanism of Cr(VI) by kerogen with different degrees of geochemical alteration using a thermal simulation method.</w:t>
      </w:r>
      <w:r>
        <w:t xml:space="preserve"> </w:t>
      </w:r>
      <w:r>
        <w:rPr>
          <w:i/>
        </w:rPr>
        <w:t xml:space="preserve">Applied Geochemistry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62497196e3ff4677">
        <w:r>
          <w:rPr>
            <w:rStyle w:val="Hyperlink"/>
          </w:rPr>
          <w:t xml:space="preserve">https://doi.org/10.1016/j.apgeochem.2022.105261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Martha Osei-Marfo</w:t>
      </w:r>
      <w:r>
        <w:t xml:space="preserve">, Michael Oteng-Peprah, Esi Awuah, Nanne de Vries</w:t>
      </w:r>
      <w:r>
        <w:t xml:space="preserve"> (2021). </w:t>
      </w:r>
      <w:r>
        <w:t xml:space="preserve">Characterisation of Wastewater and Treatment Efficiency of Biogas Plants: Effluent Discharge Quality.</w:t>
      </w:r>
      <w:r>
        <w:t xml:space="preserve"> </w:t>
      </w:r>
      <w:r>
        <w:rPr>
          <w:i/>
        </w:rPr>
        <w:t xml:space="preserve">Journal of Energy Research and Reviews</w:t>
      </w:r>
      <w:r>
        <w:t xml:space="preserve">.</w:t>
      </w:r>
      <w:r>
        <w:t xml:space="preserve"> </w:t>
      </w:r>
      <w:hyperlink xmlns:r="http://schemas.openxmlformats.org/officeDocument/2006/relationships" w:history="true" r:id="Rd697fea4722b46c8">
        <w:r>
          <w:rPr>
            <w:rStyle w:val="Hyperlink"/>
          </w:rPr>
          <w:t xml:space="preserve">https://doi.org/10.9734/jenrr/2021/v7i130181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M. Osei-Marfo</w:t>
      </w:r>
      <w:r>
        <w:t xml:space="preserve">, N. K. de Vries, E. Awuah</w:t>
      </w:r>
      <w:r>
        <w:t xml:space="preserve"> (2021). </w:t>
      </w:r>
      <w:r>
        <w:t xml:space="preserve">People’s perceptions on the use of human excreta for biogas generation in Ghana.</w:t>
      </w:r>
      <w:r>
        <w:t xml:space="preserve"> </w:t>
      </w:r>
      <w:r>
        <w:rPr>
          <w:i/>
        </w:rPr>
        <w:t xml:space="preserve">Environment Development and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976c6f79da674012">
        <w:r>
          <w:rPr>
            <w:rStyle w:val="Hyperlink"/>
          </w:rPr>
          <w:t xml:space="preserve">https://doi.org/10.1007/s10668-021-01439-4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Martha Osei-Marfo</w:t>
      </w:r>
      <w:r>
        <w:t xml:space="preserve"> (2020). </w:t>
      </w:r>
      <w:r>
        <w:t xml:space="preserve">Cost-benefit analysis of fecal sludge treatment interventions in Ghana.</w:t>
      </w:r>
      <w:r>
        <w:t xml:space="preserve"> </w:t>
      </w:r>
      <w:r>
        <w:rPr>
          <w:i/>
        </w:rPr>
        <w:t xml:space="preserve">Copenhagen Consensus Center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Martha Osei-Marfo</w:t>
      </w:r>
      <w:r>
        <w:t xml:space="preserve">, Nanne de Vries, Esi Awuah</w:t>
      </w:r>
      <w:r>
        <w:t xml:space="preserve"> (2020). </w:t>
      </w:r>
      <w:r>
        <w:t xml:space="preserve">Dynamics of Household Heads’ Intentions to Adopt Biogas Technology in Ghana.</w:t>
      </w:r>
      <w:r>
        <w:t xml:space="preserve"> </w:t>
      </w:r>
      <w:r>
        <w:rPr>
          <w:i/>
        </w:rPr>
        <w:t xml:space="preserve">Journal of Energy Research and Reviews</w:t>
      </w:r>
      <w:r>
        <w:t xml:space="preserve">.</w:t>
      </w:r>
      <w:r>
        <w:t xml:space="preserve"> </w:t>
      </w:r>
      <w:hyperlink xmlns:r="http://schemas.openxmlformats.org/officeDocument/2006/relationships" w:history="true" r:id="Rdf31e23a9c51491d">
        <w:r>
          <w:rPr>
            <w:rStyle w:val="Hyperlink"/>
          </w:rPr>
          <w:t xml:space="preserve">https://doi.org/10.9734/jenrr/2020/v4i230125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Albert Ebo Duncan, Michael Oteng Peprah, </w:t>
      </w:r>
      <w:r>
        <w:rPr>
          <w:b/>
        </w:rPr>
        <w:t xml:space="preserve">Martha Osei Marfo</w:t>
      </w:r>
      <w:r>
        <w:t xml:space="preserve"> (2020). </w:t>
      </w:r>
      <w:r>
        <w:t xml:space="preserve">Unregulated Hand Dug Wells and Their Quality Threat: A Case Study in Cape Coast Metropolis.</w:t>
      </w:r>
      <w:r>
        <w:t xml:space="preserve"> </w:t>
      </w:r>
      <w:r>
        <w:rPr>
          <w:i/>
        </w:rPr>
        <w:t xml:space="preserve">OALib</w:t>
      </w:r>
      <w:r>
        <w:t xml:space="preserve">.</w:t>
      </w:r>
      <w:r>
        <w:t xml:space="preserve"> </w:t>
      </w:r>
      <w:hyperlink xmlns:r="http://schemas.openxmlformats.org/officeDocument/2006/relationships" w:history="true" r:id="R7ff23ba48ff0482b">
        <w:r>
          <w:rPr>
            <w:rStyle w:val="Hyperlink"/>
          </w:rPr>
          <w:t xml:space="preserve">https://doi.org/10.4236/oalib.1106482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M. Osei-Marfo</w:t>
      </w:r>
      <w:r>
        <w:t xml:space="preserve">, E. Awuah, N. K. de Vries</w:t>
      </w:r>
      <w:r>
        <w:t xml:space="preserve"> (2018). </w:t>
      </w:r>
      <w:r>
        <w:t xml:space="preserve">Biogas technology diffusion and shortfalls in the central and greater Accra regions of Ghana.</w:t>
      </w:r>
      <w:r>
        <w:t xml:space="preserve"> </w:t>
      </w:r>
      <w:r>
        <w:rPr>
          <w:i/>
        </w:rPr>
        <w:t xml:space="preserve">Water Practice &amp;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0d78b37ca194008">
        <w:r>
          <w:rPr>
            <w:rStyle w:val="Hyperlink"/>
          </w:rPr>
          <w:t xml:space="preserve">https://doi.org/10.2166/wpt.2018.100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Albert Ebo Duncan, Michael Oteng‐Peprah, </w:t>
      </w:r>
      <w:r>
        <w:rPr>
          <w:b/>
        </w:rPr>
        <w:t xml:space="preserve">Martha Osei Marfo</w:t>
      </w:r>
      <w:r>
        <w:t xml:space="preserve">, Gifty Rhodalyn Tetteh, Alexander Opoku</w:t>
      </w:r>
      <w:r>
        <w:t xml:space="preserve"> (2015). </w:t>
      </w:r>
      <w:r>
        <w:t xml:space="preserve">GROUNDWATER QUALITY ANALYSIS ON SELECTED HAND-DUG WELLS IN THE CAPE COAST METROPOLIS, GHANA: A CASE STUDY OF ABURA.</w:t>
      </w:r>
      <w:r>
        <w:t xml:space="preserve"> </w:t>
      </w:r>
      <w:r>
        <w:rPr>
          <w:i/>
        </w:rPr>
        <w:t xml:space="preserve">Journal of Basic &amp; Applied Sciences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Martha Osei-Marfo</w:t>
      </w:r>
      <w:r>
        <w:t xml:space="preserve"> (2011). </w:t>
      </w:r>
      <w:r>
        <w:t xml:space="preserve">The use of natural system for the treatment of greywater: A case study of Kpeshie Lagoon, Accra, Ghana.</w:t>
      </w:r>
      <w:r>
        <w:t xml:space="preserve"> </w:t>
      </w:r>
      <w:r>
        <w:rPr>
          <w:i/>
        </w:rPr>
        <w:t xml:space="preserve">International Journal of Water Resources and Environmental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53bbd74ab9a3463e">
        <w:r>
          <w:rPr>
            <w:rStyle w:val="Hyperlink"/>
          </w:rPr>
          <w:t xml:space="preserve">https://www.academia.edu/download/116000027/CDE3D0654636.pdf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Isaac Mbir Bryant, </w:t>
      </w:r>
      <w:r>
        <w:rPr>
          <w:b/>
        </w:rPr>
        <w:t xml:space="preserve">Martha Osei-Marfo</w:t>
      </w:r>
      <w:r>
        <w:t xml:space="preserve"> (2021). </w:t>
      </w:r>
      <w:r>
        <w:t xml:space="preserve">Innovative Designs in Household Biogas Digester in Built Neighbourhoods.</w:t>
      </w:r>
      <w:r>
        <w:t xml:space="preserve"> </w:t>
      </w:r>
      <w:r>
        <w:rPr>
          <w:i/>
        </w:rPr>
        <w:t xml:space="preserve">IntechOpen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f657a942537a4b79">
        <w:r>
          <w:rPr>
            <w:rStyle w:val="Hyperlink"/>
          </w:rPr>
          <w:t xml:space="preserve">https://doi.org/10.5772/intechopen.97210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Martha Osei-Marfo</w:t>
      </w:r>
      <w:r>
        <w:t xml:space="preserve">, A Duncan</w:t>
      </w:r>
      <w:r>
        <w:t xml:space="preserve"> (2014). </w:t>
      </w:r>
      <w:r>
        <w:t xml:space="preserve">Rainwater harvesting potential of University of Cape Coast campus: a GIS approach.</w:t>
      </w:r>
      <w:r>
        <w:t xml:space="preserve"> </w:t>
      </w:r>
      <w:r>
        <w:rPr>
          <w:i/>
        </w:rPr>
        <w:t xml:space="preserve">Loughborough University</w:t>
      </w:r>
      <w:r>
        <w:t xml:space="preserve">.</w:t>
      </w:r>
      <w:r>
        <w:t xml:space="preserve"> </w:t>
      </w:r>
      <w:hyperlink xmlns:r="http://schemas.openxmlformats.org/officeDocument/2006/relationships" w:history="true" r:id="R6c677218ac8647cd">
        <w:r>
          <w:rPr>
            <w:rStyle w:val="Hyperlink"/>
          </w:rPr>
          <w:t xml:space="preserve">https://repository.lboro.ac.uk/articles/conference_contribution/Rainwater_harvesting_potential_of_University_of_Cape_Coast_campus_a_GIS_approach/9595748</w:t>
        </w:r>
      </w:hyperlink>
    </w:p>
    <w:sectPr>
      <w:footerReference xmlns:r="http://schemas.openxmlformats.org/officeDocument/2006/relationships" w:type="default" r:id="R6ed4d999945349c4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scholar.ucc.edu.gh/staff/62f4b15e-f434-4995-9062-dbeba15a2b96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1b69192a0274785" /><Relationship Type="http://schemas.openxmlformats.org/officeDocument/2006/relationships/hyperlink" Target="https://orcid.org/0000-0001-6044-9334" TargetMode="External" Id="R271c8007be504c37" /><Relationship Type="http://schemas.openxmlformats.org/officeDocument/2006/relationships/hyperlink" Target="https://scholar.google.com/citations?user=r4LBGm0AAAAJ&amp;hl=en" TargetMode="External" Id="Ra93df79aced74b90" /><Relationship Type="http://schemas.openxmlformats.org/officeDocument/2006/relationships/hyperlink" Target="https://scholar.ucc.edu.gh/staff/62f4b15e-f434-4995-9062-dbeba15a2b96" TargetMode="External" Id="R930b32a323624043" /><Relationship Type="http://schemas.openxmlformats.org/officeDocument/2006/relationships/hyperlink" Target="https://doi.org/10.2166/wh.2023.208" TargetMode="External" Id="R911999ec678e4f1c" /><Relationship Type="http://schemas.openxmlformats.org/officeDocument/2006/relationships/hyperlink" Target="https://doi.org/10.1007/s13157-023-01743-x" TargetMode="External" Id="R3012fb71dd894ac0" /><Relationship Type="http://schemas.openxmlformats.org/officeDocument/2006/relationships/hyperlink" Target="https://doi.org/10.4236/oalib.1110173" TargetMode="External" Id="R6e09d51359774203" /><Relationship Type="http://schemas.openxmlformats.org/officeDocument/2006/relationships/hyperlink" Target="https://doi.org/10.1155/2022/1165136" TargetMode="External" Id="R1e25b2cc63234aad" /><Relationship Type="http://schemas.openxmlformats.org/officeDocument/2006/relationships/hyperlink" Target="https://doi.org/10.1016/j.apgeochem.2022.105261" TargetMode="External" Id="R62497196e3ff4677" /><Relationship Type="http://schemas.openxmlformats.org/officeDocument/2006/relationships/hyperlink" Target="https://doi.org/10.9734/jenrr/2021/v7i130181" TargetMode="External" Id="Rd697fea4722b46c8" /><Relationship Type="http://schemas.openxmlformats.org/officeDocument/2006/relationships/hyperlink" Target="https://doi.org/10.1007/s10668-021-01439-4" TargetMode="External" Id="R976c6f79da674012" /><Relationship Type="http://schemas.openxmlformats.org/officeDocument/2006/relationships/hyperlink" Target="https://doi.org/10.9734/jenrr/2020/v4i230125" TargetMode="External" Id="Rdf31e23a9c51491d" /><Relationship Type="http://schemas.openxmlformats.org/officeDocument/2006/relationships/hyperlink" Target="https://doi.org/10.4236/oalib.1106482" TargetMode="External" Id="R7ff23ba48ff0482b" /><Relationship Type="http://schemas.openxmlformats.org/officeDocument/2006/relationships/hyperlink" Target="https://doi.org/10.2166/wpt.2018.100" TargetMode="External" Id="Rb0d78b37ca194008" /><Relationship Type="http://schemas.openxmlformats.org/officeDocument/2006/relationships/hyperlink" Target="https://www.academia.edu/download/116000027/CDE3D0654636.pdf" TargetMode="External" Id="R53bbd74ab9a3463e" /><Relationship Type="http://schemas.openxmlformats.org/officeDocument/2006/relationships/hyperlink" Target="https://doi.org/10.5772/intechopen.97210" TargetMode="External" Id="Rf657a942537a4b79" /><Relationship Type="http://schemas.openxmlformats.org/officeDocument/2006/relationships/hyperlink" Target="https://repository.lboro.ac.uk/articles/conference_contribution/Rainwater_harvesting_potential_of_University_of_Cape_Coast_campus_a_GIS_approach/9595748" TargetMode="External" Id="R6c677218ac8647cd" /><Relationship Type="http://schemas.openxmlformats.org/officeDocument/2006/relationships/footer" Target="/word/footer1.xml" Id="R6ed4d999945349c4" /></Relationships>
</file>