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c322902b84c1b" /><Relationship Type="http://schemas.openxmlformats.org/package/2006/relationships/metadata/core-properties" Target="/package/services/metadata/core-properties/694747b21e8643f88d06d5f65c7e881b.psmdcp" Id="Rafa50c1b9d1640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Young Kafui Etsey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62d768fdba04240">
        <w:r>
          <w:rPr>
            <w:rStyle w:val="Hyperlink"/>
            <w:sz w:val="18"/>
          </w:rPr>
          <w:t xml:space="preserve">0000-0002-7861-2483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46c9c2ddd9241b0">
        <w:r>
          <w:rPr>
            <w:rStyle w:val="Hyperlink"/>
            <w:sz w:val="18"/>
          </w:rPr>
          <w:t xml:space="preserve">scholar.google.com/citations?user=PX-iEY8AAAAJ&amp;hl=en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4d148ac251a4215">
        <w:r>
          <w:rPr>
            <w:rStyle w:val="Hyperlink"/>
            <w:sz w:val="18"/>
          </w:rPr>
          <w:t xml:space="preserve">scholar.ucc.edu.gh/staff/65bde82a-1b0f-4fa9-871a-1ec9259a494e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Measurement and Evaluation · Academic performance · Assessment · Educational Statistics · Generalizability theory · generalizabili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Artificial Intelligence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1999–2021.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 of Educational Measurement and Statistics</w:t>
      </w:r>
      <w:r>
        <w:tab/>
      </w:r>
      <w:r>
        <w:rPr>
          <w:rStyle w:val="Muted"/>
        </w:rPr>
        <w:t xml:space="preserve">1986–present</w:t>
      </w:r>
    </w:p>
    <w:p>
      <w:r>
        <w:rPr>
          <w:rStyle w:val="Muted"/>
        </w:rPr>
        <w:t xml:space="preserve">Department of Education and Psychology,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1992–1999</w:t>
      </w:r>
    </w:p>
    <w:p>
      <w:r>
        <w:rPr>
          <w:rStyle w:val="Muted"/>
        </w:rPr>
        <w:t xml:space="preserve">Measurement and Statistics, University of Iowa, Iowa City,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YKA Etsey</w:t>
      </w:r>
      <w:r>
        <w:t xml:space="preserve"> (2021). </w:t>
      </w:r>
      <w:r>
        <w:t xml:space="preserve">Social Adaptability of Adolescent Students from Divorce Homes in various Religious Backgrounds in Ghana.</w:t>
      </w:r>
      <w:r>
        <w:t xml:space="preserve"> </w:t>
      </w:r>
      <w:r>
        <w:rPr>
          <w:i/>
        </w:rPr>
        <w:t xml:space="preserve">Journal of Psychology and Behavioral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06a72287a3a41c7">
        <w:r>
          <w:rPr>
            <w:rStyle w:val="Hyperlink"/>
          </w:rPr>
          <w:t xml:space="preserve">https://scholar.google.com/scholar?cluster=629120779363480398&amp;hl=en&amp;oi=scholarr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YKA Etsey</w:t>
      </w:r>
      <w:r>
        <w:t xml:space="preserve"> (2017). </w:t>
      </w:r>
      <w:r>
        <w:t xml:space="preserve">Improving assessment of learning in mathematics through assessment as learning.</w:t>
      </w:r>
      <w:r>
        <w:t xml:space="preserve"> </w:t>
      </w:r>
      <w:r>
        <w:rPr>
          <w:i/>
        </w:rPr>
        <w:t xml:space="preserve">Journal of educational assessment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f124d1ab29b4c72">
        <w:r>
          <w:rPr>
            <w:rStyle w:val="Hyperlink"/>
          </w:rPr>
          <w:t xml:space="preserve">https://www.researchgate.net/profile/Abraham-Gyamfi/publication/360024194_Improving_assessment_of_learning_in_mathematics_through_assessment_as_learning/links/6410293466f8522c38a2d32f/Improving-assessment-of-learning-in-mathematics-through-assessment-as-learning.pdf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YKA Etsey</w:t>
      </w:r>
      <w:r>
        <w:t xml:space="preserve"> (2016). </w:t>
      </w:r>
      <w:r>
        <w:t xml:space="preserve">Family processes in one-parent, step parent, and intact families: The child's point of view.</w:t>
      </w:r>
      <w:r>
        <w:t xml:space="preserve"> </w:t>
      </w:r>
      <w:r>
        <w:rPr>
          <w:i/>
        </w:rPr>
        <w:t xml:space="preserve">Pyrex Journal of Psychology and Counseling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6725ed3b37214fc3">
        <w:r>
          <w:rPr>
            <w:rStyle w:val="Hyperlink"/>
          </w:rPr>
          <w:t xml:space="preserve">https://scholar.google.com/scholar?cluster=4071358461632560914&amp;hl=en&amp;oi=scholarr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YKA Etsey</w:t>
      </w:r>
      <w:r>
        <w:t xml:space="preserve"> (2016). </w:t>
      </w:r>
      <w:r>
        <w:t xml:space="preserve">Impact of divorce on adolescent students in Ghana.</w:t>
      </w:r>
      <w:r>
        <w:t xml:space="preserve"> </w:t>
      </w:r>
      <w:r>
        <w:rPr>
          <w:i/>
        </w:rPr>
        <w:t xml:space="preserve">Pyrex Journal of Psychology and Counseling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952b06a6a91a4c0d">
        <w:r>
          <w:rPr>
            <w:rStyle w:val="Hyperlink"/>
          </w:rPr>
          <w:t xml:space="preserve">https://scholar.google.com/scholar?cluster=1027095261503934369&amp;hl=en&amp;oi=scholarr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 Nii Nmai Ollennu, </w:t>
      </w:r>
      <w:r>
        <w:rPr>
          <w:b/>
        </w:rPr>
        <w:t xml:space="preserve">Y. K. A. Etsey</w:t>
      </w:r>
      <w:r>
        <w:t xml:space="preserve"> (2015). </w:t>
      </w:r>
      <w:r>
        <w:t xml:space="preserve">The Impact of Item Position in Multiple-choice Test on Student Performance at the Basic Education Certificate Examination (BECE) Level.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1cda48e28ab4547">
        <w:r>
          <w:rPr>
            <w:rStyle w:val="Hyperlink"/>
          </w:rPr>
          <w:t xml:space="preserve">https://doi.org/10.13189/ujer.2015.031009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Conrad Wesley Snyder, Kofi D. Mereku, Francis K. Amedahe, </w:t>
      </w:r>
      <w:r>
        <w:rPr>
          <w:b/>
        </w:rPr>
        <w:t xml:space="preserve">Kofui Etsey</w:t>
      </w:r>
      <w:r>
        <w:t xml:space="preserve">, John Adu</w:t>
      </w:r>
      <w:r>
        <w:t xml:space="preserve"> (2013). </w:t>
      </w:r>
      <w:r>
        <w:t xml:space="preserve">National Assessment and the Opportunity to Learn in Educational Reform.</w:t>
      </w:r>
      <w:r>
        <w:t xml:space="preserve"> </w:t>
      </w:r>
      <w:r>
        <w:rPr>
          <w:i/>
        </w:rPr>
        <w:t xml:space="preserve">International Journal of Educational Reform</w:t>
      </w:r>
      <w:r>
        <w:t xml:space="preserve">.</w:t>
      </w:r>
      <w:r>
        <w:t xml:space="preserve"> </w:t>
      </w:r>
      <w:hyperlink xmlns:r="http://schemas.openxmlformats.org/officeDocument/2006/relationships" w:history="true" r:id="R3c68e10e57fd44b0">
        <w:r>
          <w:rPr>
            <w:rStyle w:val="Hyperlink"/>
          </w:rPr>
          <w:t xml:space="preserve">https://doi.org/10.1177/105678791302200105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YKA Etsey</w:t>
      </w:r>
      <w:r>
        <w:t xml:space="preserve"> (2012). </w:t>
      </w:r>
      <w:r>
        <w:t xml:space="preserve">Assessment in education.</w:t>
      </w:r>
      <w:r>
        <w:t xml:space="preserve"> </w:t>
      </w:r>
      <w:r>
        <w:rPr>
          <w:i/>
        </w:rPr>
        <w:t xml:space="preserve">Unpublished document,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016d598320e4163">
        <w:r>
          <w:rPr>
            <w:rStyle w:val="Hyperlink"/>
          </w:rPr>
          <w:t xml:space="preserve">https://scholar.google.com/scholar?cluster=10216545571532871670&amp;hl=en&amp;oi=scholarr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YKA Etsey</w:t>
      </w:r>
      <w:r>
        <w:t xml:space="preserve"> (2012). </w:t>
      </w:r>
      <w:r>
        <w:t xml:space="preserve">Notes on educational measurement and evaluation.</w:t>
      </w:r>
      <w:r>
        <w:t xml:space="preserve"> </w:t>
      </w:r>
      <w:r>
        <w:rPr>
          <w:i/>
        </w:rPr>
        <w:t xml:space="preserve">Unpublished lecture notes).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1570dc4e4bc4685">
        <w:r>
          <w:rPr>
            <w:rStyle w:val="Hyperlink"/>
          </w:rPr>
          <w:t xml:space="preserve">https://scholar.google.com/scholar?cluster=17641877347208228739&amp;hl=en&amp;oi=scholarr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Rita Chawla‐Duggan, </w:t>
      </w:r>
      <w:r>
        <w:rPr>
          <w:b/>
        </w:rPr>
        <w:t xml:space="preserve">K Etsey</w:t>
      </w:r>
      <w:r>
        <w:t xml:space="preserve">, V. Datta</w:t>
      </w:r>
      <w:r>
        <w:t xml:space="preserve"> (2010). </w:t>
      </w:r>
      <w:r>
        <w:t xml:space="preserve">Quality Early Childhood Care and Education helps provide the best start for young lives.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Kafui Etsey</w:t>
      </w:r>
      <w:r>
        <w:t xml:space="preserve"> (2009). </w:t>
      </w:r>
      <w:r>
        <w:t xml:space="preserve">Review of basic education quality in Ghana.</w:t>
      </w:r>
      <w:r>
        <w:t xml:space="preserve"> </w:t>
      </w:r>
      <w:r>
        <w:rPr>
          <w:i/>
        </w:rPr>
        <w:t xml:space="preserve">Basic education in Ghana: Progress and problems. Final report. Washington, DC: USAID</w:t>
      </w:r>
      <w:r>
        <w:t xml:space="preserve">.</w:t>
      </w:r>
      <w:r>
        <w:t xml:space="preserve"> </w:t>
      </w:r>
      <w:hyperlink xmlns:r="http://schemas.openxmlformats.org/officeDocument/2006/relationships" w:history="true" r:id="R30653c4be5874587">
        <w:r>
          <w:rPr>
            <w:rStyle w:val="Hyperlink"/>
          </w:rPr>
          <w:t xml:space="preserve">https://www.researchgate.net/profile/Emmanuel-Havi/publication/277009906_Review_of_Basic_Education_Quality_in_Ghana_Basic_Education_in_Ghana_Progress_and_Problems/links/555df07d08ae86c06b5f3019/Review-of-Basic-Education-Quality-in-Ghana-Basic-Education-in-Ghana-Progress-and-Problem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Young Kafui Etsey</w:t>
      </w:r>
      <w:r>
        <w:t xml:space="preserve"> (2008). </w:t>
      </w:r>
      <w:r>
        <w:t xml:space="preserve">The Effects of Peer Observation and Intervention on Teacher Effectiveness in Ho Polytechnic.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25cdf05f3ff4b45">
        <w:r>
          <w:rPr>
            <w:rStyle w:val="Hyperlink"/>
          </w:rPr>
          <w:t xml:space="preserve">https://journal.ucc.edu.gh/index.php/jed-p/article/download/940/493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YKA Etsey</w:t>
      </w:r>
      <w:r>
        <w:t xml:space="preserve"> (2007). </w:t>
      </w:r>
      <w:r>
        <w:t xml:space="preserve">The Challenge of Low Academic Achievements in Rural Junior Secondary Schools in Ghana: The Case of Shama Sub-metro in the Western Region.</w:t>
      </w:r>
      <w:r>
        <w:t xml:space="preserve"> </w:t>
      </w:r>
      <w:r>
        <w:rPr>
          <w:i/>
        </w:rPr>
        <w:t xml:space="preserve">Challenges of Education in Ghana in the 21st century</w:t>
      </w:r>
      <w:r>
        <w:t xml:space="preserve">.</w:t>
      </w:r>
      <w:r>
        <w:t xml:space="preserve"> </w:t>
      </w:r>
      <w:hyperlink xmlns:r="http://schemas.openxmlformats.org/officeDocument/2006/relationships" w:history="true" r:id="R226ee9369f1b4cc9">
        <w:r>
          <w:rPr>
            <w:rStyle w:val="Hyperlink"/>
          </w:rPr>
          <w:t xml:space="preserve">https://scholar.google.com/scholar?cluster=6203656235804620421&amp;hl=en&amp;oi=scholarr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KD Mereku, FK Amedahe, </w:t>
      </w:r>
      <w:r>
        <w:rPr>
          <w:b/>
        </w:rPr>
        <w:t xml:space="preserve">YKA Etsey</w:t>
      </w:r>
      <w:r>
        <w:t xml:space="preserve"> (2006). </w:t>
      </w:r>
      <w:r>
        <w:t xml:space="preserve">Opportunity to learn English and mathematics in Ghanaian primary schools: implications for teacher education programmes.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2d7fff8f0f47c6">
        <w:r>
          <w:rPr>
            <w:rStyle w:val="Hyperlink"/>
          </w:rPr>
          <w:t xml:space="preserve">https://doi.org/10.4314/mc.v5i1.21493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YKA Etsey</w:t>
      </w:r>
      <w:r>
        <w:t xml:space="preserve"> (2006). </w:t>
      </w:r>
      <w:r>
        <w:t xml:space="preserve">Opportunity to learn first year mathematics in teacher training colleges in Ghana.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0dea6e208ca4d0a">
        <w:r>
          <w:rPr>
            <w:rStyle w:val="Hyperlink"/>
          </w:rPr>
          <w:t xml:space="preserve">https://doi.org/10.4314/ajesms.v2i2.38595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KA Etsey</w:t>
      </w:r>
      <w:r>
        <w:t xml:space="preserve"> (2005). </w:t>
      </w:r>
      <w:r>
        <w:t xml:space="preserve">Assessing Performance in Schools: Issues and Practice.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aa8f5940595145e5">
        <w:r>
          <w:rPr>
            <w:rStyle w:val="Hyperlink"/>
          </w:rPr>
          <w:t xml:space="preserve">https://doi.org/10.4314/ifep.v13i1.23665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Kafui Etsey</w:t>
      </w:r>
      <w:r>
        <w:t xml:space="preserve"> (2005). </w:t>
      </w:r>
      <w:r>
        <w:t xml:space="preserve">Causes of low academic performance of primary school pupils in the Shama Sub-Metro of Shama Ahanta East Metropolitan Assembly (SAEMA) in Ghana.</w:t>
      </w:r>
      <w:r>
        <w:t xml:space="preserve"> </w:t>
      </w:r>
      <w:r>
        <w:rPr>
          <w:i/>
        </w:rPr>
        <w:t xml:space="preserve">Regional Conference on Education in West Africa (RCEWA). Retrieved January</w:t>
      </w:r>
      <w:r>
        <w:t xml:space="preserve">.</w:t>
      </w:r>
      <w:r>
        <w:t xml:space="preserve"> </w:t>
      </w:r>
      <w:hyperlink xmlns:r="http://schemas.openxmlformats.org/officeDocument/2006/relationships" w:history="true" r:id="Rac90858c30d143c5">
        <w:r>
          <w:rPr>
            <w:rStyle w:val="Hyperlink"/>
          </w:rPr>
          <w:t xml:space="preserve">http://www.saga.cornell.edu/saga/educconf/etsey.pdf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YKA Etsey</w:t>
      </w:r>
      <w:r>
        <w:t xml:space="preserve">, FK Amedahe, K Edjah</w:t>
      </w:r>
      <w:r>
        <w:t xml:space="preserve"> (2005). </w:t>
      </w:r>
      <w:r>
        <w:t xml:space="preserve">Do private primary schools perform better than public schools in Ghana.</w:t>
      </w:r>
      <w:r>
        <w:t xml:space="preserve"> </w:t>
      </w:r>
      <w:r>
        <w:rPr>
          <w:i/>
        </w:rPr>
        <w:t xml:space="preserve">Unpublished paper. Department of Educational Foundations,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3d363c6a35d4487">
        <w:r>
          <w:rPr>
            <w:rStyle w:val="Hyperlink"/>
          </w:rPr>
          <w:t xml:space="preserve">https://scholar.google.com/scholar?cluster=4866026897580324851&amp;hl=en&amp;oi=scholarr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YKA Etsey</w:t>
      </w:r>
      <w:r>
        <w:t xml:space="preserve"> (2004). </w:t>
      </w:r>
      <w:r>
        <w:t xml:space="preserve">Opportunity to learn first year mathematics in teacher training colleges in Ghana.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FK Amedahe, </w:t>
      </w:r>
      <w:r>
        <w:rPr>
          <w:b/>
        </w:rPr>
        <w:t xml:space="preserve">YKA Etsey</w:t>
      </w:r>
      <w:r>
        <w:t xml:space="preserve"> (2003). </w:t>
      </w:r>
      <w:r>
        <w:t xml:space="preserve">Assessment criteria, feedback, and evaluation.</w:t>
      </w:r>
      <w:r>
        <w:t xml:space="preserve"> </w:t>
      </w:r>
      <w:r>
        <w:rPr>
          <w:i/>
        </w:rPr>
        <w:t xml:space="preserve">Unpublished paper presented at the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99aa79a6e854359">
        <w:r>
          <w:rPr>
            <w:rStyle w:val="Hyperlink"/>
          </w:rPr>
          <w:t xml:space="preserve">https://scholar.google.com/scholar?cluster=505620645371544941&amp;hl=en&amp;oi=scholarr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Young K Etsey</w:t>
      </w:r>
      <w:r>
        <w:t xml:space="preserve"> (2003). </w:t>
      </w:r>
      <w:r>
        <w:t xml:space="preserve">Pre-Service Teachers’ Knowledge of Continuous Assessment Techniques in Ghana: Pre-Service Teachers’ Knowledge of Continuous Assessment Techniques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9496c910a124b5c">
        <w:r>
          <w:rPr>
            <w:rStyle w:val="Hyperlink"/>
          </w:rPr>
          <w:t xml:space="preserve">https://journal.ucc.edu.gh/index.php/jed-p/article/download/512/321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FK Amedahe, PD Ahiatrogah, </w:t>
      </w:r>
      <w:r>
        <w:rPr>
          <w:b/>
        </w:rPr>
        <w:t xml:space="preserve">YKA Etsey</w:t>
      </w:r>
      <w:r>
        <w:t xml:space="preserve"> (2002). </w:t>
      </w:r>
      <w:r>
        <w:t xml:space="preserve">The impact of supervision and mentorship practices on perceived competence of teacher-trainees and beginning teachers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cbb48d9d07a4edd">
        <w:r>
          <w:rPr>
            <w:rStyle w:val="Hyperlink"/>
          </w:rPr>
          <w:t xml:space="preserve">https://doi.org/10.10520/ejc38532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YKA Etsey</w:t>
      </w:r>
      <w:r>
        <w:t xml:space="preserve"> (2004). </w:t>
      </w:r>
      <w:r>
        <w:t xml:space="preserve">Educational measurement and evaluation.</w:t>
      </w:r>
      <w:r>
        <w:t xml:space="preserve"> </w:t>
      </w:r>
      <w:r>
        <w:rPr>
          <w:i/>
        </w:rPr>
        <w:t xml:space="preserve">Lecture notes on EPS</w:t>
      </w:r>
      <w:r>
        <w:t xml:space="preserve">.</w:t>
      </w:r>
      <w:r>
        <w:t xml:space="preserve"> </w:t>
      </w:r>
      <w:hyperlink xmlns:r="http://schemas.openxmlformats.org/officeDocument/2006/relationships" w:history="true" r:id="R6cc49762197c4dde">
        <w:r>
          <w:rPr>
            <w:rStyle w:val="Hyperlink"/>
          </w:rPr>
          <w:t xml:space="preserve">https://scholar.google.com/scholar?cluster=3457915123249164464&amp;hl=en&amp;oi=scholarr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Young Kafui Etsey</w:t>
      </w:r>
      <w:r>
        <w:t xml:space="preserve"> (1999). </w:t>
      </w:r>
      <w:r>
        <w:t xml:space="preserve">Teacher educators' perceptions of classroom and standardized assessments.</w:t>
      </w:r>
      <w:r>
        <w:t xml:space="preserve"> </w:t>
      </w:r>
      <w:r>
        <w:rPr>
          <w:i/>
        </w:rPr>
        <w:t xml:space="preserve">The University of Iowa</w:t>
      </w:r>
      <w:r>
        <w:t xml:space="preserve">.</w:t>
      </w:r>
      <w:r>
        <w:t xml:space="preserve"> </w:t>
      </w:r>
      <w:hyperlink xmlns:r="http://schemas.openxmlformats.org/officeDocument/2006/relationships" w:history="true" r:id="Ra8eb316ffdfc4a5b">
        <w:r>
          <w:rPr>
            <w:rStyle w:val="Hyperlink"/>
          </w:rPr>
          <w:t xml:space="preserve">https://search.proquest.com/openview/7c61822e05b03d56a723f61b6e355f0a/1?pq-origsite=gscholar&amp;cbl=18750&amp;diss=y</w:t>
        </w:r>
      </w:hyperlink>
    </w:p>
    <w:sectPr>
      <w:footerReference xmlns:r="http://schemas.openxmlformats.org/officeDocument/2006/relationships" w:type="default" r:id="Rc28463f08f12468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scholar.ucc.edu.gh/staff/65bde82a-1b0f-4fa9-871a-1ec9259a494e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17bed23e274dc6" /><Relationship Type="http://schemas.openxmlformats.org/officeDocument/2006/relationships/hyperlink" Target="https://orcid.org/0000-0002-7861-2483" TargetMode="External" Id="R162d768fdba04240" /><Relationship Type="http://schemas.openxmlformats.org/officeDocument/2006/relationships/hyperlink" Target="https://scholar.google.com/citations?user=PX-iEY8AAAAJ&amp;hl=en" TargetMode="External" Id="R046c9c2ddd9241b0" /><Relationship Type="http://schemas.openxmlformats.org/officeDocument/2006/relationships/hyperlink" Target="https://scholar.ucc.edu.gh/staff/65bde82a-1b0f-4fa9-871a-1ec9259a494e" TargetMode="External" Id="R54d148ac251a4215" /><Relationship Type="http://schemas.openxmlformats.org/officeDocument/2006/relationships/hyperlink" Target="https://scholar.google.com/scholar?cluster=629120779363480398&amp;hl=en&amp;oi=scholarr" TargetMode="External" Id="Rb06a72287a3a41c7" /><Relationship Type="http://schemas.openxmlformats.org/officeDocument/2006/relationships/hyperlink" Target="https://www.researchgate.net/profile/Abraham-Gyamfi/publication/360024194_Improving_assessment_of_learning_in_mathematics_through_assessment_as_learning/links/6410293466f8522c38a2d32f/Improving-assessment-of-learning-in-mathematics-through-assessment-as-learning.pdf" TargetMode="External" Id="Rff124d1ab29b4c72" /><Relationship Type="http://schemas.openxmlformats.org/officeDocument/2006/relationships/hyperlink" Target="https://scholar.google.com/scholar?cluster=4071358461632560914&amp;hl=en&amp;oi=scholarr" TargetMode="External" Id="R6725ed3b37214fc3" /><Relationship Type="http://schemas.openxmlformats.org/officeDocument/2006/relationships/hyperlink" Target="https://scholar.google.com/scholar?cluster=1027095261503934369&amp;hl=en&amp;oi=scholarr" TargetMode="External" Id="R952b06a6a91a4c0d" /><Relationship Type="http://schemas.openxmlformats.org/officeDocument/2006/relationships/hyperlink" Target="https://doi.org/10.13189/ujer.2015.031009" TargetMode="External" Id="Rb1cda48e28ab4547" /><Relationship Type="http://schemas.openxmlformats.org/officeDocument/2006/relationships/hyperlink" Target="https://doi.org/10.1177/105678791302200105" TargetMode="External" Id="R3c68e10e57fd44b0" /><Relationship Type="http://schemas.openxmlformats.org/officeDocument/2006/relationships/hyperlink" Target="https://scholar.google.com/scholar?cluster=10216545571532871670&amp;hl=en&amp;oi=scholarr" TargetMode="External" Id="R6016d598320e4163" /><Relationship Type="http://schemas.openxmlformats.org/officeDocument/2006/relationships/hyperlink" Target="https://scholar.google.com/scholar?cluster=17641877347208228739&amp;hl=en&amp;oi=scholarr" TargetMode="External" Id="R51570dc4e4bc4685" /><Relationship Type="http://schemas.openxmlformats.org/officeDocument/2006/relationships/hyperlink" Target="https://www.researchgate.net/profile/Emmanuel-Havi/publication/277009906_Review_of_Basic_Education_Quality_in_Ghana_Basic_Education_in_Ghana_Progress_and_Problems/links/555df07d08ae86c06b5f3019/Review-of-Basic-Education-Quality-in-Ghana-Basic-Education-in-Ghana-Progress-and-Problems.pdf" TargetMode="External" Id="R30653c4be5874587" /><Relationship Type="http://schemas.openxmlformats.org/officeDocument/2006/relationships/hyperlink" Target="https://journal.ucc.edu.gh/index.php/jed-p/article/download/940/493" TargetMode="External" Id="R125cdf05f3ff4b45" /><Relationship Type="http://schemas.openxmlformats.org/officeDocument/2006/relationships/hyperlink" Target="https://scholar.google.com/scholar?cluster=6203656235804620421&amp;hl=en&amp;oi=scholarr" TargetMode="External" Id="R226ee9369f1b4cc9" /><Relationship Type="http://schemas.openxmlformats.org/officeDocument/2006/relationships/hyperlink" Target="https://doi.org/10.4314/mc.v5i1.21493" TargetMode="External" Id="Rd02d7fff8f0f47c6" /><Relationship Type="http://schemas.openxmlformats.org/officeDocument/2006/relationships/hyperlink" Target="https://doi.org/10.4314/ajesms.v2i2.38595" TargetMode="External" Id="R10dea6e208ca4d0a" /><Relationship Type="http://schemas.openxmlformats.org/officeDocument/2006/relationships/hyperlink" Target="https://doi.org/10.4314/ifep.v13i1.23665" TargetMode="External" Id="Raa8f5940595145e5" /><Relationship Type="http://schemas.openxmlformats.org/officeDocument/2006/relationships/hyperlink" Target="http://www.saga.cornell.edu/saga/educconf/etsey.pdf" TargetMode="External" Id="Rac90858c30d143c5" /><Relationship Type="http://schemas.openxmlformats.org/officeDocument/2006/relationships/hyperlink" Target="https://scholar.google.com/scholar?cluster=4866026897580324851&amp;hl=en&amp;oi=scholarr" TargetMode="External" Id="Ra3d363c6a35d4487" /><Relationship Type="http://schemas.openxmlformats.org/officeDocument/2006/relationships/hyperlink" Target="https://scholar.google.com/scholar?cluster=505620645371544941&amp;hl=en&amp;oi=scholarr" TargetMode="External" Id="R799aa79a6e854359" /><Relationship Type="http://schemas.openxmlformats.org/officeDocument/2006/relationships/hyperlink" Target="https://journal.ucc.edu.gh/index.php/jed-p/article/download/512/321" TargetMode="External" Id="Rd9496c910a124b5c" /><Relationship Type="http://schemas.openxmlformats.org/officeDocument/2006/relationships/hyperlink" Target="https://doi.org/10.10520/ejc38532" TargetMode="External" Id="Rfcbb48d9d07a4edd" /><Relationship Type="http://schemas.openxmlformats.org/officeDocument/2006/relationships/hyperlink" Target="https://scholar.google.com/scholar?cluster=3457915123249164464&amp;hl=en&amp;oi=scholarr" TargetMode="External" Id="R6cc49762197c4dde" /><Relationship Type="http://schemas.openxmlformats.org/officeDocument/2006/relationships/hyperlink" Target="https://search.proquest.com/openview/7c61822e05b03d56a723f61b6e355f0a/1?pq-origsite=gscholar&amp;cbl=18750&amp;diss=y" TargetMode="External" Id="Ra8eb316ffdfc4a5b" /><Relationship Type="http://schemas.openxmlformats.org/officeDocument/2006/relationships/footer" Target="/word/footer1.xml" Id="Rc28463f08f124686" /></Relationships>
</file>