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31c0bb5884acd" /><Relationship Type="http://schemas.openxmlformats.org/package/2006/relationships/metadata/core-properties" Target="/package/services/metadata/core-properties/f61f6f695292403bbca82ac9f9566d21.psmdcp" Id="R88c4c1d7235a47f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anthony de-souza</w:t>
      </w:r>
    </w:p>
    <w:p>
      <w:r>
        <w:rPr>
          <w:rStyle w:val="Muted"/>
          <w:sz w:val="22"/>
        </w:rPr>
        <w:t xml:space="preserve">Senior Lecturer · French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c9091c257264557">
        <w:r>
          <w:rPr>
            <w:rStyle w:val="Hyperlink"/>
            <w:sz w:val="18"/>
          </w:rPr>
          <w:t xml:space="preserve">scholar.google.com/citations?user=bZh9Ak4AAAAJ&amp;hl=en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f6cb32362ba4b9a">
        <w:r>
          <w:rPr>
            <w:rStyle w:val="Hyperlink"/>
            <w:sz w:val="18"/>
          </w:rPr>
          <w:t xml:space="preserve">scholar.ucc.edu.gh/staff/6d3f6e9c-b5a1-433b-a8cc-e4134b3b04a1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Psycholinguistics · Educational Techonology · Linguistics and Didactics of French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Language and Linguistics · Linguistics and Language · Literature and Literary Theory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2009–2025. Field-weighted impact is the mean over the 3 works scored for it; 1.00 is the world average for works of the same field, type and year. 0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Anthony Yao Makafui DE-SOUZA</w:t>
      </w:r>
      <w:r>
        <w:t xml:space="preserve"> (2025). </w:t>
      </w:r>
      <w:r>
        <w:t xml:space="preserve">INFLUENCE DE LA PERSONNALITÉ DE L'ENSEIGNANT SUR L’ENGAGEMENT DES APPRENANTS EN CLASSE DE FRANÇAIS LANGUE ETRANGÈRE.</w:t>
      </w:r>
      <w:r>
        <w:t xml:space="preserve"> </w:t>
      </w:r>
      <w:r>
        <w:rPr>
          <w:i/>
        </w:rPr>
        <w:t xml:space="preserve">Akofena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A.Y.M. De-Souza</w:t>
      </w:r>
      <w:r>
        <w:t xml:space="preserve"> (2023). </w:t>
      </w:r>
      <w:r>
        <w:t xml:space="preserve">Procédés d’inférence de sens liés aux tâches de navigation sur l’Internet. Le cas des étudiants ghanéens en formation de FLE.</w:t>
      </w:r>
      <w:r>
        <w:t xml:space="preserve"> </w:t>
      </w:r>
      <w:r>
        <w:rPr>
          <w:i/>
        </w:rPr>
        <w:t xml:space="preserve">Asεmka, A Bilingual Literary Journal of The University of Cape Coast.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Anthony. Y.M. De-Souza</w:t>
      </w:r>
      <w:r>
        <w:t xml:space="preserve"> (2022). </w:t>
      </w:r>
      <w:r>
        <w:t xml:space="preserve">Can advanced learners of French do without interference from English as a second language in their online production? A case study of year abroad students' discourse in French.</w:t>
      </w:r>
      <w:r>
        <w:t xml:space="preserve"> </w:t>
      </w:r>
      <w:r>
        <w:rPr>
          <w:i/>
        </w:rPr>
        <w:t xml:space="preserve">MUSINGS ON COMMUNICATION AND PERFORMANCE FOR PEACE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ef4f5c1fe664a5c">
        <w:r>
          <w:rPr>
            <w:rStyle w:val="Hyperlink"/>
          </w:rPr>
          <w:t xml:space="preserve">https://www.academia.edu/download/118009443/MUSINGS_PAPER.pdf#page=140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Caroline A. A. Yegblemenawo, Emmanuel S.K. AFARI, </w:t>
      </w:r>
      <w:r>
        <w:rPr>
          <w:b/>
        </w:rPr>
        <w:t xml:space="preserve">Anthony Y. M. De-Souza</w:t>
      </w:r>
      <w:r>
        <w:t xml:space="preserve">, Abena N. Ayakwa</w:t>
      </w:r>
      <w:r>
        <w:t xml:space="preserve"> (2022). </w:t>
      </w:r>
      <w:r>
        <w:t xml:space="preserve">Dramatization and Foreign Language Learning Anxiety: The Case of French in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711bdf6014e24afa">
        <w:r>
          <w:rPr>
            <w:rStyle w:val="Hyperlink"/>
          </w:rPr>
          <w:t xml:space="preserve">https://doi.org/10.47963/jedp.v6i.1461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Anthony Y. M. De-Souza</w:t>
      </w:r>
      <w:r>
        <w:t xml:space="preserve">, Georgina Aglobitse, Kodzo Dzevordzi, Mawuloe K. Kodah</w:t>
      </w:r>
      <w:r>
        <w:t xml:space="preserve"> (2020). </w:t>
      </w:r>
      <w:r>
        <w:t xml:space="preserve">Language immersion: A case of Cours Lumiere and University Basic School Pupils.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5028103ed73452c">
        <w:r>
          <w:rPr>
            <w:rStyle w:val="Hyperlink"/>
          </w:rPr>
          <w:t xml:space="preserve">https://doi.org/10.47963/jedp.v4i.1652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Anthony Yao Makafui De-Souza</w:t>
      </w:r>
      <w:r>
        <w:t xml:space="preserve"> (2020). </w:t>
      </w:r>
      <w:r>
        <w:t xml:space="preserve">Test-taking Strategies of University of Cape Coast Students of French as a Foreign Language: a Case Study.</w:t>
      </w:r>
      <w:r>
        <w:t xml:space="preserve"> </w:t>
      </w:r>
      <w:r>
        <w:rPr>
          <w:i/>
        </w:rPr>
        <w:t xml:space="preserve">Asεmka A Bilingual Literary Journal of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84b8fec40e9b4272">
        <w:r>
          <w:rPr>
            <w:rStyle w:val="Hyperlink"/>
          </w:rPr>
          <w:t xml:space="preserve">https://doi.org/10.47963/asemka.vi10.282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Anthony YM DE-SOUZA</w:t>
      </w:r>
      <w:r>
        <w:t xml:space="preserve"> (2019). </w:t>
      </w:r>
      <w:r>
        <w:t xml:space="preserve">CHAPTER SEVENTEEN CAN ADVANCED LEARNERS OF FRENCH DO WITHOUT INTERFERENCE FROM ENGLISH AS A SECOND LANGUAGE IN THEIR ONLINE PRODUCTION? A CASE STUDY OF YEAR ABROAD STUDENTS ….</w:t>
      </w:r>
      <w:r>
        <w:t xml:space="preserve"> </w:t>
      </w:r>
      <w:r>
        <w:rPr>
          <w:i/>
        </w:rPr>
        <w:t xml:space="preserve">LANGUAGE, PEDAGOGY &amp; SOCIAL DISCOURSE</w:t>
      </w:r>
      <w:r>
        <w:t xml:space="preserve">.</w:t>
      </w:r>
      <w:r>
        <w:t xml:space="preserve"> </w:t>
      </w:r>
      <w:hyperlink xmlns:r="http://schemas.openxmlformats.org/officeDocument/2006/relationships" w:history="true" r:id="Rc82aecbdc6534519">
        <w:r>
          <w:rPr>
            <w:rStyle w:val="Hyperlink"/>
          </w:rPr>
          <w:t xml:space="preserve">https://www.academia.edu/download/103320284/Language_pedagogy_and_social_discourse_3_.pdf#page=234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Antthony Y.M. De-Souza</w:t>
      </w:r>
      <w:r>
        <w:t xml:space="preserve"> (2019). </w:t>
      </w:r>
      <w:r>
        <w:t xml:space="preserve">Procédés de lecture interactive sur l’Internet.</w:t>
      </w:r>
      <w:r>
        <w:t xml:space="preserve"> </w:t>
      </w:r>
      <w:r>
        <w:rPr>
          <w:i/>
        </w:rPr>
        <w:t xml:space="preserve">Les Cahiers du GRELCEF. www.uwo.ca/french/grelcef/cahiers_intro.htm</w:t>
      </w:r>
      <w:r>
        <w:t xml:space="preserve">.</w:t>
      </w:r>
      <w:r>
        <w:t xml:space="preserve"> </w:t>
      </w:r>
      <w:hyperlink xmlns:r="http://schemas.openxmlformats.org/officeDocument/2006/relationships" w:history="true" r:id="R26612fd2fbc2479c">
        <w:r>
          <w:rPr>
            <w:rStyle w:val="Hyperlink"/>
          </w:rPr>
          <w:t xml:space="preserve">https://ojs.lib.uwo.ca/index.php/grelcef/article/download/10288/8332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Antthony Y.M. DE-SOUZA</w:t>
      </w:r>
      <w:r>
        <w:t xml:space="preserve"> (2017). </w:t>
      </w:r>
      <w:r>
        <w:t xml:space="preserve">A simple guide to writing a research proposal.</w:t>
      </w:r>
      <w:r>
        <w:t xml:space="preserve"> </w:t>
      </w:r>
      <w:r>
        <w:rPr>
          <w:i/>
        </w:rPr>
        <w:t xml:space="preserve">Perspectives on conducting and reporting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73cb317d32314fc9">
        <w:r>
          <w:rPr>
            <w:rStyle w:val="Hyperlink"/>
          </w:rPr>
          <w:t xml:space="preserve">https://www.researchgate.net/profile/Abdulrasheed-Adeoye-Formerly-Rasheed-Abiodun-Musa/publication/358942155_Theoretical_Construct_as_Spine_of_Research_in_the_Humanities/links/621e874b395296023159b89c/Theoretical-Construct-as-Spine-of-Research-in-the-Humanities.pdf#page=45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A.Y.M. DE-SOUZA</w:t>
      </w:r>
      <w:r>
        <w:t xml:space="preserve"> (2017). </w:t>
      </w:r>
      <w:r>
        <w:t xml:space="preserve">Ethical issues in contemporary research.</w:t>
      </w:r>
      <w:r>
        <w:t xml:space="preserve"> </w:t>
      </w:r>
      <w:r>
        <w:rPr>
          <w:i/>
        </w:rPr>
        <w:t xml:space="preserve">Perspectives on conducting and reporting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d49b643b4934b4f">
        <w:r>
          <w:rPr>
            <w:rStyle w:val="Hyperlink"/>
          </w:rPr>
          <w:t xml:space="preserve">https://scholar.google.com/scholar?cluster=12207340232913262712&amp;hl=en&amp;oi=scholarr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Anthony Y.M. DE-SOUZA</w:t>
      </w:r>
      <w:r>
        <w:t xml:space="preserve"> (2015). </w:t>
      </w:r>
      <w:r>
        <w:t xml:space="preserve">Stratégies compensatoires à l'oral du FLE des étudiants du Département de Français de l'Université de Cape Coast.</w:t>
      </w:r>
      <w:r>
        <w:t xml:space="preserve"> </w:t>
      </w:r>
      <w:r>
        <w:rPr>
          <w:i/>
        </w:rPr>
        <w:t xml:space="preserve">Language, Culture and National Development. 9th Inter-University Conference on Co-existence of Languages in West Africa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Anthony Y.M. DE-SOUZA</w:t>
      </w:r>
      <w:r>
        <w:t xml:space="preserve"> (2015). </w:t>
      </w:r>
      <w:r>
        <w:t xml:space="preserve">Stratégies de navigation et de compréhension sur l’Internet des étudiants de FLE dans quatre universités du Ghana.</w:t>
      </w:r>
      <w:r>
        <w:t xml:space="preserve"> </w:t>
      </w:r>
      <w:r>
        <w:rPr>
          <w:i/>
        </w:rPr>
        <w:t xml:space="preserve">CAHIERS DU CERLESHS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Anthony Y.M. DE-SOUZA</w:t>
      </w:r>
      <w:r>
        <w:t xml:space="preserve"> (2015). </w:t>
      </w:r>
      <w:r>
        <w:t xml:space="preserve">Using Internet for Health Delivery in Ghana: A case for a French for Special Purposes for Health Professionals.</w:t>
      </w:r>
      <w:r>
        <w:t xml:space="preserve"> </w:t>
      </w:r>
      <w:r>
        <w:rPr>
          <w:i/>
        </w:rPr>
        <w:t xml:space="preserve">Communication, Culture and Health.</w:t>
      </w:r>
      <w:r>
        <w:t xml:space="preserve">.</w:t>
      </w:r>
      <w:r>
        <w:t xml:space="preserve"> </w:t>
      </w:r>
      <w:hyperlink xmlns:r="http://schemas.openxmlformats.org/officeDocument/2006/relationships" w:history="true" r:id="R0b72b4fe9c6744b6">
        <w:r>
          <w:rPr>
            <w:rStyle w:val="Hyperlink"/>
          </w:rPr>
          <w:t xml:space="preserve">https://www.academia.edu/download/54013298/Internet_for_Health_Delivery_in_Ghana_Manuscript.pdf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Bakah, </w:t>
      </w:r>
      <w:r>
        <w:rPr>
          <w:b/>
        </w:rPr>
        <w:t xml:space="preserve">Anthony Y.M. DE-SOUZA</w:t>
      </w:r>
      <w:r>
        <w:t xml:space="preserve"> (2012). </w:t>
      </w:r>
      <w:r>
        <w:t xml:space="preserve">Enseigner le Français Langue Etrangère par le multimédia au Ghana: implications didactiques et institutionnelles.</w:t>
      </w:r>
      <w:r>
        <w:t xml:space="preserve"> </w:t>
      </w:r>
      <w:r>
        <w:rPr>
          <w:i/>
        </w:rPr>
        <w:t xml:space="preserve">Aspects of Language Variation, Acquisition and Use. Festschrift for Professor Emmanuel N. Kwofie.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Anthony Y.M. DE-SOUZA</w:t>
      </w:r>
      <w:r>
        <w:t xml:space="preserve"> (2011). </w:t>
      </w:r>
      <w:r>
        <w:t xml:space="preserve">Difficultés d'emploi des pronoms personnels (COD) et (COI) dans l'écrit des étudiants du Département de Français à l'Université de Cape Coast.</w:t>
      </w:r>
      <w:r>
        <w:t xml:space="preserve"> </w:t>
      </w:r>
      <w:r>
        <w:rPr>
          <w:i/>
        </w:rPr>
        <w:t xml:space="preserve">National Development through Language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04a391c51f24f55">
        <w:r>
          <w:rPr>
            <w:rStyle w:val="Hyperlink"/>
          </w:rPr>
          <w:t xml:space="preserve">https://www.academia.edu/download/54013312/Difficultes_demploi_des_CODCOI_Bakah_DESOUZA_Article.pdf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Anthony Y.M. DE-SOUZA</w:t>
      </w:r>
      <w:r>
        <w:t xml:space="preserve"> (2010). </w:t>
      </w:r>
      <w:r>
        <w:t xml:space="preserve">Nouvelles technologies didactiques, nouveaux discours pour innover la classe de FLE.</w:t>
      </w:r>
      <w:r>
        <w:t xml:space="preserve"> </w:t>
      </w:r>
      <w:r>
        <w:rPr>
          <w:i/>
        </w:rPr>
        <w:t xml:space="preserve">Applied Social Dimensions of Language Use and Teaching in West Africa. Festschrift in Honour of Professor Tunde Ajiboye.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AYM De-Souza</w:t>
      </w:r>
      <w:r>
        <w:t xml:space="preserve"> (2009). </w:t>
      </w:r>
      <w:r>
        <w:t xml:space="preserve">Integration de l'Internet dans l'enseignement/apprentissage du FLE au departement de français de l'universite de Cape Coast.</w:t>
      </w:r>
      <w:r>
        <w:t xml:space="preserve"> </w:t>
      </w:r>
      <w:r>
        <w:rPr>
          <w:i/>
        </w:rPr>
        <w:t xml:space="preserve">Unpublished master's dissertation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ab0f85087d049e6">
        <w:r>
          <w:rPr>
            <w:rStyle w:val="Hyperlink"/>
          </w:rPr>
          <w:t xml:space="preserve">https://ir.ucc.edu.gh/server/api/core/bitstreams/24a590c8-577c-421b-bb55-9a7eb6a4396f/content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A.Y.M DE-SOUZA</w:t>
      </w:r>
      <w:r>
        <w:t xml:space="preserve"> (2009). </w:t>
      </w:r>
      <w:r>
        <w:t xml:space="preserve">Training Teachers of French in Teacher Education Colleges in Ghana: an overview of the out-segment for French Students.</w:t>
      </w:r>
      <w:r>
        <w:t xml:space="preserve"> </w:t>
      </w:r>
      <w:r>
        <w:rPr>
          <w:i/>
        </w:rPr>
        <w:t xml:space="preserve">Actes du Septième colloque inter-universitaire sur la co-existence des Langues en Afrique de l’Ouest.</w:t>
      </w:r>
      <w:r>
        <w:t xml:space="preserve">.</w:t>
      </w:r>
      <w:r>
        <w:t xml:space="preserve"> </w:t>
      </w:r>
      <w:hyperlink xmlns:r="http://schemas.openxmlformats.org/officeDocument/2006/relationships" w:history="true" r:id="Ra10647a4a2b94e82">
        <w:r>
          <w:rPr>
            <w:rStyle w:val="Hyperlink"/>
          </w:rPr>
          <w:t xml:space="preserve">https://scholar.google.com/scholar?cluster=10425874053362322316&amp;hl=en&amp;oi=scholarr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A.Y.M. De-Souza</w:t>
      </w:r>
      <w:r>
        <w:t xml:space="preserve"> (2023). </w:t>
      </w:r>
      <w:r>
        <w:t xml:space="preserve">Perspective et enjeux de l’approche actionnelle pour l’enseignement de l’oral dans deux lycées de la métropole de Cape Coast au Ghana.</w:t>
      </w:r>
      <w:r>
        <w:t xml:space="preserve"> </w:t>
      </w:r>
      <w:r>
        <w:rPr>
          <w:i/>
        </w:rPr>
        <w:t xml:space="preserve">Trends and Perspectives on Translation, Language and Literary Studies, Special Edition In Honour of Prof Isaiah Bariki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A.Y.M. De-Souza</w:t>
      </w:r>
      <w:r>
        <w:t xml:space="preserve"> (2022). </w:t>
      </w:r>
      <w:r>
        <w:t xml:space="preserve">Language practice strategies of students learning French at the University of Cape Coast.</w:t>
      </w:r>
      <w:r>
        <w:t xml:space="preserve"> </w:t>
      </w:r>
      <w:r>
        <w:rPr>
          <w:i/>
        </w:rPr>
        <w:t xml:space="preserve">Musings on Communication and Performance for Peace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1214af75e4a4ead">
        <w:r>
          <w:rPr>
            <w:rStyle w:val="Hyperlink"/>
          </w:rPr>
          <w:t xml:space="preserve">https://www.academia.edu/download/103321386/Prof_Kuupole.pdf#page=44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DE-SOUZA</w:t>
      </w:r>
      <w:r>
        <w:t xml:space="preserve"> (2013). </w:t>
      </w:r>
      <w:r>
        <w:t xml:space="preserve">Enseigner le Français Langue Etrangère par le multimédia au Ghana : implications didactiques et institutionnelles.</w:t>
      </w:r>
      <w:r>
        <w:t xml:space="preserve"> </w:t>
      </w:r>
      <w:r>
        <w:rPr>
          <w:i/>
        </w:rPr>
        <w:t xml:space="preserve">Aspects of Language Variation, Acquisition and Use. Festschrift for Professor Emmanuel N. Kwofie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anthony de-souza</w:t>
      </w:r>
      <w:r>
        <w:t xml:space="preserve"> (2011). </w:t>
      </w:r>
      <w:r>
        <w:t xml:space="preserve">Nouvelles technologies didactiques, nouveaux discours pour innover la classe de FLE.</w:t>
      </w:r>
      <w:r>
        <w:t xml:space="preserve"> </w:t>
      </w:r>
      <w:r>
        <w:rPr>
          <w:i/>
        </w:rPr>
        <w:t xml:space="preserve">Applied Social Dimensions of Language Use and Teaching in West Africa. Festschrift in Honour of Professor Tunde Ajiboye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Anthony Yao Makafui De-Souza</w:t>
      </w:r>
      <w:r>
        <w:t xml:space="preserve"> (2013). </w:t>
      </w:r>
      <w:r>
        <w:t xml:space="preserve">Stratégies de compréhension écrite sur l'Internet: quelles approches pédagogiques adopter pour développer l'autonomie des étudiants en FLE dans les universités du Ghana?</w:t>
      </w:r>
      <w:r>
        <w:t xml:space="preserve"> </w:t>
      </w:r>
      <w:r>
        <w:rPr>
          <w:i/>
        </w:rPr>
        <w:t xml:space="preserve">Université de Strasbourg;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008d8155cb94c4f">
        <w:r>
          <w:rPr>
            <w:rStyle w:val="Hyperlink"/>
          </w:rPr>
          <w:t xml:space="preserve">https://theses.hal.science/tel-00975218/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Anthony Yao Makafui De-Souza</w:t>
      </w:r>
      <w:r>
        <w:t xml:space="preserve"> (2009). </w:t>
      </w:r>
      <w:r>
        <w:t xml:space="preserve">Integration de l'internet dans l'enseignement/apprentissage du FLE.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74fa5b1d8cc4119">
        <w:r>
          <w:rPr>
            <w:rStyle w:val="Hyperlink"/>
          </w:rPr>
          <w:t xml:space="preserve">https://scholar.google.com/scholar?cluster=16914952832311447736&amp;hl=en&amp;oi=scholarr</w:t>
        </w:r>
      </w:hyperlink>
    </w:p>
    <w:sectPr>
      <w:footerReference xmlns:r="http://schemas.openxmlformats.org/officeDocument/2006/relationships" w:type="default" r:id="Rb7bc7d92491246c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scholar.ucc.edu.gh/staff/6d3f6e9c-b5a1-433b-a8cc-e4134b3b04a1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cb8e70943a5486a" /><Relationship Type="http://schemas.openxmlformats.org/officeDocument/2006/relationships/hyperlink" Target="https://scholar.google.com/citations?user=bZh9Ak4AAAAJ&amp;hl=en" TargetMode="External" Id="R1c9091c257264557" /><Relationship Type="http://schemas.openxmlformats.org/officeDocument/2006/relationships/hyperlink" Target="https://scholar.ucc.edu.gh/staff/6d3f6e9c-b5a1-433b-a8cc-e4134b3b04a1" TargetMode="External" Id="R0f6cb32362ba4b9a" /><Relationship Type="http://schemas.openxmlformats.org/officeDocument/2006/relationships/hyperlink" Target="https://www.academia.edu/download/118009443/MUSINGS_PAPER.pdf#page=140" TargetMode="External" Id="R2ef4f5c1fe664a5c" /><Relationship Type="http://schemas.openxmlformats.org/officeDocument/2006/relationships/hyperlink" Target="https://doi.org/10.47963/jedp.v6i.1461" TargetMode="External" Id="R711bdf6014e24afa" /><Relationship Type="http://schemas.openxmlformats.org/officeDocument/2006/relationships/hyperlink" Target="https://doi.org/10.47963/jedp.v4i.1652" TargetMode="External" Id="Ra5028103ed73452c" /><Relationship Type="http://schemas.openxmlformats.org/officeDocument/2006/relationships/hyperlink" Target="https://doi.org/10.47963/asemka.vi10.282" TargetMode="External" Id="R84b8fec40e9b4272" /><Relationship Type="http://schemas.openxmlformats.org/officeDocument/2006/relationships/hyperlink" Target="https://www.academia.edu/download/103320284/Language_pedagogy_and_social_discourse_3_.pdf#page=234" TargetMode="External" Id="Rc82aecbdc6534519" /><Relationship Type="http://schemas.openxmlformats.org/officeDocument/2006/relationships/hyperlink" Target="https://ojs.lib.uwo.ca/index.php/grelcef/article/download/10288/8332" TargetMode="External" Id="R26612fd2fbc2479c" /><Relationship Type="http://schemas.openxmlformats.org/officeDocument/2006/relationships/hyperlink" Target="https://www.researchgate.net/profile/Abdulrasheed-Adeoye-Formerly-Rasheed-Abiodun-Musa/publication/358942155_Theoretical_Construct_as_Spine_of_Research_in_the_Humanities/links/621e874b395296023159b89c/Theoretical-Construct-as-Spine-of-Research-in-the-Humanities.pdf#page=45" TargetMode="External" Id="R73cb317d32314fc9" /><Relationship Type="http://schemas.openxmlformats.org/officeDocument/2006/relationships/hyperlink" Target="https://scholar.google.com/scholar?cluster=12207340232913262712&amp;hl=en&amp;oi=scholarr" TargetMode="External" Id="R2d49b643b4934b4f" /><Relationship Type="http://schemas.openxmlformats.org/officeDocument/2006/relationships/hyperlink" Target="https://www.academia.edu/download/54013298/Internet_for_Health_Delivery_in_Ghana_Manuscript.pdf" TargetMode="External" Id="R0b72b4fe9c6744b6" /><Relationship Type="http://schemas.openxmlformats.org/officeDocument/2006/relationships/hyperlink" Target="https://www.academia.edu/download/54013312/Difficultes_demploi_des_CODCOI_Bakah_DESOUZA_Article.pdf" TargetMode="External" Id="Rb04a391c51f24f55" /><Relationship Type="http://schemas.openxmlformats.org/officeDocument/2006/relationships/hyperlink" Target="https://ir.ucc.edu.gh/server/api/core/bitstreams/24a590c8-577c-421b-bb55-9a7eb6a4396f/content" TargetMode="External" Id="Rdab0f85087d049e6" /><Relationship Type="http://schemas.openxmlformats.org/officeDocument/2006/relationships/hyperlink" Target="https://scholar.google.com/scholar?cluster=10425874053362322316&amp;hl=en&amp;oi=scholarr" TargetMode="External" Id="Ra10647a4a2b94e82" /><Relationship Type="http://schemas.openxmlformats.org/officeDocument/2006/relationships/hyperlink" Target="https://www.academia.edu/download/103321386/Prof_Kuupole.pdf#page=44" TargetMode="External" Id="R11214af75e4a4ead" /><Relationship Type="http://schemas.openxmlformats.org/officeDocument/2006/relationships/hyperlink" Target="https://theses.hal.science/tel-00975218/" TargetMode="External" Id="Rf008d8155cb94c4f" /><Relationship Type="http://schemas.openxmlformats.org/officeDocument/2006/relationships/hyperlink" Target="https://scholar.google.com/scholar?cluster=16914952832311447736&amp;hl=en&amp;oi=scholarr" TargetMode="External" Id="Re74fa5b1d8cc4119" /><Relationship Type="http://schemas.openxmlformats.org/officeDocument/2006/relationships/footer" Target="/word/footer1.xml" Id="Rb7bc7d92491246c9" /></Relationships>
</file>