
<file path=[Content_Types].xml><?xml version="1.0" encoding="utf-8"?>
<Types xmlns="http://schemas.openxmlformats.org/package/2006/content-types">
  <Default Extension="xml" ContentType="application/vnd.openxmlformats-officedocument.wordprocessingml.document.main+xml"/>
  <Default Extension="psmdcp" ContentType="application/vnd.openxmlformats-package.core-properties+xml"/>
  <Default Extension="rels" ContentType="application/vnd.openxmlformats-package.relationships+xml"/>
  <Override PartName="/word/styles.xml" ContentType="application/vnd.openxmlformats-officedocument.wordprocessingml.styles+xml"/>
  <Override PartName="/word/footer1.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09185a2694944561" /><Relationship Type="http://schemas.openxmlformats.org/package/2006/relationships/metadata/core-properties" Target="/package/services/metadata/core-properties/fdb9d03dfaad42a59043d3e2965094a7.psmdcp" Id="Rf32e503c73884e24" /></Relationships>
</file>

<file path=word/document.xml><?xml version="1.0" encoding="utf-8"?>
<w:document xmlns:w="http://schemas.openxmlformats.org/wordprocessingml/2006/main">
  <w:body>
    <w:p>
      <w:pPr>
        <w:pStyle w:val="Title"/>
      </w:pPr>
      <w:r>
        <w:t xml:space="preserve">Issahaku Adam</w:t>
      </w:r>
    </w:p>
    <w:p>
      <w:r>
        <w:rPr>
          <w:rStyle w:val="Muted"/>
          <w:sz w:val="22"/>
        </w:rPr>
        <w:t xml:space="preserve">Professor · Hospitality &amp; Tourism</w:t>
      </w:r>
    </w:p>
    <w:p>
      <w:r>
        <w:rPr>
          <w:sz w:val="22"/>
        </w:rPr>
        <w:t xml:space="preserve">University of Cape Coast</w:t>
      </w:r>
    </w:p>
    <w:p>
      <w:pPr>
        <w:spacing w:before="120"/>
      </w:pPr>
      <w:r>
        <w:rPr>
          <w:rStyle w:val="Muted"/>
          <w:sz w:val="18"/>
        </w:rPr>
        <w:t xml:space="preserve">ORCID </w:t>
      </w:r>
      <w:hyperlink xmlns:r="http://schemas.openxmlformats.org/officeDocument/2006/relationships" w:history="true" r:id="Re29b22b418e942dd">
        <w:r>
          <w:rPr>
            <w:rStyle w:val="Hyperlink"/>
            <w:sz w:val="18"/>
          </w:rPr>
          <w:t xml:space="preserve">0000-0002-4769-9504</w:t>
        </w:r>
      </w:hyperlink>
      <w:r>
        <w:rPr>
          <w:color w:val="D0D4D9"/>
          <w:sz w:val="18"/>
        </w:rPr>
        <w:t xml:space="preserve">   ·   </w:t>
      </w:r>
      <w:r>
        <w:rPr>
          <w:rStyle w:val="Muted"/>
          <w:sz w:val="18"/>
        </w:rPr>
        <w:t xml:space="preserve">Personal blog </w:t>
      </w:r>
      <w:hyperlink xmlns:r="http://schemas.openxmlformats.org/officeDocument/2006/relationships" w:history="true" r:id="Ra47c464e676d4b57">
        <w:r>
          <w:rPr>
            <w:rStyle w:val="Hyperlink"/>
            <w:sz w:val="18"/>
          </w:rPr>
          <w:t xml:space="preserve">blog.ucc.edu.gh/i-adam</w:t>
        </w:r>
      </w:hyperlink>
      <w:r>
        <w:rPr>
          <w:color w:val="D0D4D9"/>
          <w:sz w:val="18"/>
        </w:rPr>
        <w:t xml:space="preserve">   ·   </w:t>
      </w:r>
      <w:r>
        <w:rPr>
          <w:rStyle w:val="Muted"/>
          <w:sz w:val="18"/>
        </w:rPr>
        <w:t xml:space="preserve">Google Scholar </w:t>
      </w:r>
      <w:hyperlink xmlns:r="http://schemas.openxmlformats.org/officeDocument/2006/relationships" w:history="true" r:id="R40de9fad6a074a22">
        <w:r>
          <w:rPr>
            <w:rStyle w:val="Hyperlink"/>
            <w:sz w:val="18"/>
          </w:rPr>
          <w:t xml:space="preserve">scholar.google.com/citations?user=Htx-wTcAAAAJ&amp;hl=en</w:t>
        </w:r>
      </w:hyperlink>
      <w:r>
        <w:rPr>
          <w:color w:val="D0D4D9"/>
          <w:sz w:val="18"/>
        </w:rPr>
        <w:t xml:space="preserve">   ·   </w:t>
      </w:r>
      <w:r>
        <w:rPr>
          <w:rStyle w:val="Muted"/>
          <w:sz w:val="18"/>
        </w:rPr>
        <w:t xml:space="preserve">Profile </w:t>
      </w:r>
      <w:hyperlink xmlns:r="http://schemas.openxmlformats.org/officeDocument/2006/relationships" w:history="true" r:id="R14292aa9159d476b">
        <w:r>
          <w:rPr>
            <w:rStyle w:val="Hyperlink"/>
            <w:sz w:val="18"/>
          </w:rPr>
          <w:t xml:space="preserve">scholar.ucc.edu.gh/staff/71e14af9-2317-4032-ad61-e25311ee3c94</w:t>
        </w:r>
      </w:hyperlink>
    </w:p>
    <w:p>
      <w:pPr>
        <w:pBdr>
          <w:bottom w:val="single" w:color="D0D4D9" w:sz="4" w:space="1"/>
        </w:pBdr>
        <w:spacing w:after="60"/>
      </w:pPr>
    </w:p>
    <w:p>
      <w:pPr>
        <w:pStyle w:val="Heading1"/>
      </w:pPr>
      <w:r>
        <w:t xml:space="preserve">Research</w:t>
      </w:r>
    </w:p>
    <w:p>
      <w:pPr>
        <w:tabs>
          <w:tab w:val="left" w:pos="1134"/>
        </w:tabs>
        <w:spacing w:after="40"/>
        <w:ind w:left="1134" w:hanging="1134"/>
      </w:pPr>
      <w:r>
        <w:rPr>
          <w:rStyle w:val="Muted"/>
        </w:rPr>
        <w:t xml:space="preserve">Interests</w:t>
      </w:r>
      <w:r>
        <w:tab/>
      </w:r>
      <w:r>
        <w:t xml:space="preserve">Sustainable Tourism · Climate Change Adaptation · Inclusive Leisure · Tourist Behaviour and Experience · Accessible Tourism · Backpacker Studies · Safety and Security in Tourism · Urban Tourism · Leisure and D</w:t>
      </w:r>
    </w:p>
    <w:p>
      <w:pPr>
        <w:tabs>
          <w:tab w:val="left" w:pos="1134"/>
        </w:tabs>
        <w:spacing w:after="40"/>
        <w:ind w:left="1134" w:hanging="1134"/>
      </w:pPr>
      <w:r>
        <w:rPr>
          <w:rStyle w:val="Muted"/>
        </w:rPr>
        <w:t xml:space="preserve">Areas</w:t>
      </w:r>
      <w:r>
        <w:tab/>
      </w:r>
      <w:r>
        <w:t xml:space="preserve">Sociology and Political Science · Social Psychology · Marketing · Transportation · Management, Monitoring, Policy and Law · Organizational Behavior and Human Resource Management</w:t>
      </w:r>
    </w:p>
    <w:p>
      <w:pPr>
        <w:pStyle w:val="Heading1"/>
      </w:pPr>
      <w:r>
        <w:t xml:space="preserve">Research summary</w:t>
      </w:r>
    </w:p>
    <w:tbl>
      <w:tblPr>
        <w:tblW w:w="9752" w:type="dxa"/>
        <w:tblLayout w:type="fixed"/>
      </w:tblPr>
      <w:tblGrid>
        <w:gridCol w:w="1625"/>
        <w:gridCol w:w="1625"/>
        <w:gridCol w:w="1625"/>
        <w:gridCol w:w="1625"/>
        <w:gridCol w:w="1625"/>
        <w:gridCol w:w="1625"/>
      </w:tblGrid>
      <w:tr>
        <w:tc>
          <w:tcPr>
            <w:tcW w:w="1625" w:type="dxa"/>
          </w:tcPr>
          <w:p>
            <w:r>
              <w:rPr>
                <w:b/>
                <w:sz w:val="30"/>
              </w:rPr>
              <w:t xml:space="preserve">68</w:t>
            </w:r>
          </w:p>
        </w:tc>
        <w:tc>
          <w:tcPr>
            <w:tcW w:w="1625" w:type="dxa"/>
          </w:tcPr>
          <w:p>
            <w:r>
              <w:rPr>
                <w:b/>
                <w:sz w:val="30"/>
              </w:rPr>
              <w:t xml:space="preserve">2,404</w:t>
            </w:r>
          </w:p>
        </w:tc>
        <w:tc>
          <w:tcPr>
            <w:tcW w:w="1625" w:type="dxa"/>
          </w:tcPr>
          <w:p>
            <w:r>
              <w:rPr>
                <w:b/>
                <w:sz w:val="30"/>
              </w:rPr>
              <w:t xml:space="preserve">26</w:t>
            </w:r>
          </w:p>
        </w:tc>
        <w:tc>
          <w:tcPr>
            <w:tcW w:w="1625" w:type="dxa"/>
          </w:tcPr>
          <w:p>
            <w:r>
              <w:rPr>
                <w:b/>
                <w:sz w:val="30"/>
              </w:rPr>
              <w:t xml:space="preserve">38</w:t>
            </w:r>
          </w:p>
        </w:tc>
        <w:tc>
          <w:tcPr>
            <w:tcW w:w="1625" w:type="dxa"/>
          </w:tcPr>
          <w:p>
            <w:r>
              <w:rPr>
                <w:b/>
                <w:sz w:val="30"/>
              </w:rPr>
              <w:t xml:space="preserve">6.14</w:t>
            </w:r>
          </w:p>
        </w:tc>
        <w:tc>
          <w:tcPr>
            <w:tcW w:w="1625" w:type="dxa"/>
          </w:tcPr>
          <w:p>
            <w:r>
              <w:rPr>
                <w:b/>
                <w:sz w:val="30"/>
              </w:rPr>
              <w:t xml:space="preserve">60%</w:t>
            </w:r>
          </w:p>
        </w:tc>
      </w:tr>
      <w:tr>
        <w:tc>
          <w:tcPr>
            <w:tcW w:w="1625" w:type="dxa"/>
          </w:tcPr>
          <w:p>
            <w:r>
              <w:rPr>
                <w:rStyle w:val="Muted"/>
                <w:sz w:val="17"/>
              </w:rPr>
              <w:t xml:space="preserve">Publications</w:t>
            </w:r>
          </w:p>
        </w:tc>
        <w:tc>
          <w:tcPr>
            <w:tcW w:w="1625" w:type="dxa"/>
          </w:tcPr>
          <w:p>
            <w:r>
              <w:rPr>
                <w:rStyle w:val="Muted"/>
                <w:sz w:val="17"/>
              </w:rPr>
              <w:t xml:space="preserve">Citations</w:t>
            </w:r>
          </w:p>
        </w:tc>
        <w:tc>
          <w:tcPr>
            <w:tcW w:w="1625" w:type="dxa"/>
          </w:tcPr>
          <w:p>
            <w:r>
              <w:rPr>
                <w:rStyle w:val="Muted"/>
                <w:sz w:val="17"/>
              </w:rPr>
              <w:t xml:space="preserve">h-index</w:t>
            </w:r>
          </w:p>
        </w:tc>
        <w:tc>
          <w:tcPr>
            <w:tcW w:w="1625" w:type="dxa"/>
          </w:tcPr>
          <w:p>
            <w:r>
              <w:rPr>
                <w:rStyle w:val="Muted"/>
                <w:sz w:val="17"/>
              </w:rPr>
              <w:t xml:space="preserve">i10-index</w:t>
            </w:r>
          </w:p>
        </w:tc>
        <w:tc>
          <w:tcPr>
            <w:tcW w:w="1625" w:type="dxa"/>
          </w:tcPr>
          <w:p>
            <w:r>
              <w:rPr>
                <w:rStyle w:val="Muted"/>
                <w:sz w:val="17"/>
              </w:rPr>
              <w:t xml:space="preserve">Field-weighted impact</w:t>
            </w:r>
          </w:p>
        </w:tc>
        <w:tc>
          <w:tcPr>
            <w:tcW w:w="1625" w:type="dxa"/>
          </w:tcPr>
          <w:p>
            <w:r>
              <w:rPr>
                <w:rStyle w:val="Muted"/>
                <w:sz w:val="17"/>
              </w:rPr>
              <w:t xml:space="preserve">World top 10%</w:t>
            </w:r>
          </w:p>
        </w:tc>
      </w:tr>
    </w:tbl>
    <w:p>
      <w:pPr>
        <w:spacing w:before="80"/>
      </w:pPr>
      <w:r>
        <w:rPr>
          <w:rStyle w:val="Muted"/>
          <w:sz w:val="17"/>
        </w:rPr>
        <w:t xml:space="preserve">Counted from the 68 publications listed below, 2012–2026. Field-weighted impact is the mean over the 57 works scored for it; 1.00 is the world average for works of the same field, type and year. 34 of the 57 papers scored for it are among the world's most cited tenth for their field, type and year.</w:t>
      </w:r>
    </w:p>
    <w:p>
      <w:pPr>
        <w:pStyle w:val="Heading1"/>
      </w:pPr>
      <w:r>
        <w:t xml:space="preserve">Positions</w:t>
      </w:r>
    </w:p>
    <w:p>
      <w:pPr>
        <w:keepNext/>
        <w:tabs>
          <w:tab w:val="right" w:pos="9752"/>
        </w:tabs>
        <w:spacing w:before="100"/>
      </w:pPr>
      <w:r>
        <w:rPr>
          <w:b/>
        </w:rPr>
        <w:t xml:space="preserve">Professor</w:t>
      </w:r>
      <w:r>
        <w:tab/>
      </w:r>
      <w:r>
        <w:rPr>
          <w:rStyle w:val="Muted"/>
        </w:rPr>
        <w:t xml:space="preserve">2022–present</w:t>
      </w:r>
    </w:p>
    <w:p>
      <w:r>
        <w:rPr>
          <w:rStyle w:val="Muted"/>
        </w:rPr>
        <w:t xml:space="preserve">Department of Hospitality and Tourism Management, University of Cape Coast, Cape Coast, Ghana</w:t>
      </w:r>
    </w:p>
    <w:p>
      <w:pPr>
        <w:keepNext/>
        <w:tabs>
          <w:tab w:val="right" w:pos="9752"/>
        </w:tabs>
        <w:spacing w:before="100"/>
      </w:pPr>
      <w:r>
        <w:rPr>
          <w:b/>
        </w:rPr>
        <w:t xml:space="preserve">Senior Lecturer</w:t>
      </w:r>
      <w:r>
        <w:tab/>
      </w:r>
      <w:r>
        <w:rPr>
          <w:rStyle w:val="Muted"/>
        </w:rPr>
        <w:t xml:space="preserve">2017–present</w:t>
      </w:r>
    </w:p>
    <w:p>
      <w:r>
        <w:rPr>
          <w:rStyle w:val="Muted"/>
        </w:rPr>
        <w:t xml:space="preserve">Department of Hospitality and Tourism Management, University of Cape Coast, Cape Coast, Ghana</w:t>
      </w:r>
    </w:p>
    <w:p>
      <w:pPr>
        <w:keepNext/>
        <w:tabs>
          <w:tab w:val="right" w:pos="9752"/>
        </w:tabs>
        <w:spacing w:before="100"/>
      </w:pPr>
      <w:r>
        <w:rPr>
          <w:b/>
        </w:rPr>
        <w:t xml:space="preserve">Lecturer</w:t>
      </w:r>
      <w:r>
        <w:tab/>
      </w:r>
      <w:r>
        <w:rPr>
          <w:rStyle w:val="Muted"/>
        </w:rPr>
        <w:t xml:space="preserve">2016–present</w:t>
      </w:r>
    </w:p>
    <w:p>
      <w:r>
        <w:rPr>
          <w:rStyle w:val="Muted"/>
        </w:rPr>
        <w:t xml:space="preserve">Department of Hospitality and Tourism Management, University of Cape Coast, Cape Coast, Ghana</w:t>
      </w:r>
    </w:p>
    <w:p>
      <w:pPr>
        <w:keepNext/>
        <w:tabs>
          <w:tab w:val="right" w:pos="9752"/>
        </w:tabs>
        <w:spacing w:before="100"/>
      </w:pPr>
      <w:r>
        <w:rPr>
          <w:b/>
        </w:rPr>
        <w:t xml:space="preserve">Associate Professor</w:t>
      </w:r>
      <w:r>
        <w:tab/>
      </w:r>
      <w:r>
        <w:rPr>
          <w:rStyle w:val="Muted"/>
        </w:rPr>
        <w:t xml:space="preserve">2017–2022</w:t>
      </w:r>
    </w:p>
    <w:p>
      <w:r>
        <w:rPr>
          <w:rStyle w:val="Muted"/>
        </w:rPr>
        <w:t xml:space="preserve">Department of Hospitality and Tourism Management, University of Cape Coast, Cape Coast, Ghana</w:t>
      </w:r>
    </w:p>
    <w:p>
      <w:pPr>
        <w:keepNext/>
        <w:tabs>
          <w:tab w:val="right" w:pos="9752"/>
        </w:tabs>
        <w:spacing w:before="100"/>
      </w:pPr>
      <w:r>
        <w:rPr>
          <w:b/>
        </w:rPr>
        <w:t xml:space="preserve">Assistant Lecturer</w:t>
      </w:r>
      <w:r>
        <w:tab/>
      </w:r>
      <w:r>
        <w:rPr>
          <w:rStyle w:val="Muted"/>
        </w:rPr>
        <w:t xml:space="preserve">2013–2016</w:t>
      </w:r>
    </w:p>
    <w:p>
      <w:r>
        <w:rPr>
          <w:rStyle w:val="Muted"/>
        </w:rPr>
        <w:t xml:space="preserve">Department of Hospitality and Tourism Management, University of Cape Coast, Cape Coast, Ghana</w:t>
      </w:r>
    </w:p>
    <w:p>
      <w:pPr>
        <w:keepNext/>
        <w:tabs>
          <w:tab w:val="right" w:pos="9752"/>
        </w:tabs>
        <w:spacing w:before="100"/>
      </w:pPr>
      <w:r>
        <w:rPr>
          <w:b/>
        </w:rPr>
        <w:t xml:space="preserve">Senior Research Assistant</w:t>
      </w:r>
      <w:r>
        <w:tab/>
      </w:r>
      <w:r>
        <w:rPr>
          <w:rStyle w:val="Muted"/>
        </w:rPr>
        <w:t xml:space="preserve">2011–2013</w:t>
      </w:r>
    </w:p>
    <w:p>
      <w:r>
        <w:rPr>
          <w:rStyle w:val="Muted"/>
        </w:rPr>
        <w:t xml:space="preserve">Department of Hospitality and Tourism Management, University fo Cape Coast, Cape Coast, Ghana</w:t>
      </w:r>
    </w:p>
    <w:p>
      <w:pPr>
        <w:pStyle w:val="Heading1"/>
      </w:pPr>
      <w:r>
        <w:t xml:space="preserve">Education and qualifications</w:t>
      </w:r>
    </w:p>
    <w:p>
      <w:pPr>
        <w:keepNext/>
        <w:tabs>
          <w:tab w:val="right" w:pos="9752"/>
        </w:tabs>
        <w:spacing w:before="100"/>
      </w:pPr>
      <w:r>
        <w:rPr>
          <w:b/>
        </w:rPr>
        <w:t xml:space="preserve">Doctor of Philosophy (Ph.D) in Tourism Management</w:t>
      </w:r>
      <w:r>
        <w:tab/>
      </w:r>
      <w:r>
        <w:rPr>
          <w:rStyle w:val="Muted"/>
        </w:rPr>
        <w:t xml:space="preserve">2013–2016</w:t>
      </w:r>
    </w:p>
    <w:p>
      <w:r>
        <w:rPr>
          <w:rStyle w:val="Muted"/>
        </w:rPr>
        <w:t xml:space="preserve">Department of Hospitality and Tourism Management, University of Cape Coast, Cape Coast, Ghana</w:t>
      </w:r>
    </w:p>
    <w:p>
      <w:pPr>
        <w:keepNext/>
        <w:tabs>
          <w:tab w:val="right" w:pos="9752"/>
        </w:tabs>
        <w:spacing w:before="100"/>
      </w:pPr>
      <w:r>
        <w:rPr>
          <w:b/>
        </w:rPr>
        <w:t xml:space="preserve">Master of Philosophy (MPhil) in Tourism Management</w:t>
      </w:r>
      <w:r>
        <w:tab/>
      </w:r>
      <w:r>
        <w:rPr>
          <w:rStyle w:val="Muted"/>
        </w:rPr>
        <w:t xml:space="preserve">2009–2011</w:t>
      </w:r>
    </w:p>
    <w:p>
      <w:r>
        <w:rPr>
          <w:rStyle w:val="Muted"/>
        </w:rPr>
        <w:t xml:space="preserve">Department of Hospitality and Tourism Management, University of Cape Coast, Cape Coast, Ghana</w:t>
      </w:r>
    </w:p>
    <w:p>
      <w:pPr>
        <w:keepNext/>
        <w:tabs>
          <w:tab w:val="right" w:pos="9752"/>
        </w:tabs>
        <w:spacing w:before="100"/>
      </w:pPr>
      <w:r>
        <w:rPr>
          <w:b/>
        </w:rPr>
        <w:t xml:space="preserve">Bachelor of Science (BSc) in Tourism</w:t>
      </w:r>
      <w:r>
        <w:tab/>
      </w:r>
      <w:r>
        <w:rPr>
          <w:rStyle w:val="Muted"/>
        </w:rPr>
        <w:t xml:space="preserve">2004–2008</w:t>
      </w:r>
    </w:p>
    <w:p>
      <w:r>
        <w:rPr>
          <w:rStyle w:val="Muted"/>
        </w:rPr>
        <w:t xml:space="preserve">Department of Hospitality and Tourism Management, University of Cape Coast, Cape Coast, Ghana</w:t>
      </w:r>
    </w:p>
    <w:p>
      <w:pPr>
        <w:pStyle w:val="Heading1"/>
      </w:pPr>
      <w:r>
        <w:t xml:space="preserve">Publications</w:t>
      </w:r>
    </w:p>
    <w:p>
      <w:pPr>
        <w:pStyle w:val="Heading2"/>
      </w:pPr>
      <w:r>
        <w:t xml:space="preserve">Journal articles</w:t>
      </w:r>
      <w:r>
        <w:rPr>
          <w:rStyle w:val="Muted"/>
        </w:rPr>
        <w:t xml:space="preserve">  66</w:t>
      </w:r>
    </w:p>
    <w:p>
      <w:pPr>
        <w:tabs>
          <w:tab w:val="left" w:pos="454"/>
        </w:tabs>
        <w:spacing w:after="80"/>
        <w:ind w:left="454" w:hanging="454"/>
      </w:pPr>
      <w:r>
        <w:rPr>
          <w:rStyle w:val="Muted"/>
        </w:rPr>
        <w:t xml:space="preserve">1.</w:t>
      </w:r>
      <w:r>
        <w:tab/>
      </w:r>
      <w:r>
        <w:t xml:space="preserve">Elhaam Abrahams, Tembi Maloney Tichaawa, </w:t>
      </w:r>
      <w:r>
        <w:rPr>
          <w:b/>
        </w:rPr>
        <w:t xml:space="preserve">Adam Issahaku</w:t>
      </w:r>
      <w:r>
        <w:t xml:space="preserve"> (2026). </w:t>
      </w:r>
      <w:r>
        <w:t xml:space="preserve">Enhancing cultural ecosystem services in sub-Saharan African ecotourism destinations through heritage interpretation: a systematic review.</w:t>
      </w:r>
      <w:r>
        <w:t xml:space="preserve"> </w:t>
      </w:r>
      <w:r>
        <w:rPr>
          <w:i/>
        </w:rPr>
        <w:t xml:space="preserve">Journal of Ecotourism</w:t>
      </w:r>
      <w:r>
        <w:t xml:space="preserve">.</w:t>
      </w:r>
      <w:r>
        <w:t xml:space="preserve"> </w:t>
      </w:r>
      <w:hyperlink xmlns:r="http://schemas.openxmlformats.org/officeDocument/2006/relationships" w:history="true" r:id="Redf89866f87a468a">
        <w:r>
          <w:rPr>
            <w:rStyle w:val="Hyperlink"/>
          </w:rPr>
          <w:t xml:space="preserve">https://doi.org/10.1080/14724049.2026.2629552</w:t>
        </w:r>
      </w:hyperlink>
    </w:p>
    <w:p>
      <w:pPr>
        <w:tabs>
          <w:tab w:val="left" w:pos="454"/>
        </w:tabs>
        <w:spacing w:after="80"/>
        <w:ind w:left="454" w:hanging="454"/>
      </w:pPr>
      <w:r>
        <w:rPr>
          <w:rStyle w:val="Muted"/>
        </w:rPr>
        <w:t xml:space="preserve">2.</w:t>
      </w:r>
      <w:r>
        <w:tab/>
      </w:r>
      <w:r>
        <w:rPr>
          <w:b/>
        </w:rPr>
        <w:t xml:space="preserve">Issahaku Adam</w:t>
      </w:r>
      <w:r>
        <w:t xml:space="preserve">, Addae Boateng Adu-Gyamfi</w:t>
      </w:r>
      <w:r>
        <w:t xml:space="preserve"> (2026). </w:t>
      </w:r>
      <w:r>
        <w:t xml:space="preserve">Role of leisure in the rehabilitation of stroke survivors.</w:t>
      </w:r>
      <w:r>
        <w:t xml:space="preserve"> </w:t>
      </w:r>
      <w:r>
        <w:rPr>
          <w:i/>
        </w:rPr>
        <w:t xml:space="preserve">African Journal of Hospitality Tourism and Leisure</w:t>
      </w:r>
      <w:r>
        <w:t xml:space="preserve">.</w:t>
      </w:r>
      <w:r>
        <w:t xml:space="preserve"> </w:t>
      </w:r>
      <w:hyperlink xmlns:r="http://schemas.openxmlformats.org/officeDocument/2006/relationships" w:history="true" r:id="R43c6cfa02bd848dd">
        <w:r>
          <w:rPr>
            <w:rStyle w:val="Hyperlink"/>
          </w:rPr>
          <w:t xml:space="preserve">https://doi.org/10.46222/ajhtl.19770720.770</w:t>
        </w:r>
      </w:hyperlink>
    </w:p>
    <w:p>
      <w:pPr>
        <w:tabs>
          <w:tab w:val="left" w:pos="454"/>
        </w:tabs>
        <w:spacing w:after="80"/>
        <w:ind w:left="454" w:hanging="454"/>
      </w:pPr>
      <w:r>
        <w:rPr>
          <w:rStyle w:val="Muted"/>
        </w:rPr>
        <w:t xml:space="preserve">3.</w:t>
      </w:r>
      <w:r>
        <w:tab/>
      </w:r>
      <w:r>
        <w:rPr>
          <w:b/>
        </w:rPr>
        <w:t xml:space="preserve">Issahaku Adam</w:t>
      </w:r>
      <w:r>
        <w:t xml:space="preserve"> (2026). </w:t>
      </w:r>
      <w:r>
        <w:t xml:space="preserve">“Survival Precedes Peace”: Natural-Resource Conflict in an Ecotourism Protected Area in Ghana.</w:t>
      </w:r>
      <w:r>
        <w:t xml:space="preserve"> </w:t>
      </w:r>
      <w:r>
        <w:rPr>
          <w:i/>
        </w:rPr>
        <w:t xml:space="preserve">Tourism Planning &amp; Development</w:t>
      </w:r>
      <w:r>
        <w:t xml:space="preserve">.</w:t>
      </w:r>
      <w:r>
        <w:t xml:space="preserve"> </w:t>
      </w:r>
      <w:hyperlink xmlns:r="http://schemas.openxmlformats.org/officeDocument/2006/relationships" w:history="true" r:id="Rd0c31cbc15e64b94">
        <w:r>
          <w:rPr>
            <w:rStyle w:val="Hyperlink"/>
          </w:rPr>
          <w:t xml:space="preserve">https://doi.org/10.1080/21568316.2026.2672556</w:t>
        </w:r>
      </w:hyperlink>
    </w:p>
    <w:p>
      <w:pPr>
        <w:tabs>
          <w:tab w:val="left" w:pos="454"/>
        </w:tabs>
        <w:spacing w:after="80"/>
        <w:ind w:left="454" w:hanging="454"/>
      </w:pPr>
      <w:r>
        <w:rPr>
          <w:rStyle w:val="Muted"/>
        </w:rPr>
        <w:t xml:space="preserve">4.</w:t>
      </w:r>
      <w:r>
        <w:tab/>
      </w:r>
      <w:r>
        <w:rPr>
          <w:b/>
        </w:rPr>
        <w:t xml:space="preserve">Issahaku Adam</w:t>
      </w:r>
      <w:r>
        <w:t xml:space="preserve"> (2025). </w:t>
      </w:r>
      <w:r>
        <w:t xml:space="preserve">Embodied Experiences of Tourists with Disability: Implications for Inclusive and Resilient Destination Management.</w:t>
      </w:r>
      <w:r>
        <w:t xml:space="preserve"> </w:t>
      </w:r>
      <w:r>
        <w:rPr>
          <w:i/>
        </w:rPr>
        <w:t xml:space="preserve">African Journal of Hospitality Tourism and Leisure</w:t>
      </w:r>
      <w:r>
        <w:t xml:space="preserve">.</w:t>
      </w:r>
      <w:r>
        <w:t xml:space="preserve"> </w:t>
      </w:r>
      <w:hyperlink xmlns:r="http://schemas.openxmlformats.org/officeDocument/2006/relationships" w:history="true" r:id="R274fd8bd4caa43c1">
        <w:r>
          <w:rPr>
            <w:rStyle w:val="Hyperlink"/>
          </w:rPr>
          <w:t xml:space="preserve">https://doi.org/10.46222/ajhtl.19770720.682</w:t>
        </w:r>
      </w:hyperlink>
    </w:p>
    <w:p>
      <w:pPr>
        <w:tabs>
          <w:tab w:val="left" w:pos="454"/>
        </w:tabs>
        <w:spacing w:after="80"/>
        <w:ind w:left="454" w:hanging="454"/>
      </w:pPr>
      <w:r>
        <w:rPr>
          <w:rStyle w:val="Muted"/>
        </w:rPr>
        <w:t xml:space="preserve">5.</w:t>
      </w:r>
      <w:r>
        <w:tab/>
      </w:r>
      <w:r>
        <w:t xml:space="preserve">Kate Gyasi, </w:t>
      </w:r>
      <w:r>
        <w:rPr>
          <w:b/>
        </w:rPr>
        <w:t xml:space="preserve">Issahaku Adam</w:t>
      </w:r>
      <w:r>
        <w:t xml:space="preserve">, Victor Owusu, Prince Kwame Odame, Felix Kwabena Donkor</w:t>
      </w:r>
      <w:r>
        <w:t xml:space="preserve"> (2025). </w:t>
      </w:r>
      <w:r>
        <w:t xml:space="preserve">Is emotional connectedness possible in Tourism? An examination of Residents' Emotional Attitudes and Behaviour Towards Tourists.</w:t>
      </w:r>
      <w:r>
        <w:t xml:space="preserve"> </w:t>
      </w:r>
      <w:r>
        <w:rPr>
          <w:i/>
        </w:rPr>
        <w:t xml:space="preserve">African Journal of Hospitality and Tourism Management</w:t>
      </w:r>
      <w:r>
        <w:t xml:space="preserve">.</w:t>
      </w:r>
      <w:r>
        <w:t xml:space="preserve"> </w:t>
      </w:r>
      <w:hyperlink xmlns:r="http://schemas.openxmlformats.org/officeDocument/2006/relationships" w:history="true" r:id="R153d108bd2de44e2">
        <w:r>
          <w:rPr>
            <w:rStyle w:val="Hyperlink"/>
          </w:rPr>
          <w:t xml:space="preserve">https://doi.org/10.47963/ajhtm.v5i1.1573</w:t>
        </w:r>
      </w:hyperlink>
    </w:p>
    <w:p>
      <w:pPr>
        <w:tabs>
          <w:tab w:val="left" w:pos="454"/>
        </w:tabs>
        <w:spacing w:after="80"/>
        <w:ind w:left="454" w:hanging="454"/>
      </w:pPr>
      <w:r>
        <w:rPr>
          <w:rStyle w:val="Muted"/>
        </w:rPr>
        <w:t xml:space="preserve">6.</w:t>
      </w:r>
      <w:r>
        <w:tab/>
      </w:r>
      <w:r>
        <w:t xml:space="preserve">Emmanuel Amo Ofori, </w:t>
      </w:r>
      <w:r>
        <w:rPr>
          <w:b/>
        </w:rPr>
        <w:t xml:space="preserve">Issahaku Adam</w:t>
      </w:r>
      <w:r>
        <w:t xml:space="preserve">, Catherine Ekua Mensah, Comfort Bonsu, Esther Asare</w:t>
      </w:r>
      <w:r>
        <w:t xml:space="preserve"> (2025). </w:t>
      </w:r>
      <w:r>
        <w:t xml:space="preserve">Representation of Disability in Akan Discourse.</w:t>
      </w:r>
      <w:r>
        <w:t xml:space="preserve"> </w:t>
      </w:r>
      <w:r>
        <w:rPr>
          <w:i/>
        </w:rPr>
        <w:t xml:space="preserve">Ghana Journal of Linguistics</w:t>
      </w:r>
      <w:r>
        <w:t xml:space="preserve">.</w:t>
      </w:r>
      <w:r>
        <w:t xml:space="preserve"> </w:t>
      </w:r>
      <w:hyperlink xmlns:r="http://schemas.openxmlformats.org/officeDocument/2006/relationships" w:history="true" r:id="Ra9e63957f6634b2f">
        <w:r>
          <w:rPr>
            <w:rStyle w:val="Hyperlink"/>
          </w:rPr>
          <w:t xml:space="preserve">https://doi.org/10.4314/gjl.v14i2.2</w:t>
        </w:r>
      </w:hyperlink>
    </w:p>
    <w:p>
      <w:pPr>
        <w:tabs>
          <w:tab w:val="left" w:pos="454"/>
        </w:tabs>
        <w:spacing w:after="80"/>
        <w:ind w:left="454" w:hanging="454"/>
      </w:pPr>
      <w:r>
        <w:rPr>
          <w:rStyle w:val="Muted"/>
        </w:rPr>
        <w:t xml:space="preserve">7.</w:t>
      </w:r>
      <w:r>
        <w:tab/>
      </w:r>
      <w:r>
        <w:t xml:space="preserve">Manuel Alector Ribeiro, </w:t>
      </w:r>
      <w:r>
        <w:rPr>
          <w:b/>
        </w:rPr>
        <w:t xml:space="preserve">Issahaku Adam</w:t>
      </w:r>
      <w:r>
        <w:t xml:space="preserve">, Albert Nsom Kimbu, Frederick Dayour, Ogechi Adeola, Tembi M. Tichaawa</w:t>
      </w:r>
      <w:r>
        <w:t xml:space="preserve"> (2025). </w:t>
      </w:r>
      <w:r>
        <w:t xml:space="preserve">Resilience in uncertainty: The impact of coping strategies on tourism entrepreneurs’ subjective well-being in sub-Saharan Africa.</w:t>
      </w:r>
      <w:r>
        <w:t xml:space="preserve"> </w:t>
      </w:r>
      <w:r>
        <w:rPr>
          <w:i/>
        </w:rPr>
        <w:t xml:space="preserve">Tourism Management</w:t>
      </w:r>
      <w:r>
        <w:t xml:space="preserve">.</w:t>
      </w:r>
      <w:r>
        <w:t xml:space="preserve"> </w:t>
      </w:r>
      <w:hyperlink xmlns:r="http://schemas.openxmlformats.org/officeDocument/2006/relationships" w:history="true" r:id="Rfa64135c9c2b45a2">
        <w:r>
          <w:rPr>
            <w:rStyle w:val="Hyperlink"/>
          </w:rPr>
          <w:t xml:space="preserve">https://doi.org/10.1016/j.tourman.2025.105169</w:t>
        </w:r>
      </w:hyperlink>
    </w:p>
    <w:p>
      <w:pPr>
        <w:tabs>
          <w:tab w:val="left" w:pos="454"/>
        </w:tabs>
        <w:spacing w:after="80"/>
        <w:ind w:left="454" w:hanging="454"/>
      </w:pPr>
      <w:r>
        <w:rPr>
          <w:rStyle w:val="Muted"/>
        </w:rPr>
        <w:t xml:space="preserve">8.</w:t>
      </w:r>
      <w:r>
        <w:tab/>
      </w:r>
      <w:r>
        <w:t xml:space="preserve">Elizabeth Agyeiwaah, Frederick Dayour, </w:t>
      </w:r>
      <w:r>
        <w:rPr>
          <w:b/>
        </w:rPr>
        <w:t xml:space="preserve">Issahaku Adam</w:t>
      </w:r>
      <w:r>
        <w:t xml:space="preserve"> (2025). </w:t>
      </w:r>
      <w:r>
        <w:t xml:space="preserve">Workplace inclusion struggles and consequences on migrant workers—a multi-group invariance analysis.</w:t>
      </w:r>
      <w:r>
        <w:t xml:space="preserve"> </w:t>
      </w:r>
      <w:r>
        <w:rPr>
          <w:i/>
        </w:rPr>
        <w:t xml:space="preserve">Journal of Sustainable Tourism</w:t>
      </w:r>
      <w:r>
        <w:t xml:space="preserve">.</w:t>
      </w:r>
      <w:r>
        <w:t xml:space="preserve"> </w:t>
      </w:r>
      <w:hyperlink xmlns:r="http://schemas.openxmlformats.org/officeDocument/2006/relationships" w:history="true" r:id="R842d20fc9356476e">
        <w:r>
          <w:rPr>
            <w:rStyle w:val="Hyperlink"/>
          </w:rPr>
          <w:t xml:space="preserve">https://doi.org/10.1080/09669582.2025.2491695</w:t>
        </w:r>
      </w:hyperlink>
    </w:p>
    <w:p>
      <w:pPr>
        <w:tabs>
          <w:tab w:val="left" w:pos="454"/>
        </w:tabs>
        <w:spacing w:after="80"/>
        <w:ind w:left="454" w:hanging="454"/>
      </w:pPr>
      <w:r>
        <w:rPr>
          <w:rStyle w:val="Muted"/>
        </w:rPr>
        <w:t xml:space="preserve">9.</w:t>
      </w:r>
      <w:r>
        <w:tab/>
      </w:r>
      <w:r>
        <w:rPr>
          <w:b/>
        </w:rPr>
        <w:t xml:space="preserve">Issahaku Adam</w:t>
      </w:r>
      <w:r>
        <w:t xml:space="preserve">, Ewoenam Afua Afenyo-Agbe, Albert Nsom Kimbu, Tembi Tichaawa, Ogechi Adeola</w:t>
      </w:r>
      <w:r>
        <w:t xml:space="preserve"> (2025). </w:t>
      </w:r>
      <w:r>
        <w:t xml:space="preserve">‘ Sometimes it’s as if I don’t exist’ : workplace inclusion of employees with disability in emerging destinations.</w:t>
      </w:r>
      <w:r>
        <w:t xml:space="preserve"> </w:t>
      </w:r>
      <w:r>
        <w:rPr>
          <w:i/>
        </w:rPr>
        <w:t xml:space="preserve">Journal of Sustainable Tourism</w:t>
      </w:r>
      <w:r>
        <w:t xml:space="preserve">.</w:t>
      </w:r>
      <w:r>
        <w:t xml:space="preserve"> </w:t>
      </w:r>
      <w:hyperlink xmlns:r="http://schemas.openxmlformats.org/officeDocument/2006/relationships" w:history="true" r:id="R1ae3923bd5eb4971">
        <w:r>
          <w:rPr>
            <w:rStyle w:val="Hyperlink"/>
          </w:rPr>
          <w:t xml:space="preserve">https://doi.org/10.1080/09669582.2025.2539287</w:t>
        </w:r>
      </w:hyperlink>
    </w:p>
    <w:p>
      <w:pPr>
        <w:tabs>
          <w:tab w:val="left" w:pos="454"/>
        </w:tabs>
        <w:spacing w:after="80"/>
        <w:ind w:left="454" w:hanging="454"/>
      </w:pPr>
      <w:r>
        <w:rPr>
          <w:rStyle w:val="Muted"/>
        </w:rPr>
        <w:t xml:space="preserve">10.</w:t>
      </w:r>
      <w:r>
        <w:tab/>
      </w:r>
      <w:r>
        <w:t xml:space="preserve">Frederick Dayour, Ahmed Abubakari, </w:t>
      </w:r>
      <w:r>
        <w:rPr>
          <w:b/>
        </w:rPr>
        <w:t xml:space="preserve">Issahaku Adam</w:t>
      </w:r>
      <w:r>
        <w:t xml:space="preserve">, Simon Awintuuma Ndewin</w:t>
      </w:r>
      <w:r>
        <w:t xml:space="preserve"> (2024). </w:t>
      </w:r>
      <w:r>
        <w:t xml:space="preserve">A critical review of the socio-cultural, economic and environmental impacts of ecotourism in Ghana.</w:t>
      </w:r>
      <w:r>
        <w:t xml:space="preserve"> </w:t>
      </w:r>
      <w:r>
        <w:rPr>
          <w:i/>
        </w:rPr>
        <w:t xml:space="preserve">Development Southern Africa</w:t>
      </w:r>
      <w:r>
        <w:t xml:space="preserve">.</w:t>
      </w:r>
      <w:r>
        <w:t xml:space="preserve"> </w:t>
      </w:r>
      <w:hyperlink xmlns:r="http://schemas.openxmlformats.org/officeDocument/2006/relationships" w:history="true" r:id="R12090efccd09462d">
        <w:r>
          <w:rPr>
            <w:rStyle w:val="Hyperlink"/>
          </w:rPr>
          <w:t xml:space="preserve">https://doi.org/10.1080/0376835x.2024.2334894</w:t>
        </w:r>
      </w:hyperlink>
    </w:p>
    <w:p>
      <w:pPr>
        <w:tabs>
          <w:tab w:val="left" w:pos="454"/>
        </w:tabs>
        <w:spacing w:after="80"/>
        <w:ind w:left="454" w:hanging="454"/>
      </w:pPr>
      <w:r>
        <w:rPr>
          <w:rStyle w:val="Muted"/>
        </w:rPr>
        <w:t xml:space="preserve">11.</w:t>
      </w:r>
      <w:r>
        <w:tab/>
      </w:r>
      <w:r>
        <w:rPr>
          <w:b/>
        </w:rPr>
        <w:t xml:space="preserve">Issahaku Adam</w:t>
      </w:r>
      <w:r>
        <w:t xml:space="preserve"> (2024). </w:t>
      </w:r>
      <w:r>
        <w:t xml:space="preserve">Adoption of online reservation systems (ORS) among star-rated hotels in Accra: a cross-sectional study.</w:t>
      </w:r>
      <w:r>
        <w:t xml:space="preserve"> </w:t>
      </w:r>
      <w:r>
        <w:rPr>
          <w:i/>
        </w:rPr>
        <w:t xml:space="preserve">Journal of Hospitality Management and Tourism</w:t>
      </w:r>
      <w:r>
        <w:t xml:space="preserve">.</w:t>
      </w:r>
      <w:r>
        <w:t xml:space="preserve"> </w:t>
      </w:r>
      <w:hyperlink xmlns:r="http://schemas.openxmlformats.org/officeDocument/2006/relationships" w:history="true" r:id="Rf6a0b5d981944e82">
        <w:r>
          <w:rPr>
            <w:rStyle w:val="Hyperlink"/>
          </w:rPr>
          <w:t xml:space="preserve">https://academicjournals.org/journal/JHMT/article-full-text-pdf/202968272178</w:t>
        </w:r>
      </w:hyperlink>
    </w:p>
    <w:p>
      <w:pPr>
        <w:tabs>
          <w:tab w:val="left" w:pos="454"/>
        </w:tabs>
        <w:spacing w:after="80"/>
        <w:ind w:left="454" w:hanging="454"/>
      </w:pPr>
      <w:r>
        <w:rPr>
          <w:rStyle w:val="Muted"/>
        </w:rPr>
        <w:t xml:space="preserve">12.</w:t>
      </w:r>
      <w:r>
        <w:tab/>
      </w:r>
      <w:r>
        <w:rPr>
          <w:b/>
        </w:rPr>
        <w:t xml:space="preserve">Issahaku Adam</w:t>
      </w:r>
      <w:r>
        <w:t xml:space="preserve"> (2024). </w:t>
      </w:r>
      <w:r>
        <w:t xml:space="preserve">Environmental Challenges.</w:t>
      </w:r>
      <w:r>
        <w:t xml:space="preserve"> </w:t>
      </w:r>
      <w:r>
        <w:rPr>
          <w:i/>
        </w:rPr>
        <w:t xml:space="preserve">Fishermen's community livelihood and socio-economic constraints in coastal areas: An exploratory analysis</w:t>
      </w:r>
      <w:r>
        <w:t xml:space="preserve">.</w:t>
      </w:r>
      <w:r>
        <w:t xml:space="preserve"> </w:t>
      </w:r>
      <w:hyperlink xmlns:r="http://schemas.openxmlformats.org/officeDocument/2006/relationships" w:history="true" r:id="R9c352054d3e54a0e">
        <w:r>
          <w:rPr>
            <w:rStyle w:val="Hyperlink"/>
          </w:rPr>
          <w:t xml:space="preserve">https://www.researchgate.net/profile/Abhijit-Debnath-2/publication/356588630_Recent_developments_and_application_of_bimetallic_based_materials_in_water_purification/links/64554c4197449a0e1a7dc459/Recent-developments-and-application-of-bimetallic-based-materials-in-water-purification.pdf</w:t>
        </w:r>
      </w:hyperlink>
    </w:p>
    <w:p>
      <w:pPr>
        <w:tabs>
          <w:tab w:val="left" w:pos="454"/>
        </w:tabs>
        <w:spacing w:after="80"/>
        <w:ind w:left="454" w:hanging="454"/>
      </w:pPr>
      <w:r>
        <w:rPr>
          <w:rStyle w:val="Muted"/>
        </w:rPr>
        <w:t xml:space="preserve">13.</w:t>
      </w:r>
      <w:r>
        <w:tab/>
      </w:r>
      <w:r>
        <w:rPr>
          <w:b/>
        </w:rPr>
        <w:t xml:space="preserve">Issahaku Adam</w:t>
      </w:r>
      <w:r>
        <w:t xml:space="preserve">, Juliet Otema Yeboah</w:t>
      </w:r>
      <w:r>
        <w:t xml:space="preserve"> (2024). </w:t>
      </w:r>
      <w:r>
        <w:t xml:space="preserve">Hosts’ acceptance of tourist and trip experience in Ghana.</w:t>
      </w:r>
      <w:r>
        <w:t xml:space="preserve"> </w:t>
      </w:r>
      <w:r>
        <w:rPr>
          <w:i/>
        </w:rPr>
        <w:t xml:space="preserve">Anatolia</w:t>
      </w:r>
      <w:r>
        <w:t xml:space="preserve">.</w:t>
      </w:r>
      <w:r>
        <w:t xml:space="preserve"> </w:t>
      </w:r>
      <w:hyperlink xmlns:r="http://schemas.openxmlformats.org/officeDocument/2006/relationships" w:history="true" r:id="R545c4d482a814b5b">
        <w:r>
          <w:rPr>
            <w:rStyle w:val="Hyperlink"/>
          </w:rPr>
          <w:t xml:space="preserve">https://doi.org/10.1080/13032917.2024.2411977</w:t>
        </w:r>
      </w:hyperlink>
    </w:p>
    <w:p>
      <w:pPr>
        <w:tabs>
          <w:tab w:val="left" w:pos="454"/>
        </w:tabs>
        <w:spacing w:after="80"/>
        <w:ind w:left="454" w:hanging="454"/>
      </w:pPr>
      <w:r>
        <w:rPr>
          <w:rStyle w:val="Muted"/>
        </w:rPr>
        <w:t xml:space="preserve">14.</w:t>
      </w:r>
      <w:r>
        <w:tab/>
      </w:r>
      <w:r>
        <w:t xml:space="preserve">A Kumi-Kyereme, </w:t>
      </w:r>
      <w:r>
        <w:rPr>
          <w:b/>
        </w:rPr>
        <w:t xml:space="preserve">I Adam</w:t>
      </w:r>
      <w:r>
        <w:t xml:space="preserve">, CA Adongo, GY Oduro, EKM Darteh</w:t>
      </w:r>
      <w:r>
        <w:t xml:space="preserve"> (2024). </w:t>
      </w:r>
      <w:r>
        <w:t xml:space="preserve">Influence of leisure on sexual behaviour of young people with hearing and vision loss in Ghana.</w:t>
      </w:r>
      <w:r>
        <w:t xml:space="preserve"> </w:t>
      </w:r>
      <w:r>
        <w:rPr>
          <w:i/>
        </w:rPr>
        <w:t xml:space="preserve">Annals of Leisure Research</w:t>
      </w:r>
      <w:r>
        <w:t xml:space="preserve">.</w:t>
      </w:r>
    </w:p>
    <w:p>
      <w:pPr>
        <w:tabs>
          <w:tab w:val="left" w:pos="454"/>
        </w:tabs>
        <w:spacing w:after="80"/>
        <w:ind w:left="454" w:hanging="454"/>
      </w:pPr>
      <w:r>
        <w:rPr>
          <w:rStyle w:val="Muted"/>
        </w:rPr>
        <w:t xml:space="preserve">15.</w:t>
      </w:r>
      <w:r>
        <w:tab/>
      </w:r>
      <w:r>
        <w:rPr>
          <w:b/>
        </w:rPr>
        <w:t xml:space="preserve">Issahaku Adam</w:t>
      </w:r>
      <w:r>
        <w:t xml:space="preserve"> (2024). </w:t>
      </w:r>
      <w:r>
        <w:t xml:space="preserve">Tourists’ Littering Behavior and Feeling of Guilt: Implications for Sustainable Coastal Destination Management.</w:t>
      </w:r>
      <w:r>
        <w:t xml:space="preserve"> </w:t>
      </w:r>
      <w:r>
        <w:rPr>
          <w:i/>
        </w:rPr>
        <w:t xml:space="preserve">Tourism in Marine Environments</w:t>
      </w:r>
      <w:r>
        <w:t xml:space="preserve">.</w:t>
      </w:r>
      <w:r>
        <w:t xml:space="preserve"> </w:t>
      </w:r>
      <w:hyperlink xmlns:r="http://schemas.openxmlformats.org/officeDocument/2006/relationships" w:history="true" r:id="Rfa1100bdaa1a443e">
        <w:r>
          <w:rPr>
            <w:rStyle w:val="Hyperlink"/>
          </w:rPr>
          <w:t xml:space="preserve">https://doi.org/10.3727/216901924x17163623163502</w:t>
        </w:r>
      </w:hyperlink>
    </w:p>
    <w:p>
      <w:pPr>
        <w:tabs>
          <w:tab w:val="left" w:pos="454"/>
        </w:tabs>
        <w:spacing w:after="80"/>
        <w:ind w:left="454" w:hanging="454"/>
      </w:pPr>
      <w:r>
        <w:rPr>
          <w:rStyle w:val="Muted"/>
        </w:rPr>
        <w:t xml:space="preserve">16.</w:t>
      </w:r>
      <w:r>
        <w:tab/>
      </w:r>
      <w:r>
        <w:rPr>
          <w:b/>
        </w:rPr>
        <w:t xml:space="preserve">Issahaku Adam</w:t>
      </w:r>
      <w:r>
        <w:t xml:space="preserve"> (2024). </w:t>
      </w:r>
      <w:r>
        <w:t xml:space="preserve">Western tourists’ adjustment to cultural expectations in Africa.</w:t>
      </w:r>
      <w:r>
        <w:t xml:space="preserve"> </w:t>
      </w:r>
      <w:r>
        <w:rPr>
          <w:i/>
        </w:rPr>
        <w:t xml:space="preserve">Journal of Heritage Tourism</w:t>
      </w:r>
      <w:r>
        <w:t xml:space="preserve">.</w:t>
      </w:r>
      <w:r>
        <w:t xml:space="preserve"> </w:t>
      </w:r>
      <w:hyperlink xmlns:r="http://schemas.openxmlformats.org/officeDocument/2006/relationships" w:history="true" r:id="R8418296945d44af7">
        <w:r>
          <w:rPr>
            <w:rStyle w:val="Hyperlink"/>
          </w:rPr>
          <w:t xml:space="preserve">https://doi.org/10.1080/1743873x.2024.2329727</w:t>
        </w:r>
      </w:hyperlink>
    </w:p>
    <w:p>
      <w:pPr>
        <w:tabs>
          <w:tab w:val="left" w:pos="454"/>
        </w:tabs>
        <w:spacing w:after="80"/>
        <w:ind w:left="454" w:hanging="454"/>
      </w:pPr>
      <w:r>
        <w:rPr>
          <w:rStyle w:val="Muted"/>
        </w:rPr>
        <w:t xml:space="preserve">17.</w:t>
      </w:r>
      <w:r>
        <w:tab/>
      </w:r>
      <w:r>
        <w:rPr>
          <w:b/>
        </w:rPr>
        <w:t xml:space="preserve">I Adam</w:t>
      </w:r>
      <w:r>
        <w:t xml:space="preserve"> (2023). </w:t>
      </w:r>
      <w:r>
        <w:t xml:space="preserve">COVID-19-induced redundancy and socio-psychological well-being of tourism employees: Implications for organizational recovery in a resource-scarce context.</w:t>
      </w:r>
      <w:r>
        <w:t xml:space="preserve"> </w:t>
      </w:r>
      <w:r>
        <w:rPr>
          <w:i/>
        </w:rPr>
        <w:t xml:space="preserve">Journal of Travel Research</w:t>
      </w:r>
      <w:r>
        <w:t xml:space="preserve">.</w:t>
      </w:r>
    </w:p>
    <w:p>
      <w:pPr>
        <w:tabs>
          <w:tab w:val="left" w:pos="454"/>
        </w:tabs>
        <w:spacing w:after="80"/>
        <w:ind w:left="454" w:hanging="454"/>
      </w:pPr>
      <w:r>
        <w:rPr>
          <w:rStyle w:val="Muted"/>
        </w:rPr>
        <w:t xml:space="preserve">18.</w:t>
      </w:r>
      <w:r>
        <w:tab/>
      </w:r>
      <w:r>
        <w:rPr>
          <w:b/>
        </w:rPr>
        <w:t xml:space="preserve">Issahaku Adam</w:t>
      </w:r>
      <w:r>
        <w:t xml:space="preserve">, Frederick Dayour, Albert Nsom Kimbu</w:t>
      </w:r>
      <w:r>
        <w:t xml:space="preserve"> (2023). </w:t>
      </w:r>
      <w:r>
        <w:t xml:space="preserve">Crisis-induced financial anxiety, social support, socio-psychological wellbeing, and commitment to work in the tourism sector.</w:t>
      </w:r>
      <w:r>
        <w:t xml:space="preserve"> </w:t>
      </w:r>
      <w:r>
        <w:rPr>
          <w:i/>
        </w:rPr>
        <w:t xml:space="preserve">Development Southern Africa</w:t>
      </w:r>
      <w:r>
        <w:t xml:space="preserve">.</w:t>
      </w:r>
      <w:r>
        <w:t xml:space="preserve"> </w:t>
      </w:r>
      <w:hyperlink xmlns:r="http://schemas.openxmlformats.org/officeDocument/2006/relationships" w:history="true" r:id="R23e448cd96bf44ae">
        <w:r>
          <w:rPr>
            <w:rStyle w:val="Hyperlink"/>
          </w:rPr>
          <w:t xml:space="preserve">https://doi.org/10.1080/0376835x.2023.2165042</w:t>
        </w:r>
      </w:hyperlink>
    </w:p>
    <w:p>
      <w:pPr>
        <w:tabs>
          <w:tab w:val="left" w:pos="454"/>
        </w:tabs>
        <w:spacing w:after="80"/>
        <w:ind w:left="454" w:hanging="454"/>
      </w:pPr>
      <w:r>
        <w:rPr>
          <w:rStyle w:val="Muted"/>
        </w:rPr>
        <w:t xml:space="preserve">19.</w:t>
      </w:r>
      <w:r>
        <w:tab/>
      </w:r>
      <w:r>
        <w:rPr>
          <w:b/>
        </w:rPr>
        <w:t xml:space="preserve">I Adam</w:t>
      </w:r>
      <w:r>
        <w:t xml:space="preserve"> (2023). </w:t>
      </w:r>
      <w:r>
        <w:t xml:space="preserve">Decoding domestic tourism customers’ emotional responses to covid-19: A segmentation approach.</w:t>
      </w:r>
      <w:r>
        <w:t xml:space="preserve"> </w:t>
      </w:r>
      <w:r>
        <w:rPr>
          <w:i/>
        </w:rPr>
        <w:t xml:space="preserve">Journal of China Tourism Research</w:t>
      </w:r>
      <w:r>
        <w:t xml:space="preserve">.</w:t>
      </w:r>
    </w:p>
    <w:p>
      <w:pPr>
        <w:tabs>
          <w:tab w:val="left" w:pos="454"/>
        </w:tabs>
        <w:spacing w:after="80"/>
        <w:ind w:left="454" w:hanging="454"/>
      </w:pPr>
      <w:r>
        <w:rPr>
          <w:rStyle w:val="Muted"/>
        </w:rPr>
        <w:t xml:space="preserve">20.</w:t>
      </w:r>
      <w:r>
        <w:tab/>
      </w:r>
      <w:r>
        <w:rPr>
          <w:b/>
        </w:rPr>
        <w:t xml:space="preserve">Issahaku Adam</w:t>
      </w:r>
      <w:r>
        <w:t xml:space="preserve">, Elizabeth Agyeiwaah, Frederick Dayour</w:t>
      </w:r>
      <w:r>
        <w:t xml:space="preserve"> (2023). </w:t>
      </w:r>
      <w:r>
        <w:t xml:space="preserve">Migrant worker inclusion and psychological well-being: Insights from the hospitality and tourism workplace.</w:t>
      </w:r>
      <w:r>
        <w:t xml:space="preserve"> </w:t>
      </w:r>
      <w:r>
        <w:rPr>
          <w:i/>
        </w:rPr>
        <w:t xml:space="preserve">Journal of Hospitality and Tourism Management</w:t>
      </w:r>
      <w:r>
        <w:t xml:space="preserve">.</w:t>
      </w:r>
      <w:r>
        <w:t xml:space="preserve"> </w:t>
      </w:r>
      <w:hyperlink xmlns:r="http://schemas.openxmlformats.org/officeDocument/2006/relationships" w:history="true" r:id="Re5fc8ac911274364">
        <w:r>
          <w:rPr>
            <w:rStyle w:val="Hyperlink"/>
          </w:rPr>
          <w:t xml:space="preserve">https://doi.org/10.1016/j.jhtm.2023.05.016</w:t>
        </w:r>
      </w:hyperlink>
    </w:p>
    <w:p>
      <w:pPr>
        <w:tabs>
          <w:tab w:val="left" w:pos="454"/>
        </w:tabs>
        <w:spacing w:after="80"/>
        <w:ind w:left="454" w:hanging="454"/>
      </w:pPr>
      <w:r>
        <w:rPr>
          <w:rStyle w:val="Muted"/>
        </w:rPr>
        <w:t xml:space="preserve">21.</w:t>
      </w:r>
      <w:r>
        <w:tab/>
      </w:r>
      <w:r>
        <w:t xml:space="preserve">Akwasi Kumi-Kyereme, </w:t>
      </w:r>
      <w:r>
        <w:rPr>
          <w:b/>
        </w:rPr>
        <w:t xml:space="preserve">Issahaku Adam</w:t>
      </w:r>
      <w:r>
        <w:t xml:space="preserve">, Charles Atanga Adongo, Georgina Yaa Oduro, Eugene Kofuor Maafo Darteh, Yvonne Ami Adjakloe</w:t>
      </w:r>
      <w:r>
        <w:t xml:space="preserve"> (2022). </w:t>
      </w:r>
      <w:r>
        <w:t xml:space="preserve">Influence of leisure on sexual behaviour of young people with hearing and vision loss in Ghana.</w:t>
      </w:r>
      <w:r>
        <w:t xml:space="preserve"> </w:t>
      </w:r>
      <w:r>
        <w:rPr>
          <w:i/>
        </w:rPr>
        <w:t xml:space="preserve">Annals of Leisure Research</w:t>
      </w:r>
      <w:r>
        <w:t xml:space="preserve">.</w:t>
      </w:r>
      <w:r>
        <w:t xml:space="preserve"> </w:t>
      </w:r>
      <w:hyperlink xmlns:r="http://schemas.openxmlformats.org/officeDocument/2006/relationships" w:history="true" r:id="R411509730c124aeb">
        <w:r>
          <w:rPr>
            <w:rStyle w:val="Hyperlink"/>
          </w:rPr>
          <w:t xml:space="preserve">https://doi.org/10.1080/11745398.2022.2089180</w:t>
        </w:r>
      </w:hyperlink>
    </w:p>
    <w:p>
      <w:pPr>
        <w:tabs>
          <w:tab w:val="left" w:pos="454"/>
        </w:tabs>
        <w:spacing w:after="80"/>
        <w:ind w:left="454" w:hanging="454"/>
      </w:pPr>
      <w:r>
        <w:rPr>
          <w:rStyle w:val="Muted"/>
        </w:rPr>
        <w:t xml:space="preserve">22.</w:t>
      </w:r>
      <w:r>
        <w:tab/>
      </w:r>
      <w:r>
        <w:rPr>
          <w:b/>
        </w:rPr>
        <w:t xml:space="preserve">Issahaku Adam</w:t>
      </w:r>
      <w:r>
        <w:t xml:space="preserve"> (2022). </w:t>
      </w:r>
      <w:r>
        <w:t xml:space="preserve">Leisure and psychological wellbeing of people with visual impairment.</w:t>
      </w:r>
      <w:r>
        <w:t xml:space="preserve"> </w:t>
      </w:r>
      <w:r>
        <w:rPr>
          <w:i/>
        </w:rPr>
        <w:t xml:space="preserve">World Leisure Journal</w:t>
      </w:r>
      <w:r>
        <w:t xml:space="preserve">.</w:t>
      </w:r>
      <w:r>
        <w:t xml:space="preserve"> </w:t>
      </w:r>
      <w:hyperlink xmlns:r="http://schemas.openxmlformats.org/officeDocument/2006/relationships" w:history="true" r:id="R44b01c6cee954ef8">
        <w:r>
          <w:rPr>
            <w:rStyle w:val="Hyperlink"/>
          </w:rPr>
          <w:t xml:space="preserve">https://doi.org/10.1080/16078055.2022.2125570</w:t>
        </w:r>
      </w:hyperlink>
    </w:p>
    <w:p>
      <w:pPr>
        <w:tabs>
          <w:tab w:val="left" w:pos="454"/>
        </w:tabs>
        <w:spacing w:after="80"/>
        <w:ind w:left="454" w:hanging="454"/>
      </w:pPr>
      <w:r>
        <w:rPr>
          <w:rStyle w:val="Muted"/>
        </w:rPr>
        <w:t xml:space="preserve">23.</w:t>
      </w:r>
      <w:r>
        <w:tab/>
      </w:r>
      <w:r>
        <w:rPr>
          <w:b/>
        </w:rPr>
        <w:t xml:space="preserve">Issahaku Adam</w:t>
      </w:r>
      <w:r>
        <w:t xml:space="preserve"> (2022). </w:t>
      </w:r>
      <w:r>
        <w:t xml:space="preserve">Rational and Moral Antecedents of Tourists’ Intention to Use Reusable Alternatives to Single-Use Plastics.</w:t>
      </w:r>
      <w:r>
        <w:t xml:space="preserve"> </w:t>
      </w:r>
      <w:r>
        <w:rPr>
          <w:i/>
        </w:rPr>
        <w:t xml:space="preserve">Journal of Travel Research</w:t>
      </w:r>
      <w:r>
        <w:t xml:space="preserve">.</w:t>
      </w:r>
      <w:r>
        <w:t xml:space="preserve"> </w:t>
      </w:r>
      <w:hyperlink xmlns:r="http://schemas.openxmlformats.org/officeDocument/2006/relationships" w:history="true" r:id="Rd9169bf5d1624ca4">
        <w:r>
          <w:rPr>
            <w:rStyle w:val="Hyperlink"/>
          </w:rPr>
          <w:t xml:space="preserve">https://doi.org/10.1177/00472875221105860</w:t>
        </w:r>
      </w:hyperlink>
    </w:p>
    <w:p>
      <w:pPr>
        <w:tabs>
          <w:tab w:val="left" w:pos="454"/>
        </w:tabs>
        <w:spacing w:after="80"/>
        <w:ind w:left="454" w:hanging="454"/>
      </w:pPr>
      <w:r>
        <w:rPr>
          <w:rStyle w:val="Muted"/>
        </w:rPr>
        <w:t xml:space="preserve">24.</w:t>
      </w:r>
      <w:r>
        <w:tab/>
      </w:r>
      <w:r>
        <w:rPr>
          <w:b/>
        </w:rPr>
        <w:t xml:space="preserve">Issahaku Adam</w:t>
      </w:r>
      <w:r>
        <w:t xml:space="preserve"> (2022). </w:t>
      </w:r>
      <w:r>
        <w:t xml:space="preserve">Segments of Tourists' Behavioral Responses To Single-use Plastic Waste at Beaches.</w:t>
      </w:r>
      <w:r>
        <w:t xml:space="preserve"> </w:t>
      </w:r>
      <w:r>
        <w:rPr>
          <w:i/>
        </w:rPr>
        <w:t xml:space="preserve">Tourism in Marine Environments</w:t>
      </w:r>
      <w:r>
        <w:t xml:space="preserve">.</w:t>
      </w:r>
      <w:r>
        <w:t xml:space="preserve"> </w:t>
      </w:r>
      <w:hyperlink xmlns:r="http://schemas.openxmlformats.org/officeDocument/2006/relationships" w:history="true" r:id="Rce7ec9b1477045ba">
        <w:r>
          <w:rPr>
            <w:rStyle w:val="Hyperlink"/>
          </w:rPr>
          <w:t xml:space="preserve">https://www.ingentaconnect.com/content/cog/tme/2022/00000017/f0020001/art00005</w:t>
        </w:r>
      </w:hyperlink>
    </w:p>
    <w:p>
      <w:pPr>
        <w:tabs>
          <w:tab w:val="left" w:pos="454"/>
        </w:tabs>
        <w:spacing w:after="80"/>
        <w:ind w:left="454" w:hanging="454"/>
      </w:pPr>
      <w:r>
        <w:rPr>
          <w:rStyle w:val="Muted"/>
        </w:rPr>
        <w:t xml:space="preserve">25.</w:t>
      </w:r>
      <w:r>
        <w:tab/>
      </w:r>
      <w:r>
        <w:rPr>
          <w:b/>
        </w:rPr>
        <w:t xml:space="preserve">Issahaku Adam</w:t>
      </w:r>
      <w:r>
        <w:t xml:space="preserve"> (2021). </w:t>
      </w:r>
      <w:r>
        <w:t xml:space="preserve">An Interpretative Phenomenological Analysis of a Visually Impaired Athlete’s Lived Experience.</w:t>
      </w:r>
      <w:r>
        <w:t xml:space="preserve"> </w:t>
      </w:r>
      <w:r>
        <w:rPr>
          <w:i/>
        </w:rPr>
        <w:t xml:space="preserve">The International Journal of Sport and Society</w:t>
      </w:r>
      <w:r>
        <w:t xml:space="preserve">.</w:t>
      </w:r>
      <w:r>
        <w:t xml:space="preserve"> </w:t>
      </w:r>
      <w:hyperlink xmlns:r="http://schemas.openxmlformats.org/officeDocument/2006/relationships" w:history="true" r:id="R9bf43629317542ba">
        <w:r>
          <w:rPr>
            <w:rStyle w:val="Hyperlink"/>
          </w:rPr>
          <w:t xml:space="preserve">https://search.proquest.com/openview/17b826fbef36eacb0a58f0618374a7ff/1?pq-origsite=gscholar&amp;cbl=5529389</w:t>
        </w:r>
      </w:hyperlink>
    </w:p>
    <w:p>
      <w:pPr>
        <w:tabs>
          <w:tab w:val="left" w:pos="454"/>
        </w:tabs>
        <w:spacing w:after="80"/>
        <w:ind w:left="454" w:hanging="454"/>
      </w:pPr>
      <w:r>
        <w:rPr>
          <w:rStyle w:val="Muted"/>
        </w:rPr>
        <w:t xml:space="preserve">26.</w:t>
      </w:r>
      <w:r>
        <w:tab/>
      </w:r>
      <w:r>
        <w:rPr>
          <w:b/>
        </w:rPr>
        <w:t xml:space="preserve">Issahaku Adam</w:t>
      </w:r>
      <w:r>
        <w:t xml:space="preserve">, Tony R. Walker, C. Andrea Clayton, Joana Carlos Bezerra</w:t>
      </w:r>
      <w:r>
        <w:t xml:space="preserve"> (2021). </w:t>
      </w:r>
      <w:r>
        <w:t xml:space="preserve">Attitudinal and behavioural segments on single-use plastics in Ghana: Implications for reducing marine plastic pollution.</w:t>
      </w:r>
      <w:r>
        <w:t xml:space="preserve"> </w:t>
      </w:r>
      <w:r>
        <w:rPr>
          <w:i/>
        </w:rPr>
        <w:t xml:space="preserve">Environmental Challenges</w:t>
      </w:r>
      <w:r>
        <w:t xml:space="preserve">.</w:t>
      </w:r>
      <w:r>
        <w:t xml:space="preserve"> </w:t>
      </w:r>
      <w:hyperlink xmlns:r="http://schemas.openxmlformats.org/officeDocument/2006/relationships" w:history="true" r:id="Rcfb173ab09604db9">
        <w:r>
          <w:rPr>
            <w:rStyle w:val="Hyperlink"/>
          </w:rPr>
          <w:t xml:space="preserve">https://doi.org/10.1016/j.envc.2021.100185</w:t>
        </w:r>
      </w:hyperlink>
    </w:p>
    <w:p>
      <w:pPr>
        <w:tabs>
          <w:tab w:val="left" w:pos="454"/>
        </w:tabs>
        <w:spacing w:after="80"/>
        <w:ind w:left="454" w:hanging="454"/>
      </w:pPr>
      <w:r>
        <w:rPr>
          <w:rStyle w:val="Muted"/>
        </w:rPr>
        <w:t xml:space="preserve">27.</w:t>
      </w:r>
      <w:r>
        <w:tab/>
      </w:r>
      <w:r>
        <w:t xml:space="preserve">Albert N. Kimbu, </w:t>
      </w:r>
      <w:r>
        <w:rPr>
          <w:b/>
        </w:rPr>
        <w:t xml:space="preserve">Issahaku Adam</w:t>
      </w:r>
      <w:r>
        <w:t xml:space="preserve">, Frederick Dayour, Anna de Jong</w:t>
      </w:r>
      <w:r>
        <w:t xml:space="preserve"> (2021). </w:t>
      </w:r>
      <w:r>
        <w:t xml:space="preserve">COVID-19-Induced Redundancy and Socio-Psychological Well-Being of Tourism Employees: Implications for Organizational Recovery in a Resource-Scarce Context.</w:t>
      </w:r>
      <w:r>
        <w:t xml:space="preserve"> </w:t>
      </w:r>
      <w:r>
        <w:rPr>
          <w:i/>
        </w:rPr>
        <w:t xml:space="preserve">Journal of Travel Research</w:t>
      </w:r>
      <w:r>
        <w:t xml:space="preserve">.</w:t>
      </w:r>
      <w:r>
        <w:t xml:space="preserve"> </w:t>
      </w:r>
      <w:hyperlink xmlns:r="http://schemas.openxmlformats.org/officeDocument/2006/relationships" w:history="true" r:id="R5cfa68568d8f46a7">
        <w:r>
          <w:rPr>
            <w:rStyle w:val="Hyperlink"/>
          </w:rPr>
          <w:t xml:space="preserve">https://doi.org/10.1177/00472875211054571</w:t>
        </w:r>
      </w:hyperlink>
    </w:p>
    <w:p>
      <w:pPr>
        <w:tabs>
          <w:tab w:val="left" w:pos="454"/>
        </w:tabs>
        <w:spacing w:after="80"/>
        <w:ind w:left="454" w:hanging="454"/>
      </w:pPr>
      <w:r>
        <w:rPr>
          <w:rStyle w:val="Muted"/>
        </w:rPr>
        <w:t xml:space="preserve">28.</w:t>
      </w:r>
      <w:r>
        <w:tab/>
      </w:r>
      <w:r>
        <w:rPr>
          <w:b/>
        </w:rPr>
        <w:t xml:space="preserve">Issahaku Adam</w:t>
      </w:r>
      <w:r>
        <w:t xml:space="preserve">, Elizabeth Agyeiwaah, Frederick Dayour</w:t>
      </w:r>
      <w:r>
        <w:t xml:space="preserve"> (2021). </w:t>
      </w:r>
      <w:r>
        <w:t xml:space="preserve">Decoding domestic tourism customers’ emotional responses to covid-19: A segmentation approach.</w:t>
      </w:r>
      <w:r>
        <w:t xml:space="preserve"> </w:t>
      </w:r>
      <w:r>
        <w:rPr>
          <w:i/>
        </w:rPr>
        <w:t xml:space="preserve">Journal of China Tourism Research</w:t>
      </w:r>
      <w:r>
        <w:t xml:space="preserve">.</w:t>
      </w:r>
      <w:r>
        <w:t xml:space="preserve"> </w:t>
      </w:r>
      <w:hyperlink xmlns:r="http://schemas.openxmlformats.org/officeDocument/2006/relationships" w:history="true" r:id="R24d15005fcc44494">
        <w:r>
          <w:rPr>
            <w:rStyle w:val="Hyperlink"/>
          </w:rPr>
          <w:t xml:space="preserve">https://doi.org/10.1080/19388160.2021.1975006</w:t>
        </w:r>
      </w:hyperlink>
    </w:p>
    <w:p>
      <w:pPr>
        <w:tabs>
          <w:tab w:val="left" w:pos="454"/>
        </w:tabs>
        <w:spacing w:after="80"/>
        <w:ind w:left="454" w:hanging="454"/>
      </w:pPr>
      <w:r>
        <w:rPr>
          <w:rStyle w:val="Muted"/>
        </w:rPr>
        <w:t xml:space="preserve">29.</w:t>
      </w:r>
      <w:r>
        <w:tab/>
      </w:r>
      <w:r>
        <w:t xml:space="preserve">Frederick Dayour, </w:t>
      </w:r>
      <w:r>
        <w:rPr>
          <w:b/>
        </w:rPr>
        <w:t xml:space="preserve">Issahaku Adam</w:t>
      </w:r>
      <w:r>
        <w:t xml:space="preserve"> (2021). </w:t>
      </w:r>
      <w:r>
        <w:t xml:space="preserve">Entrepreneurial motivations among COVID-19 induced redundant employees in the hospitality and tourism industry.</w:t>
      </w:r>
      <w:r>
        <w:t xml:space="preserve"> </w:t>
      </w:r>
      <w:r>
        <w:rPr>
          <w:i/>
        </w:rPr>
        <w:t xml:space="preserve">Journal of Human Resources in Hospitality &amp; Tourism</w:t>
      </w:r>
      <w:r>
        <w:t xml:space="preserve">.</w:t>
      </w:r>
      <w:r>
        <w:t xml:space="preserve"> </w:t>
      </w:r>
      <w:hyperlink xmlns:r="http://schemas.openxmlformats.org/officeDocument/2006/relationships" w:history="true" r:id="R2502dca46e854560">
        <w:r>
          <w:rPr>
            <w:rStyle w:val="Hyperlink"/>
          </w:rPr>
          <w:t xml:space="preserve">https://doi.org/10.1080/15332845.2022.2015239</w:t>
        </w:r>
      </w:hyperlink>
    </w:p>
    <w:p>
      <w:pPr>
        <w:tabs>
          <w:tab w:val="left" w:pos="454"/>
        </w:tabs>
        <w:spacing w:after="80"/>
        <w:ind w:left="454" w:hanging="454"/>
      </w:pPr>
      <w:r>
        <w:rPr>
          <w:rStyle w:val="Muted"/>
        </w:rPr>
        <w:t xml:space="preserve">30.</w:t>
      </w:r>
      <w:r>
        <w:tab/>
      </w:r>
      <w:r>
        <w:t xml:space="preserve">CA Adongo, FE Amuquandoh, </w:t>
      </w:r>
      <w:r>
        <w:rPr>
          <w:b/>
        </w:rPr>
        <w:t xml:space="preserve">Issahaku Adam</w:t>
      </w:r>
      <w:r>
        <w:t xml:space="preserve"> (2021). </w:t>
      </w:r>
      <w:r>
        <w:t xml:space="preserve">Managing the COVID-19 crisis: coping and post-recovery strategies for hospitality and tourism businesses in Ghana.</w:t>
      </w:r>
      <w:r>
        <w:t xml:space="preserve"> </w:t>
      </w:r>
      <w:r>
        <w:rPr>
          <w:i/>
        </w:rPr>
        <w:t xml:space="preserve">Journal of Hospitality and Tourism Insights</w:t>
      </w:r>
      <w:r>
        <w:t xml:space="preserve">.</w:t>
      </w:r>
      <w:r>
        <w:t xml:space="preserve"> </w:t>
      </w:r>
      <w:hyperlink xmlns:r="http://schemas.openxmlformats.org/officeDocument/2006/relationships" w:history="true" r:id="R91b09306ca73487a">
        <w:r>
          <w:rPr>
            <w:rStyle w:val="Hyperlink"/>
          </w:rPr>
          <w:t xml:space="preserve">https://www.emerald.com/jhti/article/4/4/373/208874</w:t>
        </w:r>
      </w:hyperlink>
    </w:p>
    <w:p>
      <w:pPr>
        <w:tabs>
          <w:tab w:val="left" w:pos="454"/>
        </w:tabs>
        <w:spacing w:after="80"/>
        <w:ind w:left="454" w:hanging="454"/>
      </w:pPr>
      <w:r>
        <w:rPr>
          <w:rStyle w:val="Muted"/>
        </w:rPr>
        <w:t xml:space="preserve">31.</w:t>
      </w:r>
      <w:r>
        <w:tab/>
      </w:r>
      <w:r>
        <w:rPr>
          <w:b/>
        </w:rPr>
        <w:t xml:space="preserve">Issahaku Adam</w:t>
      </w:r>
      <w:r>
        <w:t xml:space="preserve"> (2021). </w:t>
      </w:r>
      <w:r>
        <w:t xml:space="preserve">Negative tourist-to-tourist interactions, value destruction, satisfaction, and post consumption behavioral intention.</w:t>
      </w:r>
      <w:r>
        <w:t xml:space="preserve"> </w:t>
      </w:r>
      <w:r>
        <w:rPr>
          <w:i/>
        </w:rPr>
        <w:t xml:space="preserve">Journal of Destination Marketing &amp; Management</w:t>
      </w:r>
      <w:r>
        <w:t xml:space="preserve">.</w:t>
      </w:r>
      <w:r>
        <w:t xml:space="preserve"> </w:t>
      </w:r>
      <w:hyperlink xmlns:r="http://schemas.openxmlformats.org/officeDocument/2006/relationships" w:history="true" r:id="Rb5862ee79c1942a0">
        <w:r>
          <w:rPr>
            <w:rStyle w:val="Hyperlink"/>
          </w:rPr>
          <w:t xml:space="preserve">https://doi.org/10.1016/j.jdmm.2021.100557</w:t>
        </w:r>
      </w:hyperlink>
    </w:p>
    <w:p>
      <w:pPr>
        <w:tabs>
          <w:tab w:val="left" w:pos="454"/>
        </w:tabs>
        <w:spacing w:after="80"/>
        <w:ind w:left="454" w:hanging="454"/>
      </w:pPr>
      <w:r>
        <w:rPr>
          <w:rStyle w:val="Muted"/>
        </w:rPr>
        <w:t xml:space="preserve">32.</w:t>
      </w:r>
      <w:r>
        <w:tab/>
      </w:r>
      <w:r>
        <w:t xml:space="preserve">Elizabeth Agyeiwaah, </w:t>
      </w:r>
      <w:r>
        <w:rPr>
          <w:b/>
        </w:rPr>
        <w:t xml:space="preserve">Issahaku Adam</w:t>
      </w:r>
      <w:r>
        <w:t xml:space="preserve">, Frederick Dayour, Frank Badu Baiden</w:t>
      </w:r>
      <w:r>
        <w:t xml:space="preserve"> (2021). </w:t>
      </w:r>
      <w:r>
        <w:t xml:space="preserve">Perceived impacts of COVID-19 on risk perceptions, emotions, and travel intentions: evidence from Macau higher educational institutions.</w:t>
      </w:r>
      <w:r>
        <w:t xml:space="preserve"> </w:t>
      </w:r>
      <w:r>
        <w:rPr>
          <w:i/>
        </w:rPr>
        <w:t xml:space="preserve">Tourism Recreation Research</w:t>
      </w:r>
      <w:r>
        <w:t xml:space="preserve">.</w:t>
      </w:r>
      <w:r>
        <w:t xml:space="preserve"> </w:t>
      </w:r>
      <w:hyperlink xmlns:r="http://schemas.openxmlformats.org/officeDocument/2006/relationships" w:history="true" r:id="R692a6e1fc3114ffb">
        <w:r>
          <w:rPr>
            <w:rStyle w:val="Hyperlink"/>
          </w:rPr>
          <w:t xml:space="preserve">https://doi.org/10.1080/02508281.2021.1872263</w:t>
        </w:r>
      </w:hyperlink>
    </w:p>
    <w:p>
      <w:pPr>
        <w:tabs>
          <w:tab w:val="left" w:pos="454"/>
        </w:tabs>
        <w:spacing w:after="80"/>
        <w:ind w:left="454" w:hanging="454"/>
      </w:pPr>
      <w:r>
        <w:rPr>
          <w:rStyle w:val="Muted"/>
        </w:rPr>
        <w:t xml:space="preserve">33.</w:t>
      </w:r>
      <w:r>
        <w:tab/>
      </w:r>
      <w:r>
        <w:t xml:space="preserve">Albert Nsom Kimbu, Anna de Jong, </w:t>
      </w:r>
      <w:r>
        <w:rPr>
          <w:b/>
        </w:rPr>
        <w:t xml:space="preserve">Issahaku Adam</w:t>
      </w:r>
      <w:r>
        <w:t xml:space="preserve">, Manuel A. Ribeiro, Ewoenam Afenyo-Agbe, Ogechi Adeola, Cristina Figueroa-Domecq</w:t>
      </w:r>
      <w:r>
        <w:t xml:space="preserve"> (2021). </w:t>
      </w:r>
      <w:r>
        <w:t xml:space="preserve">Recontextualising gender in entrepreneurial leadership.</w:t>
      </w:r>
      <w:r>
        <w:t xml:space="preserve"> </w:t>
      </w:r>
      <w:r>
        <w:rPr>
          <w:i/>
        </w:rPr>
        <w:t xml:space="preserve">Annals of Tourism Research</w:t>
      </w:r>
      <w:r>
        <w:t xml:space="preserve">.</w:t>
      </w:r>
      <w:r>
        <w:t xml:space="preserve"> </w:t>
      </w:r>
      <w:hyperlink xmlns:r="http://schemas.openxmlformats.org/officeDocument/2006/relationships" w:history="true" r:id="R305ffeba6e2f4933">
        <w:r>
          <w:rPr>
            <w:rStyle w:val="Hyperlink"/>
          </w:rPr>
          <w:t xml:space="preserve">https://doi.org/10.1016/j.annals.2021.103176</w:t>
        </w:r>
      </w:hyperlink>
    </w:p>
    <w:p>
      <w:pPr>
        <w:tabs>
          <w:tab w:val="left" w:pos="454"/>
        </w:tabs>
        <w:spacing w:after="80"/>
        <w:ind w:left="454" w:hanging="454"/>
      </w:pPr>
      <w:r>
        <w:rPr>
          <w:rStyle w:val="Muted"/>
        </w:rPr>
        <w:t xml:space="preserve">34.</w:t>
      </w:r>
      <w:r>
        <w:tab/>
      </w:r>
      <w:r>
        <w:t xml:space="preserve">Abednego Kofi Bansah, </w:t>
      </w:r>
      <w:r>
        <w:rPr>
          <w:b/>
        </w:rPr>
        <w:t xml:space="preserve">Issahaku Adam</w:t>
      </w:r>
      <w:r>
        <w:t xml:space="preserve">, Stephen Edem Hiamey</w:t>
      </w:r>
      <w:r>
        <w:t xml:space="preserve"> (2021). </w:t>
      </w:r>
      <w:r>
        <w:t xml:space="preserve">Segments of cognitive responses towards local food safety concerns amongst international students in Ghana.</w:t>
      </w:r>
      <w:r>
        <w:t xml:space="preserve"> </w:t>
      </w:r>
      <w:r>
        <w:rPr>
          <w:i/>
        </w:rPr>
        <w:t xml:space="preserve">African Journal of Hospitality and Tourism Management</w:t>
      </w:r>
      <w:r>
        <w:t xml:space="preserve">.</w:t>
      </w:r>
      <w:r>
        <w:t xml:space="preserve"> </w:t>
      </w:r>
      <w:hyperlink xmlns:r="http://schemas.openxmlformats.org/officeDocument/2006/relationships" w:history="true" r:id="R26e57375943448b4">
        <w:r>
          <w:rPr>
            <w:rStyle w:val="Hyperlink"/>
          </w:rPr>
          <w:t xml:space="preserve">https://doi.org/10.47963/ajthm.v3i1.252</w:t>
        </w:r>
      </w:hyperlink>
    </w:p>
    <w:p>
      <w:pPr>
        <w:tabs>
          <w:tab w:val="left" w:pos="454"/>
        </w:tabs>
        <w:spacing w:after="80"/>
        <w:ind w:left="454" w:hanging="454"/>
      </w:pPr>
      <w:r>
        <w:rPr>
          <w:rStyle w:val="Muted"/>
        </w:rPr>
        <w:t xml:space="preserve">35.</w:t>
      </w:r>
      <w:r>
        <w:tab/>
      </w:r>
      <w:r>
        <w:t xml:space="preserve">Joana Carlos Bezerra, Tony Robert Walker, C Andrea Clayton, </w:t>
      </w:r>
      <w:r>
        <w:rPr>
          <w:b/>
        </w:rPr>
        <w:t xml:space="preserve">Issahaku Adam</w:t>
      </w:r>
      <w:r>
        <w:t xml:space="preserve"> (2021). </w:t>
      </w:r>
      <w:r>
        <w:t xml:space="preserve">Single-use plastic bag policies in the Southern African development community.</w:t>
      </w:r>
      <w:r>
        <w:t xml:space="preserve"> </w:t>
      </w:r>
      <w:r>
        <w:rPr>
          <w:i/>
        </w:rPr>
        <w:t xml:space="preserve">Environmental Challenges</w:t>
      </w:r>
      <w:r>
        <w:t xml:space="preserve">.</w:t>
      </w:r>
      <w:r>
        <w:t xml:space="preserve"> </w:t>
      </w:r>
      <w:hyperlink xmlns:r="http://schemas.openxmlformats.org/officeDocument/2006/relationships" w:history="true" r:id="R3264f327abaa473d">
        <w:r>
          <w:rPr>
            <w:rStyle w:val="Hyperlink"/>
          </w:rPr>
          <w:t xml:space="preserve">https://doi.org/10.1016/j.envc.2021.100029</w:t>
        </w:r>
      </w:hyperlink>
    </w:p>
    <w:p>
      <w:pPr>
        <w:tabs>
          <w:tab w:val="left" w:pos="454"/>
        </w:tabs>
        <w:spacing w:after="80"/>
        <w:ind w:left="454" w:hanging="454"/>
      </w:pPr>
      <w:r>
        <w:rPr>
          <w:rStyle w:val="Muted"/>
        </w:rPr>
        <w:t xml:space="preserve">36.</w:t>
      </w:r>
      <w:r>
        <w:tab/>
      </w:r>
      <w:r>
        <w:rPr>
          <w:b/>
        </w:rPr>
        <w:t xml:space="preserve">Issahaku Adam</w:t>
      </w:r>
      <w:r>
        <w:t xml:space="preserve"> (2021). </w:t>
      </w:r>
      <w:r>
        <w:t xml:space="preserve">Tourists' perception of beach litter and willingness to participate in beach clean-up.</w:t>
      </w:r>
      <w:r>
        <w:t xml:space="preserve"> </w:t>
      </w:r>
      <w:r>
        <w:rPr>
          <w:i/>
        </w:rPr>
        <w:t xml:space="preserve">Marine Pollution Bulletin</w:t>
      </w:r>
      <w:r>
        <w:t xml:space="preserve">.</w:t>
      </w:r>
      <w:r>
        <w:t xml:space="preserve"> </w:t>
      </w:r>
      <w:hyperlink xmlns:r="http://schemas.openxmlformats.org/officeDocument/2006/relationships" w:history="true" r:id="Rdf79cb5fb14d41cd">
        <w:r>
          <w:rPr>
            <w:rStyle w:val="Hyperlink"/>
          </w:rPr>
          <w:t xml:space="preserve">https://doi.org/10.1016/j.marpolbul.2021.112591</w:t>
        </w:r>
      </w:hyperlink>
    </w:p>
    <w:p>
      <w:pPr>
        <w:tabs>
          <w:tab w:val="left" w:pos="454"/>
        </w:tabs>
        <w:spacing w:after="80"/>
        <w:ind w:left="454" w:hanging="454"/>
      </w:pPr>
      <w:r>
        <w:rPr>
          <w:rStyle w:val="Muted"/>
        </w:rPr>
        <w:t xml:space="preserve">37.</w:t>
      </w:r>
      <w:r>
        <w:tab/>
      </w:r>
      <w:r>
        <w:rPr>
          <w:b/>
        </w:rPr>
        <w:t xml:space="preserve">Issahaku Adam</w:t>
      </w:r>
      <w:r>
        <w:t xml:space="preserve">, Elizabeth Agyeiwaah, Frederick Dayour</w:t>
      </w:r>
      <w:r>
        <w:t xml:space="preserve"> (2021). </w:t>
      </w:r>
      <w:r>
        <w:t xml:space="preserve">Understanding the social identity, motivations, and sustainable behaviour among backpackers: a clustering approach.</w:t>
      </w:r>
      <w:r>
        <w:t xml:space="preserve"> </w:t>
      </w:r>
      <w:r>
        <w:rPr>
          <w:i/>
        </w:rPr>
        <w:t xml:space="preserve">Journal of Travel &amp; Tourism Marketing</w:t>
      </w:r>
      <w:r>
        <w:t xml:space="preserve">.</w:t>
      </w:r>
      <w:r>
        <w:t xml:space="preserve"> </w:t>
      </w:r>
      <w:hyperlink xmlns:r="http://schemas.openxmlformats.org/officeDocument/2006/relationships" w:history="true" r:id="Ra0d1b9316b934cbe">
        <w:r>
          <w:rPr>
            <w:rStyle w:val="Hyperlink"/>
          </w:rPr>
          <w:t xml:space="preserve">https://doi.org/10.1080/10548408.2021.1887053</w:t>
        </w:r>
      </w:hyperlink>
    </w:p>
    <w:p>
      <w:pPr>
        <w:tabs>
          <w:tab w:val="left" w:pos="454"/>
        </w:tabs>
        <w:spacing w:after="80"/>
        <w:ind w:left="454" w:hanging="454"/>
      </w:pPr>
      <w:r>
        <w:rPr>
          <w:rStyle w:val="Muted"/>
        </w:rPr>
        <w:t xml:space="preserve">38.</w:t>
      </w:r>
      <w:r>
        <w:tab/>
      </w:r>
      <w:r>
        <w:t xml:space="preserve">Manuel Alector Ribeiro, </w:t>
      </w:r>
      <w:r>
        <w:rPr>
          <w:b/>
        </w:rPr>
        <w:t xml:space="preserve">Issahaku Adam</w:t>
      </w:r>
      <w:r>
        <w:t xml:space="preserve">, Albert Nsom Kimbu, Ewoenam Afenyo-Agbe, Ogechi Adeola, Cristina Figueroa-Domecq, Anna de Jong</w:t>
      </w:r>
      <w:r>
        <w:t xml:space="preserve"> (2021). </w:t>
      </w:r>
      <w:r>
        <w:t xml:space="preserve">Women entrepreneurship orientation, networks and firm performance in the tourism industry in resource-scarce contexts.</w:t>
      </w:r>
      <w:r>
        <w:t xml:space="preserve"> </w:t>
      </w:r>
      <w:r>
        <w:rPr>
          <w:i/>
        </w:rPr>
        <w:t xml:space="preserve">Tourism Management</w:t>
      </w:r>
      <w:r>
        <w:t xml:space="preserve">.</w:t>
      </w:r>
      <w:r>
        <w:t xml:space="preserve"> </w:t>
      </w:r>
      <w:hyperlink xmlns:r="http://schemas.openxmlformats.org/officeDocument/2006/relationships" w:history="true" r:id="R00b316bc10824395">
        <w:r>
          <w:rPr>
            <w:rStyle w:val="Hyperlink"/>
          </w:rPr>
          <w:t xml:space="preserve">https://doi.org/10.1016/j.tourman.2021.104343</w:t>
        </w:r>
      </w:hyperlink>
    </w:p>
    <w:p>
      <w:pPr>
        <w:tabs>
          <w:tab w:val="left" w:pos="454"/>
        </w:tabs>
        <w:spacing w:after="80"/>
        <w:ind w:left="454" w:hanging="454"/>
      </w:pPr>
      <w:r>
        <w:rPr>
          <w:rStyle w:val="Muted"/>
        </w:rPr>
        <w:t xml:space="preserve">39.</w:t>
      </w:r>
      <w:r>
        <w:tab/>
      </w:r>
      <w:r>
        <w:rPr>
          <w:b/>
        </w:rPr>
        <w:t xml:space="preserve">Issahaku Adam</w:t>
      </w:r>
      <w:r>
        <w:t xml:space="preserve">, Francis Taale, Charles Atanga Adongo</w:t>
      </w:r>
      <w:r>
        <w:t xml:space="preserve"> (2020). </w:t>
      </w:r>
      <w:r>
        <w:t xml:space="preserve">Measuring negative tourist-to-tourist interaction: scale development and validation.</w:t>
      </w:r>
      <w:r>
        <w:t xml:space="preserve"> </w:t>
      </w:r>
      <w:r>
        <w:rPr>
          <w:i/>
        </w:rPr>
        <w:t xml:space="preserve">Journal of Travel &amp; Tourism Marketing</w:t>
      </w:r>
      <w:r>
        <w:t xml:space="preserve">.</w:t>
      </w:r>
      <w:r>
        <w:t xml:space="preserve"> </w:t>
      </w:r>
      <w:hyperlink xmlns:r="http://schemas.openxmlformats.org/officeDocument/2006/relationships" w:history="true" r:id="R34faa1057a234902">
        <w:r>
          <w:rPr>
            <w:rStyle w:val="Hyperlink"/>
          </w:rPr>
          <w:t xml:space="preserve">https://doi.org/10.1080/10548408.2020.1745731</w:t>
        </w:r>
      </w:hyperlink>
    </w:p>
    <w:p>
      <w:pPr>
        <w:tabs>
          <w:tab w:val="left" w:pos="454"/>
        </w:tabs>
        <w:spacing w:after="80"/>
        <w:ind w:left="454" w:hanging="454"/>
      </w:pPr>
      <w:r>
        <w:rPr>
          <w:rStyle w:val="Muted"/>
        </w:rPr>
        <w:t xml:space="preserve">40.</w:t>
      </w:r>
      <w:r>
        <w:tab/>
      </w:r>
      <w:r>
        <w:rPr>
          <w:b/>
        </w:rPr>
        <w:t xml:space="preserve">Issahaku Adam</w:t>
      </w:r>
      <w:r>
        <w:t xml:space="preserve">, Tony R. Walker, Joana Carlos Bezerra, Andrea Clayton</w:t>
      </w:r>
      <w:r>
        <w:t xml:space="preserve"> (2020). </w:t>
      </w:r>
      <w:r>
        <w:t xml:space="preserve">Policies to reduce single-use plastic marine pollution in West Africa.</w:t>
      </w:r>
      <w:r>
        <w:t xml:space="preserve"> </w:t>
      </w:r>
      <w:r>
        <w:rPr>
          <w:i/>
        </w:rPr>
        <w:t xml:space="preserve">Marine Policy</w:t>
      </w:r>
      <w:r>
        <w:t xml:space="preserve">.</w:t>
      </w:r>
      <w:r>
        <w:t xml:space="preserve"> </w:t>
      </w:r>
      <w:hyperlink xmlns:r="http://schemas.openxmlformats.org/officeDocument/2006/relationships" w:history="true" r:id="Rc664c0c5271e4702">
        <w:r>
          <w:rPr>
            <w:rStyle w:val="Hyperlink"/>
          </w:rPr>
          <w:t xml:space="preserve">https://doi.org/10.1016/j.marpol.2020.103928</w:t>
        </w:r>
      </w:hyperlink>
    </w:p>
    <w:p>
      <w:pPr>
        <w:tabs>
          <w:tab w:val="left" w:pos="454"/>
        </w:tabs>
        <w:spacing w:after="80"/>
        <w:ind w:left="454" w:hanging="454"/>
      </w:pPr>
      <w:r>
        <w:rPr>
          <w:rStyle w:val="Muted"/>
        </w:rPr>
        <w:t xml:space="preserve">41.</w:t>
      </w:r>
      <w:r>
        <w:tab/>
      </w:r>
      <w:r>
        <w:t xml:space="preserve">C. Andrea Clayton, Tony R. Walker, Joana Carlos Bezerra, </w:t>
      </w:r>
      <w:r>
        <w:rPr>
          <w:b/>
        </w:rPr>
        <w:t xml:space="preserve">Issahaku Adam</w:t>
      </w:r>
      <w:r>
        <w:t xml:space="preserve"> (2020). </w:t>
      </w:r>
      <w:r>
        <w:t xml:space="preserve">Policy responses to reduce single-use plastic marine pollution in the Caribbean.</w:t>
      </w:r>
      <w:r>
        <w:t xml:space="preserve"> </w:t>
      </w:r>
      <w:r>
        <w:rPr>
          <w:i/>
        </w:rPr>
        <w:t xml:space="preserve">Marine Pollution Bulletin</w:t>
      </w:r>
      <w:r>
        <w:t xml:space="preserve">.</w:t>
      </w:r>
      <w:r>
        <w:t xml:space="preserve"> </w:t>
      </w:r>
      <w:hyperlink xmlns:r="http://schemas.openxmlformats.org/officeDocument/2006/relationships" w:history="true" r:id="R4bed24ece23445ad">
        <w:r>
          <w:rPr>
            <w:rStyle w:val="Hyperlink"/>
          </w:rPr>
          <w:t xml:space="preserve">https://doi.org/10.1016/j.marpolbul.2020.111833</w:t>
        </w:r>
      </w:hyperlink>
    </w:p>
    <w:p>
      <w:pPr>
        <w:tabs>
          <w:tab w:val="left" w:pos="454"/>
        </w:tabs>
        <w:spacing w:after="80"/>
        <w:ind w:left="454" w:hanging="454"/>
      </w:pPr>
      <w:r>
        <w:rPr>
          <w:rStyle w:val="Muted"/>
        </w:rPr>
        <w:t xml:space="preserve">42.</w:t>
      </w:r>
      <w:r>
        <w:tab/>
      </w:r>
      <w:r>
        <w:rPr>
          <w:b/>
        </w:rPr>
        <w:t xml:space="preserve">Issahaku Adam</w:t>
      </w:r>
      <w:r>
        <w:t xml:space="preserve"> (2019). </w:t>
      </w:r>
      <w:r>
        <w:t xml:space="preserve">Accommodators or non-accommodators? A typology of hotel frontline employees’ attitude towards guests with disabilities.</w:t>
      </w:r>
      <w:r>
        <w:t xml:space="preserve"> </w:t>
      </w:r>
      <w:r>
        <w:rPr>
          <w:i/>
        </w:rPr>
        <w:t xml:space="preserve">International Journal of Hospitality Management</w:t>
      </w:r>
      <w:r>
        <w:t xml:space="preserve">.</w:t>
      </w:r>
      <w:r>
        <w:t xml:space="preserve"> </w:t>
      </w:r>
      <w:hyperlink xmlns:r="http://schemas.openxmlformats.org/officeDocument/2006/relationships" w:history="true" r:id="R828eba19fee041eb">
        <w:r>
          <w:rPr>
            <w:rStyle w:val="Hyperlink"/>
          </w:rPr>
          <w:t xml:space="preserve">https://doi.org/10.1016/j.ijhm.2019.03.010</w:t>
        </w:r>
      </w:hyperlink>
    </w:p>
    <w:p>
      <w:pPr>
        <w:tabs>
          <w:tab w:val="left" w:pos="454"/>
        </w:tabs>
        <w:spacing w:after="80"/>
        <w:ind w:left="454" w:hanging="454"/>
      </w:pPr>
      <w:r>
        <w:rPr>
          <w:rStyle w:val="Muted"/>
        </w:rPr>
        <w:t xml:space="preserve">43.</w:t>
      </w:r>
      <w:r>
        <w:tab/>
      </w:r>
      <w:r>
        <w:rPr>
          <w:b/>
        </w:rPr>
        <w:t xml:space="preserve">Issahaku Adam</w:t>
      </w:r>
      <w:r>
        <w:t xml:space="preserve"> (2019). </w:t>
      </w:r>
      <w:r>
        <w:t xml:space="preserve">Digital leisure engagement and concerns among inbound tourists in Ghana.</w:t>
      </w:r>
      <w:r>
        <w:t xml:space="preserve"> </w:t>
      </w:r>
      <w:r>
        <w:rPr>
          <w:i/>
        </w:rPr>
        <w:t xml:space="preserve">Journal of Outdoor Recreation and Tourism</w:t>
      </w:r>
      <w:r>
        <w:t xml:space="preserve">.</w:t>
      </w:r>
      <w:r>
        <w:t xml:space="preserve"> </w:t>
      </w:r>
      <w:hyperlink xmlns:r="http://schemas.openxmlformats.org/officeDocument/2006/relationships" w:history="true" r:id="Rec3d235a2c724900">
        <w:r>
          <w:rPr>
            <w:rStyle w:val="Hyperlink"/>
          </w:rPr>
          <w:t xml:space="preserve">https://doi.org/10.1016/j.jort.2019.03.001</w:t>
        </w:r>
      </w:hyperlink>
    </w:p>
    <w:p>
      <w:pPr>
        <w:tabs>
          <w:tab w:val="left" w:pos="454"/>
        </w:tabs>
        <w:spacing w:after="80"/>
        <w:ind w:left="454" w:hanging="454"/>
      </w:pPr>
      <w:r>
        <w:rPr>
          <w:rStyle w:val="Muted"/>
        </w:rPr>
        <w:t xml:space="preserve">44.</w:t>
      </w:r>
      <w:r>
        <w:tab/>
      </w:r>
      <w:r>
        <w:rPr>
          <w:b/>
        </w:rPr>
        <w:t xml:space="preserve">Issahaku Adam</w:t>
      </w:r>
      <w:r>
        <w:t xml:space="preserve"> (2019). </w:t>
      </w:r>
      <w:r>
        <w:t xml:space="preserve">Drivers of physical accessibility among hotels.</w:t>
      </w:r>
      <w:r>
        <w:t xml:space="preserve"> </w:t>
      </w:r>
      <w:r>
        <w:rPr>
          <w:i/>
        </w:rPr>
        <w:t xml:space="preserve">Anatolia</w:t>
      </w:r>
      <w:r>
        <w:t xml:space="preserve">.</w:t>
      </w:r>
      <w:r>
        <w:t xml:space="preserve"> </w:t>
      </w:r>
      <w:hyperlink xmlns:r="http://schemas.openxmlformats.org/officeDocument/2006/relationships" w:history="true" r:id="Rd799395718074f0e">
        <w:r>
          <w:rPr>
            <w:rStyle w:val="Hyperlink"/>
          </w:rPr>
          <w:t xml:space="preserve">https://doi.org/10.1080/13032917.2019.1651356</w:t>
        </w:r>
      </w:hyperlink>
    </w:p>
    <w:p>
      <w:pPr>
        <w:tabs>
          <w:tab w:val="left" w:pos="454"/>
        </w:tabs>
        <w:spacing w:after="80"/>
        <w:ind w:left="454" w:hanging="454"/>
      </w:pPr>
      <w:r>
        <w:rPr>
          <w:rStyle w:val="Muted"/>
        </w:rPr>
        <w:t xml:space="preserve">45.</w:t>
      </w:r>
      <w:r>
        <w:tab/>
      </w:r>
      <w:r>
        <w:rPr>
          <w:b/>
        </w:rPr>
        <w:t xml:space="preserve">Issahaku Adam</w:t>
      </w:r>
      <w:r>
        <w:t xml:space="preserve">, Francis Eric Amuquandoh</w:t>
      </w:r>
      <w:r>
        <w:t xml:space="preserve"> (2018). </w:t>
      </w:r>
      <w:r>
        <w:t xml:space="preserve">Ethnic-based motives and experiences at former slave sites.</w:t>
      </w:r>
      <w:r>
        <w:t xml:space="preserve"> </w:t>
      </w:r>
      <w:r>
        <w:rPr>
          <w:i/>
        </w:rPr>
        <w:t xml:space="preserve">Journal of Travel &amp; Tourism Marketing</w:t>
      </w:r>
      <w:r>
        <w:t xml:space="preserve">.</w:t>
      </w:r>
      <w:r>
        <w:t xml:space="preserve"> </w:t>
      </w:r>
      <w:hyperlink xmlns:r="http://schemas.openxmlformats.org/officeDocument/2006/relationships" w:history="true" r:id="R0910ed1352354d14">
        <w:r>
          <w:rPr>
            <w:rStyle w:val="Hyperlink"/>
          </w:rPr>
          <w:t xml:space="preserve">https://doi.org/10.1080/10548408.2018.1527743</w:t>
        </w:r>
      </w:hyperlink>
    </w:p>
    <w:p>
      <w:pPr>
        <w:tabs>
          <w:tab w:val="left" w:pos="454"/>
        </w:tabs>
        <w:spacing w:after="80"/>
        <w:ind w:left="454" w:hanging="454"/>
      </w:pPr>
      <w:r>
        <w:rPr>
          <w:rStyle w:val="Muted"/>
        </w:rPr>
        <w:t xml:space="preserve">46.</w:t>
      </w:r>
      <w:r>
        <w:tab/>
      </w:r>
      <w:r>
        <w:rPr>
          <w:b/>
        </w:rPr>
        <w:t xml:space="preserve">Issahaku Adam</w:t>
      </w:r>
      <w:r>
        <w:t xml:space="preserve"> (2018). </w:t>
      </w:r>
      <w:r>
        <w:t xml:space="preserve">People with Visual Impairment “Watching” Television? Leisure Pursuits of People with Visual Impairment in Ghana.</w:t>
      </w:r>
      <w:r>
        <w:t xml:space="preserve"> </w:t>
      </w:r>
      <w:r>
        <w:rPr>
          <w:i/>
        </w:rPr>
        <w:t xml:space="preserve">XIX ISA World Congress of Sociology (July 15-21, 2018)</w:t>
      </w:r>
      <w:r>
        <w:t xml:space="preserve">.</w:t>
      </w:r>
    </w:p>
    <w:p>
      <w:pPr>
        <w:tabs>
          <w:tab w:val="left" w:pos="454"/>
        </w:tabs>
        <w:spacing w:after="80"/>
        <w:ind w:left="454" w:hanging="454"/>
      </w:pPr>
      <w:r>
        <w:rPr>
          <w:rStyle w:val="Muted"/>
        </w:rPr>
        <w:t xml:space="preserve">47.</w:t>
      </w:r>
      <w:r>
        <w:tab/>
      </w:r>
      <w:r>
        <w:t xml:space="preserve">Charles A. Adongo, Francis Taale, </w:t>
      </w:r>
      <w:r>
        <w:rPr>
          <w:b/>
        </w:rPr>
        <w:t xml:space="preserve">Issahaku Adam</w:t>
      </w:r>
      <w:r>
        <w:t xml:space="preserve"> (2018). </w:t>
      </w:r>
      <w:r>
        <w:t xml:space="preserve">Tourists' values and empathic attitude toward sustainable development in tourism.</w:t>
      </w:r>
      <w:r>
        <w:t xml:space="preserve"> </w:t>
      </w:r>
      <w:r>
        <w:rPr>
          <w:i/>
        </w:rPr>
        <w:t xml:space="preserve">Ecological Economics</w:t>
      </w:r>
      <w:r>
        <w:t xml:space="preserve">.</w:t>
      </w:r>
      <w:r>
        <w:t xml:space="preserve"> </w:t>
      </w:r>
      <w:hyperlink xmlns:r="http://schemas.openxmlformats.org/officeDocument/2006/relationships" w:history="true" r:id="R48c28c3fb8fd4121">
        <w:r>
          <w:rPr>
            <w:rStyle w:val="Hyperlink"/>
          </w:rPr>
          <w:t xml:space="preserve">https://doi.org/10.1016/j.ecolecon.2018.04.013</w:t>
        </w:r>
      </w:hyperlink>
    </w:p>
    <w:p>
      <w:pPr>
        <w:tabs>
          <w:tab w:val="left" w:pos="454"/>
        </w:tabs>
        <w:spacing w:after="80"/>
        <w:ind w:left="454" w:hanging="454"/>
      </w:pPr>
      <w:r>
        <w:rPr>
          <w:rStyle w:val="Muted"/>
        </w:rPr>
        <w:t xml:space="preserve">48.</w:t>
      </w:r>
      <w:r>
        <w:tab/>
      </w:r>
      <w:r>
        <w:rPr>
          <w:b/>
        </w:rPr>
        <w:t xml:space="preserve">Issahaku Adam</w:t>
      </w:r>
      <w:r>
        <w:t xml:space="preserve">, Charles Atanga Adongo, Francis Eric Amuquandoh</w:t>
      </w:r>
      <w:r>
        <w:t xml:space="preserve"> (2017). </w:t>
      </w:r>
      <w:r>
        <w:t xml:space="preserve">A structural decompositional analysis of eco-visitors’ motivations, satisfaction and post-purchase behaviour.</w:t>
      </w:r>
      <w:r>
        <w:t xml:space="preserve"> </w:t>
      </w:r>
      <w:r>
        <w:rPr>
          <w:i/>
        </w:rPr>
        <w:t xml:space="preserve">Journal of Ecotourism</w:t>
      </w:r>
      <w:r>
        <w:t xml:space="preserve">.</w:t>
      </w:r>
      <w:r>
        <w:t xml:space="preserve"> </w:t>
      </w:r>
      <w:hyperlink xmlns:r="http://schemas.openxmlformats.org/officeDocument/2006/relationships" w:history="true" r:id="R00a988733a1f468d">
        <w:r>
          <w:rPr>
            <w:rStyle w:val="Hyperlink"/>
          </w:rPr>
          <w:t xml:space="preserve">https://doi.org/10.1080/14724049.2017.1380657</w:t>
        </w:r>
      </w:hyperlink>
    </w:p>
    <w:p>
      <w:pPr>
        <w:tabs>
          <w:tab w:val="left" w:pos="454"/>
        </w:tabs>
        <w:spacing w:after="80"/>
        <w:ind w:left="454" w:hanging="454"/>
      </w:pPr>
      <w:r>
        <w:rPr>
          <w:rStyle w:val="Muted"/>
        </w:rPr>
        <w:t xml:space="preserve">49.</w:t>
      </w:r>
      <w:r>
        <w:tab/>
      </w:r>
      <w:r>
        <w:rPr>
          <w:b/>
        </w:rPr>
        <w:t xml:space="preserve">Issahaku Adam</w:t>
      </w:r>
      <w:r>
        <w:t xml:space="preserve"> (2017). </w:t>
      </w:r>
      <w:r>
        <w:t xml:space="preserve">Antecedents to leisure participation among people with physical disability in Ghana.</w:t>
      </w:r>
      <w:r>
        <w:t xml:space="preserve"> </w:t>
      </w:r>
      <w:r>
        <w:rPr>
          <w:i/>
        </w:rPr>
        <w:t xml:space="preserve">Managing Sport and Leisure</w:t>
      </w:r>
      <w:r>
        <w:t xml:space="preserve">.</w:t>
      </w:r>
      <w:r>
        <w:t xml:space="preserve"> </w:t>
      </w:r>
      <w:hyperlink xmlns:r="http://schemas.openxmlformats.org/officeDocument/2006/relationships" w:history="true" r:id="R5be1c04457124dc8">
        <w:r>
          <w:rPr>
            <w:rStyle w:val="Hyperlink"/>
          </w:rPr>
          <w:t xml:space="preserve">https://doi.org/10.1080/23750472.2017.1412268</w:t>
        </w:r>
      </w:hyperlink>
    </w:p>
    <w:p>
      <w:pPr>
        <w:tabs>
          <w:tab w:val="left" w:pos="454"/>
        </w:tabs>
        <w:spacing w:after="80"/>
        <w:ind w:left="454" w:hanging="454"/>
      </w:pPr>
      <w:r>
        <w:rPr>
          <w:rStyle w:val="Muted"/>
        </w:rPr>
        <w:t xml:space="preserve">50.</w:t>
      </w:r>
      <w:r>
        <w:tab/>
      </w:r>
      <w:r>
        <w:t xml:space="preserve">Hussein Salifu, Gabriel Nyamekye, </w:t>
      </w:r>
      <w:r>
        <w:rPr>
          <w:b/>
        </w:rPr>
        <w:t xml:space="preserve">Adam Issahaku</w:t>
      </w:r>
      <w:r>
        <w:t xml:space="preserve"> (2017). </w:t>
      </w:r>
      <w:r>
        <w:t xml:space="preserve">Effect of Some Performance Indicators of Mathematics in the Nalerigu Senior High School.</w:t>
      </w:r>
      <w:r>
        <w:t xml:space="preserve"> </w:t>
      </w:r>
      <w:r>
        <w:rPr>
          <w:i/>
        </w:rPr>
        <w:t xml:space="preserve">European Scientific Journal ESJ</w:t>
      </w:r>
      <w:r>
        <w:t xml:space="preserve">.</w:t>
      </w:r>
      <w:r>
        <w:t xml:space="preserve"> </w:t>
      </w:r>
      <w:hyperlink xmlns:r="http://schemas.openxmlformats.org/officeDocument/2006/relationships" w:history="true" r:id="Rb9d1d8dfa12648a8">
        <w:r>
          <w:rPr>
            <w:rStyle w:val="Hyperlink"/>
          </w:rPr>
          <w:t xml:space="preserve">https://doi.org/10.19044/esj.2017.v13n3p429</w:t>
        </w:r>
      </w:hyperlink>
    </w:p>
    <w:p>
      <w:pPr>
        <w:tabs>
          <w:tab w:val="left" w:pos="454"/>
        </w:tabs>
        <w:spacing w:after="80"/>
        <w:ind w:left="454" w:hanging="454"/>
      </w:pPr>
      <w:r>
        <w:rPr>
          <w:rStyle w:val="Muted"/>
        </w:rPr>
        <w:t xml:space="preserve">51.</w:t>
      </w:r>
      <w:r>
        <w:tab/>
      </w:r>
      <w:r>
        <w:rPr>
          <w:b/>
        </w:rPr>
        <w:t xml:space="preserve">Issahaku Adam</w:t>
      </w:r>
      <w:r>
        <w:t xml:space="preserve"> (2017). </w:t>
      </w:r>
      <w:r>
        <w:t xml:space="preserve">Leisure aspirations of people with visual impairment in the Kumasi Metropolis, Ghana.</w:t>
      </w:r>
      <w:r>
        <w:t xml:space="preserve"> </w:t>
      </w:r>
      <w:r>
        <w:rPr>
          <w:i/>
        </w:rPr>
        <w:t xml:space="preserve">Annals of Leisure Research</w:t>
      </w:r>
      <w:r>
        <w:t xml:space="preserve">.</w:t>
      </w:r>
      <w:r>
        <w:t xml:space="preserve"> </w:t>
      </w:r>
      <w:hyperlink xmlns:r="http://schemas.openxmlformats.org/officeDocument/2006/relationships" w:history="true" r:id="R6cab5e9776d74159">
        <w:r>
          <w:rPr>
            <w:rStyle w:val="Hyperlink"/>
          </w:rPr>
          <w:t xml:space="preserve">https://doi.org/10.1080/11745398.2017.1387798</w:t>
        </w:r>
      </w:hyperlink>
    </w:p>
    <w:p>
      <w:pPr>
        <w:tabs>
          <w:tab w:val="left" w:pos="454"/>
        </w:tabs>
        <w:spacing w:after="80"/>
        <w:ind w:left="454" w:hanging="454"/>
      </w:pPr>
      <w:r>
        <w:rPr>
          <w:rStyle w:val="Muted"/>
        </w:rPr>
        <w:t xml:space="preserve">52.</w:t>
      </w:r>
      <w:r>
        <w:tab/>
      </w:r>
      <w:r>
        <w:rPr>
          <w:b/>
        </w:rPr>
        <w:t xml:space="preserve">Issahaku Adam</w:t>
      </w:r>
      <w:r>
        <w:t xml:space="preserve"> (2017). </w:t>
      </w:r>
      <w:r>
        <w:t xml:space="preserve">People with visual impairment ‘watching’ television? Leisure pursuits of people with visual impairment in Ghana.</w:t>
      </w:r>
      <w:r>
        <w:t xml:space="preserve"> </w:t>
      </w:r>
      <w:r>
        <w:rPr>
          <w:i/>
        </w:rPr>
        <w:t xml:space="preserve">Disability &amp; Society</w:t>
      </w:r>
      <w:r>
        <w:t xml:space="preserve">.</w:t>
      </w:r>
      <w:r>
        <w:t xml:space="preserve"> </w:t>
      </w:r>
      <w:hyperlink xmlns:r="http://schemas.openxmlformats.org/officeDocument/2006/relationships" w:history="true" r:id="R755322e5c8384bf5">
        <w:r>
          <w:rPr>
            <w:rStyle w:val="Hyperlink"/>
          </w:rPr>
          <w:t xml:space="preserve">https://doi.org/10.1080/09687599.2017.1381585</w:t>
        </w:r>
      </w:hyperlink>
    </w:p>
    <w:p>
      <w:pPr>
        <w:tabs>
          <w:tab w:val="left" w:pos="454"/>
        </w:tabs>
        <w:spacing w:after="80"/>
        <w:ind w:left="454" w:hanging="454"/>
      </w:pPr>
      <w:r>
        <w:rPr>
          <w:rStyle w:val="Muted"/>
        </w:rPr>
        <w:t xml:space="preserve">53.</w:t>
      </w:r>
      <w:r>
        <w:tab/>
      </w:r>
      <w:r>
        <w:rPr>
          <w:b/>
        </w:rPr>
        <w:t xml:space="preserve">Issahaku Adam</w:t>
      </w:r>
      <w:r>
        <w:t xml:space="preserve">, Kwaku Adutwum Boakye, Akwasi Kumi-Kyereme</w:t>
      </w:r>
      <w:r>
        <w:t xml:space="preserve"> (2016). </w:t>
      </w:r>
      <w:r>
        <w:t xml:space="preserve">Are we our own enemies? Leisure constraints of physically and visually disabled people in Ghana.</w:t>
      </w:r>
      <w:r>
        <w:t xml:space="preserve"> </w:t>
      </w:r>
      <w:r>
        <w:rPr>
          <w:i/>
        </w:rPr>
        <w:t xml:space="preserve">World Leisure Journal</w:t>
      </w:r>
      <w:r>
        <w:t xml:space="preserve">.</w:t>
      </w:r>
      <w:r>
        <w:t xml:space="preserve"> </w:t>
      </w:r>
      <w:hyperlink xmlns:r="http://schemas.openxmlformats.org/officeDocument/2006/relationships" w:history="true" r:id="R4c866f537b364eb0">
        <w:r>
          <w:rPr>
            <w:rStyle w:val="Hyperlink"/>
          </w:rPr>
          <w:t xml:space="preserve">https://doi.org/10.1080/16078055.2016.1245213</w:t>
        </w:r>
      </w:hyperlink>
    </w:p>
    <w:p>
      <w:pPr>
        <w:tabs>
          <w:tab w:val="left" w:pos="454"/>
        </w:tabs>
        <w:spacing w:after="80"/>
        <w:ind w:left="454" w:hanging="454"/>
      </w:pPr>
      <w:r>
        <w:rPr>
          <w:rStyle w:val="Muted"/>
        </w:rPr>
        <w:t xml:space="preserve">54.</w:t>
      </w:r>
      <w:r>
        <w:tab/>
      </w:r>
      <w:r>
        <w:rPr>
          <w:b/>
        </w:rPr>
        <w:t xml:space="preserve">Issahaku Adam</w:t>
      </w:r>
      <w:r>
        <w:t xml:space="preserve">, Charles Atanga Adongo</w:t>
      </w:r>
      <w:r>
        <w:t xml:space="preserve"> (2016). </w:t>
      </w:r>
      <w:r>
        <w:t xml:space="preserve">Do backpackers suffer crime? An empirical investigation of crime perpetrated against backpackers in Ghana.</w:t>
      </w:r>
      <w:r>
        <w:t xml:space="preserve"> </w:t>
      </w:r>
      <w:r>
        <w:rPr>
          <w:i/>
        </w:rPr>
        <w:t xml:space="preserve">Journal of Hospitality and Tourism Management</w:t>
      </w:r>
      <w:r>
        <w:t xml:space="preserve">.</w:t>
      </w:r>
      <w:r>
        <w:t xml:space="preserve"> </w:t>
      </w:r>
      <w:hyperlink xmlns:r="http://schemas.openxmlformats.org/officeDocument/2006/relationships" w:history="true" r:id="R40f9c248dc60490e">
        <w:r>
          <w:rPr>
            <w:rStyle w:val="Hyperlink"/>
          </w:rPr>
          <w:t xml:space="preserve">https://doi.org/10.1016/j.jhtm.2016.03.003</w:t>
        </w:r>
      </w:hyperlink>
    </w:p>
    <w:p>
      <w:pPr>
        <w:tabs>
          <w:tab w:val="left" w:pos="454"/>
        </w:tabs>
        <w:spacing w:after="80"/>
        <w:ind w:left="454" w:hanging="454"/>
      </w:pPr>
      <w:r>
        <w:rPr>
          <w:rStyle w:val="Muted"/>
        </w:rPr>
        <w:t xml:space="preserve">55.</w:t>
      </w:r>
      <w:r>
        <w:tab/>
      </w:r>
      <w:r>
        <w:rPr>
          <w:b/>
        </w:rPr>
        <w:t xml:space="preserve">Issahaku Adam</w:t>
      </w:r>
      <w:r>
        <w:t xml:space="preserve">, Akwasi Kumi-Kyereme, Kwaku Adutwum Boakye</w:t>
      </w:r>
      <w:r>
        <w:t xml:space="preserve"> (2016). </w:t>
      </w:r>
      <w:r>
        <w:t xml:space="preserve">Leisure motivation of people with physical and visual disabilities in Ghana.</w:t>
      </w:r>
      <w:r>
        <w:t xml:space="preserve"> </w:t>
      </w:r>
      <w:r>
        <w:rPr>
          <w:i/>
        </w:rPr>
        <w:t xml:space="preserve">Leisure Studies</w:t>
      </w:r>
      <w:r>
        <w:t xml:space="preserve">.</w:t>
      </w:r>
      <w:r>
        <w:t xml:space="preserve"> </w:t>
      </w:r>
      <w:hyperlink xmlns:r="http://schemas.openxmlformats.org/officeDocument/2006/relationships" w:history="true" r:id="R55c51e670b6e42be">
        <w:r>
          <w:rPr>
            <w:rStyle w:val="Hyperlink"/>
          </w:rPr>
          <w:t xml:space="preserve">https://doi.org/10.1080/02614367.2016.1182203</w:t>
        </w:r>
      </w:hyperlink>
    </w:p>
    <w:p>
      <w:pPr>
        <w:tabs>
          <w:tab w:val="left" w:pos="454"/>
        </w:tabs>
        <w:spacing w:after="80"/>
        <w:ind w:left="454" w:hanging="454"/>
      </w:pPr>
      <w:r>
        <w:rPr>
          <w:rStyle w:val="Muted"/>
        </w:rPr>
        <w:t xml:space="preserve">56.</w:t>
      </w:r>
      <w:r>
        <w:tab/>
      </w:r>
      <w:r>
        <w:rPr>
          <w:b/>
        </w:rPr>
        <w:t xml:space="preserve">Issahaku Adam</w:t>
      </w:r>
      <w:r>
        <w:t xml:space="preserve"> (2015). </w:t>
      </w:r>
      <w:r>
        <w:t xml:space="preserve">Backpackers' risk perceptions and risk reduction strategies in Ghana.</w:t>
      </w:r>
      <w:r>
        <w:t xml:space="preserve"> </w:t>
      </w:r>
      <w:r>
        <w:rPr>
          <w:i/>
        </w:rPr>
        <w:t xml:space="preserve">Tourism Management</w:t>
      </w:r>
      <w:r>
        <w:t xml:space="preserve">.</w:t>
      </w:r>
      <w:r>
        <w:t xml:space="preserve"> </w:t>
      </w:r>
      <w:hyperlink xmlns:r="http://schemas.openxmlformats.org/officeDocument/2006/relationships" w:history="true" r:id="R82ab08fe52e8430a">
        <w:r>
          <w:rPr>
            <w:rStyle w:val="Hyperlink"/>
          </w:rPr>
          <w:t xml:space="preserve">https://doi.org/10.1016/j.tourman.2015.02.016</w:t>
        </w:r>
      </w:hyperlink>
    </w:p>
    <w:p>
      <w:pPr>
        <w:tabs>
          <w:tab w:val="left" w:pos="454"/>
        </w:tabs>
        <w:spacing w:after="80"/>
        <w:ind w:left="454" w:hanging="454"/>
      </w:pPr>
      <w:r>
        <w:rPr>
          <w:rStyle w:val="Muted"/>
        </w:rPr>
        <w:t xml:space="preserve">57.</w:t>
      </w:r>
      <w:r>
        <w:tab/>
      </w:r>
      <w:r>
        <w:rPr>
          <w:b/>
        </w:rPr>
        <w:t xml:space="preserve">Issahaku Adam</w:t>
      </w:r>
      <w:r>
        <w:t xml:space="preserve"> (2014). </w:t>
      </w:r>
      <w:r>
        <w:t xml:space="preserve">Gendered perspectives of leisure patterns and constraints of university students in Ghana.</w:t>
      </w:r>
      <w:r>
        <w:t xml:space="preserve"> </w:t>
      </w:r>
      <w:r>
        <w:rPr>
          <w:i/>
        </w:rPr>
        <w:t xml:space="preserve">Leisure/Loisir</w:t>
      </w:r>
      <w:r>
        <w:t xml:space="preserve">.</w:t>
      </w:r>
      <w:r>
        <w:t xml:space="preserve"> </w:t>
      </w:r>
      <w:hyperlink xmlns:r="http://schemas.openxmlformats.org/officeDocument/2006/relationships" w:history="true" r:id="R9a633f667ac741ca">
        <w:r>
          <w:rPr>
            <w:rStyle w:val="Hyperlink"/>
          </w:rPr>
          <w:t xml:space="preserve">https://doi.org/10.1080/14927713.2014.985475</w:t>
        </w:r>
      </w:hyperlink>
    </w:p>
    <w:p>
      <w:pPr>
        <w:tabs>
          <w:tab w:val="left" w:pos="454"/>
        </w:tabs>
        <w:spacing w:after="80"/>
        <w:ind w:left="454" w:hanging="454"/>
      </w:pPr>
      <w:r>
        <w:rPr>
          <w:rStyle w:val="Muted"/>
        </w:rPr>
        <w:t xml:space="preserve">58.</w:t>
      </w:r>
      <w:r>
        <w:tab/>
      </w:r>
      <w:r>
        <w:rPr>
          <w:b/>
        </w:rPr>
        <w:t xml:space="preserve">Issahaku Adam</w:t>
      </w:r>
      <w:r>
        <w:t xml:space="preserve">, Charles Atanga Adongo, Frederick Dayour</w:t>
      </w:r>
      <w:r>
        <w:t xml:space="preserve"> (2014). </w:t>
      </w:r>
      <w:r>
        <w:t xml:space="preserve">International Tourists’ Satisfaction with Ghanaian Upscale Restaurant Services and Revisit Intentions.</w:t>
      </w:r>
      <w:r>
        <w:t xml:space="preserve"> </w:t>
      </w:r>
      <w:r>
        <w:rPr>
          <w:i/>
        </w:rPr>
        <w:t xml:space="preserve">Journal of Quality Assurance in Hospitality &amp; Tourism</w:t>
      </w:r>
      <w:r>
        <w:t xml:space="preserve">.</w:t>
      </w:r>
      <w:r>
        <w:t xml:space="preserve"> </w:t>
      </w:r>
      <w:hyperlink xmlns:r="http://schemas.openxmlformats.org/officeDocument/2006/relationships" w:history="true" r:id="Rf4522b495a0f4380">
        <w:r>
          <w:rPr>
            <w:rStyle w:val="Hyperlink"/>
          </w:rPr>
          <w:t xml:space="preserve">https://doi.org/10.1080/1528008x.2014.892423</w:t>
        </w:r>
      </w:hyperlink>
    </w:p>
    <w:p>
      <w:pPr>
        <w:tabs>
          <w:tab w:val="left" w:pos="454"/>
        </w:tabs>
        <w:spacing w:after="80"/>
        <w:ind w:left="454" w:hanging="454"/>
      </w:pPr>
      <w:r>
        <w:rPr>
          <w:rStyle w:val="Muted"/>
        </w:rPr>
        <w:t xml:space="preserve">59.</w:t>
      </w:r>
      <w:r>
        <w:tab/>
      </w:r>
      <w:r>
        <w:rPr>
          <w:b/>
        </w:rPr>
        <w:t xml:space="preserve">Issahaku Adam</w:t>
      </w:r>
      <w:r>
        <w:t xml:space="preserve"> (2014). </w:t>
      </w:r>
      <w:r>
        <w:t xml:space="preserve">Journal of Hospitality Management and Tourism.</w:t>
      </w:r>
      <w:r>
        <w:t xml:space="preserve"> </w:t>
      </w:r>
      <w:r>
        <w:rPr>
          <w:i/>
        </w:rPr>
        <w:t xml:space="preserve">Development</w:t>
      </w:r>
      <w:r>
        <w:t xml:space="preserve">.</w:t>
      </w:r>
      <w:r>
        <w:t xml:space="preserve"> </w:t>
      </w:r>
      <w:hyperlink xmlns:r="http://schemas.openxmlformats.org/officeDocument/2006/relationships" w:history="true" r:id="Rfcd8f3fcfe554d8b">
        <w:r>
          <w:rPr>
            <w:rStyle w:val="Hyperlink"/>
          </w:rPr>
          <w:t xml:space="preserve">https://academicjournals.org/articles/j_articles/JHMT</w:t>
        </w:r>
      </w:hyperlink>
    </w:p>
    <w:p>
      <w:pPr>
        <w:tabs>
          <w:tab w:val="left" w:pos="454"/>
        </w:tabs>
        <w:spacing w:after="80"/>
        <w:ind w:left="454" w:hanging="454"/>
      </w:pPr>
      <w:r>
        <w:rPr>
          <w:rStyle w:val="Muted"/>
        </w:rPr>
        <w:t xml:space="preserve">60.</w:t>
      </w:r>
      <w:r>
        <w:tab/>
      </w:r>
      <w:r>
        <w:rPr>
          <w:b/>
        </w:rPr>
        <w:t xml:space="preserve">Issahaku Adam</w:t>
      </w:r>
      <w:r>
        <w:t xml:space="preserve">, Stephen Edem Hiamey, Ewoenam Afua Afenyo</w:t>
      </w:r>
      <w:r>
        <w:t xml:space="preserve"> (2014). </w:t>
      </w:r>
      <w:r>
        <w:t xml:space="preserve">Leisure constraints in the university setting in Ghana.</w:t>
      </w:r>
      <w:r>
        <w:t xml:space="preserve"> </w:t>
      </w:r>
      <w:r>
        <w:rPr>
          <w:i/>
        </w:rPr>
        <w:t xml:space="preserve">Annals of Leisure Research</w:t>
      </w:r>
      <w:r>
        <w:t xml:space="preserve">.</w:t>
      </w:r>
      <w:r>
        <w:t xml:space="preserve"> </w:t>
      </w:r>
      <w:hyperlink xmlns:r="http://schemas.openxmlformats.org/officeDocument/2006/relationships" w:history="true" r:id="R0aab08c602274546">
        <w:r>
          <w:rPr>
            <w:rStyle w:val="Hyperlink"/>
          </w:rPr>
          <w:t xml:space="preserve">https://doi.org/10.1080/11745398.2014.979844</w:t>
        </w:r>
      </w:hyperlink>
    </w:p>
    <w:p>
      <w:pPr>
        <w:tabs>
          <w:tab w:val="left" w:pos="454"/>
        </w:tabs>
        <w:spacing w:after="80"/>
        <w:ind w:left="454" w:hanging="454"/>
      </w:pPr>
      <w:r>
        <w:rPr>
          <w:rStyle w:val="Muted"/>
        </w:rPr>
        <w:t xml:space="preserve">61.</w:t>
      </w:r>
      <w:r>
        <w:tab/>
      </w:r>
      <w:r>
        <w:rPr>
          <w:b/>
        </w:rPr>
        <w:t xml:space="preserve">Issahaku Adam</w:t>
      </w:r>
      <w:r>
        <w:t xml:space="preserve">, Stephen Edem Hiamey, Ewoenam Afua Afenyo</w:t>
      </w:r>
      <w:r>
        <w:t xml:space="preserve"> (2014). </w:t>
      </w:r>
      <w:r>
        <w:t xml:space="preserve">Students' food safety concerns and choice of eating place in Ghana.</w:t>
      </w:r>
      <w:r>
        <w:t xml:space="preserve"> </w:t>
      </w:r>
      <w:r>
        <w:rPr>
          <w:i/>
        </w:rPr>
        <w:t xml:space="preserve">Food Control</w:t>
      </w:r>
      <w:r>
        <w:t xml:space="preserve">.</w:t>
      </w:r>
      <w:r>
        <w:t xml:space="preserve"> </w:t>
      </w:r>
      <w:hyperlink xmlns:r="http://schemas.openxmlformats.org/officeDocument/2006/relationships" w:history="true" r:id="Rbc68333a2c284fd9">
        <w:r>
          <w:rPr>
            <w:rStyle w:val="Hyperlink"/>
          </w:rPr>
          <w:t xml:space="preserve">https://doi.org/10.1016/j.foodcont.2014.03.005</w:t>
        </w:r>
      </w:hyperlink>
    </w:p>
    <w:p>
      <w:pPr>
        <w:tabs>
          <w:tab w:val="left" w:pos="454"/>
        </w:tabs>
        <w:spacing w:after="80"/>
        <w:ind w:left="454" w:hanging="454"/>
      </w:pPr>
      <w:r>
        <w:rPr>
          <w:rStyle w:val="Muted"/>
        </w:rPr>
        <w:t xml:space="preserve">62.</w:t>
      </w:r>
      <w:r>
        <w:tab/>
      </w:r>
      <w:r>
        <w:rPr>
          <w:b/>
        </w:rPr>
        <w:t xml:space="preserve">Issahaku Adam</w:t>
      </w:r>
      <w:r>
        <w:t xml:space="preserve">, Francis Eric Amuquandoh</w:t>
      </w:r>
      <w:r>
        <w:t xml:space="preserve"> (2013). </w:t>
      </w:r>
      <w:r>
        <w:t xml:space="preserve">Dimensions of hotel location in the Kumasi Metropolis, Ghana.</w:t>
      </w:r>
      <w:r>
        <w:t xml:space="preserve"> </w:t>
      </w:r>
      <w:r>
        <w:rPr>
          <w:i/>
        </w:rPr>
        <w:t xml:space="preserve">Tourism Management Perspectives</w:t>
      </w:r>
      <w:r>
        <w:t xml:space="preserve">.</w:t>
      </w:r>
      <w:r>
        <w:t xml:space="preserve"> </w:t>
      </w:r>
      <w:hyperlink xmlns:r="http://schemas.openxmlformats.org/officeDocument/2006/relationships" w:history="true" r:id="Rd5939cc4af114137">
        <w:r>
          <w:rPr>
            <w:rStyle w:val="Hyperlink"/>
          </w:rPr>
          <w:t xml:space="preserve">https://doi.org/10.1016/j.tmp.2013.05.003</w:t>
        </w:r>
      </w:hyperlink>
    </w:p>
    <w:p>
      <w:pPr>
        <w:tabs>
          <w:tab w:val="left" w:pos="454"/>
        </w:tabs>
        <w:spacing w:after="80"/>
        <w:ind w:left="454" w:hanging="454"/>
      </w:pPr>
      <w:r>
        <w:rPr>
          <w:rStyle w:val="Muted"/>
        </w:rPr>
        <w:t xml:space="preserve">63.</w:t>
      </w:r>
      <w:r>
        <w:tab/>
      </w:r>
      <w:r>
        <w:rPr>
          <w:b/>
        </w:rPr>
        <w:t xml:space="preserve">Issahaku Adam</w:t>
      </w:r>
      <w:r>
        <w:t xml:space="preserve">, Francis Eric Amuquandoh</w:t>
      </w:r>
      <w:r>
        <w:t xml:space="preserve"> (2013). </w:t>
      </w:r>
      <w:r>
        <w:t xml:space="preserve">Hotel characteristics and location decisions in Kumasi Metropolis, Ghana.</w:t>
      </w:r>
      <w:r>
        <w:t xml:space="preserve"> </w:t>
      </w:r>
      <w:r>
        <w:rPr>
          <w:i/>
        </w:rPr>
        <w:t xml:space="preserve">Tourism Geographies</w:t>
      </w:r>
      <w:r>
        <w:t xml:space="preserve">.</w:t>
      </w:r>
      <w:r>
        <w:t xml:space="preserve"> </w:t>
      </w:r>
      <w:hyperlink xmlns:r="http://schemas.openxmlformats.org/officeDocument/2006/relationships" w:history="true" r:id="R80229097fb8b4bc5">
        <w:r>
          <w:rPr>
            <w:rStyle w:val="Hyperlink"/>
          </w:rPr>
          <w:t xml:space="preserve">https://doi.org/10.1080/14616688.2012.762689</w:t>
        </w:r>
      </w:hyperlink>
    </w:p>
    <w:p>
      <w:pPr>
        <w:tabs>
          <w:tab w:val="left" w:pos="454"/>
        </w:tabs>
        <w:spacing w:after="80"/>
        <w:ind w:left="454" w:hanging="454"/>
      </w:pPr>
      <w:r>
        <w:rPr>
          <w:rStyle w:val="Muted"/>
        </w:rPr>
        <w:t xml:space="preserve">64.</w:t>
      </w:r>
      <w:r>
        <w:tab/>
      </w:r>
      <w:r>
        <w:rPr>
          <w:b/>
        </w:rPr>
        <w:t xml:space="preserve">Issahaku Adam</w:t>
      </w:r>
      <w:r>
        <w:t xml:space="preserve">, Emmanuel Abeashi Mensah</w:t>
      </w:r>
      <w:r>
        <w:t xml:space="preserve"> (2013). </w:t>
      </w:r>
      <w:r>
        <w:t xml:space="preserve">Perceived spatial agglomeration effects and hotel location choice.</w:t>
      </w:r>
      <w:r>
        <w:t xml:space="preserve"> </w:t>
      </w:r>
      <w:r>
        <w:rPr>
          <w:i/>
        </w:rPr>
        <w:t xml:space="preserve">Anatolia</w:t>
      </w:r>
      <w:r>
        <w:t xml:space="preserve">.</w:t>
      </w:r>
      <w:r>
        <w:t xml:space="preserve"> </w:t>
      </w:r>
      <w:hyperlink xmlns:r="http://schemas.openxmlformats.org/officeDocument/2006/relationships" w:history="true" r:id="R7a8e847106654d8b">
        <w:r>
          <w:rPr>
            <w:rStyle w:val="Hyperlink"/>
          </w:rPr>
          <w:t xml:space="preserve">https://doi.org/10.1080/13032917.2013.822818</w:t>
        </w:r>
      </w:hyperlink>
    </w:p>
    <w:p>
      <w:pPr>
        <w:tabs>
          <w:tab w:val="left" w:pos="454"/>
        </w:tabs>
        <w:spacing w:after="80"/>
        <w:ind w:left="454" w:hanging="454"/>
      </w:pPr>
      <w:r>
        <w:rPr>
          <w:rStyle w:val="Muted"/>
        </w:rPr>
        <w:t xml:space="preserve">65.</w:t>
      </w:r>
      <w:r>
        <w:tab/>
      </w:r>
      <w:r>
        <w:rPr>
          <w:b/>
        </w:rPr>
        <w:t xml:space="preserve">Issahaku Adam</w:t>
      </w:r>
      <w:r>
        <w:t xml:space="preserve"> (2012). </w:t>
      </w:r>
      <w:r>
        <w:t xml:space="preserve">Hotel location decision-making in the Kumasi Metropolis of Ghana: with whom and why?</w:t>
      </w:r>
      <w:r>
        <w:t xml:space="preserve"> </w:t>
      </w:r>
      <w:r>
        <w:rPr>
          <w:i/>
        </w:rPr>
        <w:t xml:space="preserve">DOAJ (DOAJ: Directory of Open Access Journals)</w:t>
      </w:r>
      <w:r>
        <w:t xml:space="preserve">.</w:t>
      </w:r>
    </w:p>
    <w:p>
      <w:pPr>
        <w:tabs>
          <w:tab w:val="left" w:pos="454"/>
        </w:tabs>
        <w:spacing w:after="80"/>
        <w:ind w:left="454" w:hanging="454"/>
      </w:pPr>
      <w:r>
        <w:rPr>
          <w:rStyle w:val="Muted"/>
        </w:rPr>
        <w:t xml:space="preserve">66.</w:t>
      </w:r>
      <w:r>
        <w:tab/>
      </w:r>
      <w:r>
        <w:rPr>
          <w:b/>
        </w:rPr>
        <w:t xml:space="preserve">Issahaku Adam</w:t>
      </w:r>
      <w:r>
        <w:t xml:space="preserve"> (2012). </w:t>
      </w:r>
      <w:r>
        <w:t xml:space="preserve">Urban Hotel Development Patterns in the Kumasi Metropolis, Ghana.</w:t>
      </w:r>
      <w:r>
        <w:t xml:space="preserve"> </w:t>
      </w:r>
      <w:r>
        <w:rPr>
          <w:i/>
        </w:rPr>
        <w:t xml:space="preserve">Tourism Planning &amp; Development</w:t>
      </w:r>
      <w:r>
        <w:t xml:space="preserve">.</w:t>
      </w:r>
      <w:r>
        <w:t xml:space="preserve"> </w:t>
      </w:r>
      <w:hyperlink xmlns:r="http://schemas.openxmlformats.org/officeDocument/2006/relationships" w:history="true" r:id="R272975678a0940cb">
        <w:r>
          <w:rPr>
            <w:rStyle w:val="Hyperlink"/>
          </w:rPr>
          <w:t xml:space="preserve">https://doi.org/10.1080/21568316.2012.724706</w:t>
        </w:r>
      </w:hyperlink>
    </w:p>
    <w:p>
      <w:pPr>
        <w:pStyle w:val="Heading2"/>
      </w:pPr>
      <w:r>
        <w:t xml:space="preserve">Book chapters</w:t>
      </w:r>
      <w:r>
        <w:rPr>
          <w:rStyle w:val="Muted"/>
        </w:rPr>
        <w:t xml:space="preserve">  1</w:t>
      </w:r>
    </w:p>
    <w:p>
      <w:pPr>
        <w:tabs>
          <w:tab w:val="left" w:pos="454"/>
        </w:tabs>
        <w:spacing w:after="80"/>
        <w:ind w:left="454" w:hanging="454"/>
      </w:pPr>
      <w:r>
        <w:rPr>
          <w:rStyle w:val="Muted"/>
        </w:rPr>
        <w:t xml:space="preserve">1.</w:t>
      </w:r>
      <w:r>
        <w:tab/>
      </w:r>
      <w:r>
        <w:t xml:space="preserve">EA Afenyo-Agbe, </w:t>
      </w:r>
      <w:r>
        <w:rPr>
          <w:b/>
        </w:rPr>
        <w:t xml:space="preserve">Issahaku Adam</w:t>
      </w:r>
      <w:r>
        <w:t xml:space="preserve"> (2024). </w:t>
      </w:r>
      <w:r>
        <w:t xml:space="preserve">Gender and ethnicity interplays in migrant tourism entrepreneurship: Evidence from Ghana.</w:t>
      </w:r>
      <w:r>
        <w:t xml:space="preserve"> </w:t>
      </w:r>
      <w:r>
        <w:rPr>
          <w:i/>
        </w:rPr>
        <w:t xml:space="preserve">Routledge Handbook on Gender in Tourism</w:t>
      </w:r>
      <w:r>
        <w:t xml:space="preserve">.</w:t>
      </w:r>
      <w:r>
        <w:t xml:space="preserve"> </w:t>
      </w:r>
      <w:hyperlink xmlns:r="http://schemas.openxmlformats.org/officeDocument/2006/relationships" w:history="true" r:id="Rdc86c8e22e27411e">
        <w:r>
          <w:rPr>
            <w:rStyle w:val="Hyperlink"/>
          </w:rPr>
          <w:t xml:space="preserve">https://doi.org/10.4324/9781003286721-22</w:t>
        </w:r>
      </w:hyperlink>
    </w:p>
    <w:p>
      <w:pPr>
        <w:pStyle w:val="Heading2"/>
      </w:pPr>
      <w:r>
        <w:t xml:space="preserve">Theses</w:t>
      </w:r>
      <w:r>
        <w:rPr>
          <w:rStyle w:val="Muted"/>
        </w:rPr>
        <w:t xml:space="preserve">  1</w:t>
      </w:r>
    </w:p>
    <w:p>
      <w:pPr>
        <w:tabs>
          <w:tab w:val="left" w:pos="454"/>
        </w:tabs>
        <w:spacing w:after="80"/>
        <w:ind w:left="454" w:hanging="454"/>
      </w:pPr>
      <w:r>
        <w:rPr>
          <w:rStyle w:val="Muted"/>
        </w:rPr>
        <w:t xml:space="preserve">1.</w:t>
      </w:r>
      <w:r>
        <w:tab/>
      </w:r>
      <w:r>
        <w:rPr>
          <w:b/>
        </w:rPr>
        <w:t xml:space="preserve">Issahaku Adam</w:t>
      </w:r>
      <w:r>
        <w:t xml:space="preserve"> (2020). </w:t>
      </w:r>
      <w:r>
        <w:t xml:space="preserve">Challenges facing mentors in mentoring pre service teachers in selected senior high schools in the Kumasi Metropolis.</w:t>
      </w:r>
      <w:r>
        <w:t xml:space="preserve"> </w:t>
      </w:r>
      <w:r>
        <w:rPr>
          <w:i/>
        </w:rPr>
        <w:t xml:space="preserve">University of Education Winneba</w:t>
      </w:r>
      <w:r>
        <w:t xml:space="preserve">.</w:t>
      </w:r>
      <w:r>
        <w:t xml:space="preserve"> </w:t>
      </w:r>
      <w:hyperlink xmlns:r="http://schemas.openxmlformats.org/officeDocument/2006/relationships" w:history="true" r:id="Rdd3d1112c21e4e35">
        <w:r>
          <w:rPr>
            <w:rStyle w:val="Hyperlink"/>
          </w:rPr>
          <w:t xml:space="preserve">https://ir.uew.edu.gh/handle/123456789/1064</w:t>
        </w:r>
      </w:hyperlink>
    </w:p>
    <w:sectPr>
      <w:footerReference xmlns:r="http://schemas.openxmlformats.org/officeDocument/2006/relationships" w:type="default" r:id="R46f8a5a9cd8c40eb"/>
      <w:pgSz w:w="11906" w:h="16838"/>
      <w:pgMar w:top="1020" w:right="1077" w:bottom="1020" w:left="1077" w:header="567" w:footer="567" w:gutter="0"/>
    </w:sectPr>
  </w:body>
</w:document>
</file>

<file path=word/footer1.xml><?xml version="1.0" encoding="utf-8"?>
<w:ftr xmlns:w="http://schemas.openxmlformats.org/wordprocessingml/2006/main">
  <w:p>
    <w:pPr>
      <w:tabs>
        <w:tab w:val="right" w:pos="9752"/>
      </w:tabs>
    </w:pPr>
    <w:r>
      <w:rPr>
        <w:rStyle w:val="Muted"/>
        <w:sz w:val="16"/>
      </w:rPr>
      <w:t xml:space="preserve">University of Cape Coast · scholar.ucc.edu.gh/staff/71e14af9-2317-4032-ad61-e25311ee3c94 · 14 October 2026</w:t>
    </w:r>
    <w:r>
      <w:tab/>
    </w:r>
    <w:fldSimple w:instr=" PAGE ">
      <w:r>
        <w:rPr>
          <w:rStyle w:val="Muted"/>
          <w:sz w:val="16"/>
        </w:rPr>
        <w:t xml:space="preserve">1</w:t>
      </w:r>
    </w:fldSimple>
    <w:r>
      <w:rPr>
        <w:rStyle w:val="Muted"/>
        <w:sz w:val="16"/>
      </w:rPr>
      <w:t xml:space="preserve"> / </w:t>
    </w:r>
    <w:fldSimple w:instr=" NUMPAGES ">
      <w:r>
        <w:rPr>
          <w:rStyle w:val="Muted"/>
          <w:sz w:val="16"/>
        </w:rPr>
        <w:t xml:space="preserve">1</w:t>
      </w:r>
    </w:fldSimple>
  </w:p>
</w:ftr>
</file>

<file path=word/styles.xml><?xml version="1.0" encoding="utf-8"?>
<w:styles xmlns:w="http://schemas.openxmlformats.org/wordprocessingml/2006/main">
  <w:docDefaults>
    <w:rPrDefault>
      <w:rPr>
        <w:rFonts w:ascii="Calibri" w:hAnsi="Calibri" w:eastAsia="Calibri" w:cs="Calibri"/>
        <w:color w:val="1F2328"/>
        <w:sz w:val="20"/>
        <w:szCs w:val="20"/>
        <w:lang w:val="en-GB"/>
      </w:rPr>
    </w:rPrDefault>
    <w:pPrDefault>
      <w:pPr>
        <w:spacing w:after="0" w:line="264" w:lineRule="auto"/>
      </w:pPr>
    </w:pPrDefault>
  </w:docDefaults>
  <w:style w:type="paragraph" w:styleId="Normal" w:default="true">
    <w:name w:val="Normal"/>
    <w:qFormat/>
  </w:style>
  <w:style w:type="paragraph" w:styleId="Title">
    <w:name w:val="Title"/>
    <w:basedOn w:val="Normal"/>
    <w:next w:val="Normal"/>
    <w:qFormat/>
    <w:pPr>
      <w:spacing w:after="40"/>
    </w:pPr>
    <w:rPr>
      <w:b/>
      <w:sz w:val="44"/>
    </w:rPr>
  </w:style>
  <w:style w:type="paragraph" w:styleId="Heading1">
    <w:name w:val="heading 1"/>
    <w:basedOn w:val="Normal"/>
    <w:next w:val="Normal"/>
    <w:qFormat/>
    <w:pPr>
      <w:keepNext/>
      <w:pBdr>
        <w:bottom w:val="single" w:color="D0D4D9" w:sz="4" w:space="1"/>
      </w:pBdr>
      <w:spacing w:before="300" w:after="100"/>
      <w:outlineLvl w:val="0"/>
    </w:pPr>
    <w:rPr>
      <w:b/>
      <w:caps/>
      <w:color w:val="5B6168"/>
      <w:spacing w:val="10"/>
      <w:sz w:val="18"/>
    </w:rPr>
  </w:style>
  <w:style w:type="paragraph" w:styleId="Heading2">
    <w:name w:val="heading 2"/>
    <w:basedOn w:val="Normal"/>
    <w:next w:val="Normal"/>
    <w:qFormat/>
    <w:pPr>
      <w:keepNext/>
      <w:spacing w:before="140" w:after="60"/>
      <w:outlineLvl w:val="1"/>
    </w:pPr>
    <w:rPr>
      <w:b/>
      <w:sz w:val="21"/>
    </w:rPr>
  </w:style>
  <w:style w:type="character" w:styleId="Hyperlink">
    <w:name w:val="Hyperlink"/>
    <w:rPr>
      <w:color w:val="1F4E79"/>
      <w:u w:val="single"/>
    </w:rPr>
  </w:style>
  <w:style w:type="character" w:styleId="Muted">
    <w:name w:val="Muted"/>
    <w:rPr>
      <w:color w:val="5B6168"/>
    </w:rPr>
  </w:style>
</w:styles>
</file>

<file path=word/_rels/document.xml.rels>&#65279;<?xml version="1.0" encoding="utf-8"?><Relationships xmlns="http://schemas.openxmlformats.org/package/2006/relationships"><Relationship Type="http://schemas.openxmlformats.org/officeDocument/2006/relationships/styles" Target="/word/styles.xml" Id="R95e931e7f04d4fd5" /><Relationship Type="http://schemas.openxmlformats.org/officeDocument/2006/relationships/hyperlink" Target="https://orcid.org/0000-0002-4769-9504" TargetMode="External" Id="Re29b22b418e942dd" /><Relationship Type="http://schemas.openxmlformats.org/officeDocument/2006/relationships/hyperlink" Target="http://blog.ucc.edu.gh/i-adam/" TargetMode="External" Id="Ra47c464e676d4b57" /><Relationship Type="http://schemas.openxmlformats.org/officeDocument/2006/relationships/hyperlink" Target="https://scholar.google.com/citations?user=Htx-wTcAAAAJ&amp;hl=en" TargetMode="External" Id="R40de9fad6a074a22" /><Relationship Type="http://schemas.openxmlformats.org/officeDocument/2006/relationships/hyperlink" Target="https://scholar.ucc.edu.gh/staff/71e14af9-2317-4032-ad61-e25311ee3c94" TargetMode="External" Id="R14292aa9159d476b" /><Relationship Type="http://schemas.openxmlformats.org/officeDocument/2006/relationships/hyperlink" Target="https://doi.org/10.1080/14724049.2026.2629552" TargetMode="External" Id="Redf89866f87a468a" /><Relationship Type="http://schemas.openxmlformats.org/officeDocument/2006/relationships/hyperlink" Target="https://doi.org/10.46222/ajhtl.19770720.770" TargetMode="External" Id="R43c6cfa02bd848dd" /><Relationship Type="http://schemas.openxmlformats.org/officeDocument/2006/relationships/hyperlink" Target="https://doi.org/10.1080/21568316.2026.2672556" TargetMode="External" Id="Rd0c31cbc15e64b94" /><Relationship Type="http://schemas.openxmlformats.org/officeDocument/2006/relationships/hyperlink" Target="https://doi.org/10.46222/ajhtl.19770720.682" TargetMode="External" Id="R274fd8bd4caa43c1" /><Relationship Type="http://schemas.openxmlformats.org/officeDocument/2006/relationships/hyperlink" Target="https://doi.org/10.47963/ajhtm.v5i1.1573" TargetMode="External" Id="R153d108bd2de44e2" /><Relationship Type="http://schemas.openxmlformats.org/officeDocument/2006/relationships/hyperlink" Target="https://doi.org/10.4314/gjl.v14i2.2" TargetMode="External" Id="Ra9e63957f6634b2f" /><Relationship Type="http://schemas.openxmlformats.org/officeDocument/2006/relationships/hyperlink" Target="https://doi.org/10.1016/j.tourman.2025.105169" TargetMode="External" Id="Rfa64135c9c2b45a2" /><Relationship Type="http://schemas.openxmlformats.org/officeDocument/2006/relationships/hyperlink" Target="https://doi.org/10.1080/09669582.2025.2491695" TargetMode="External" Id="R842d20fc9356476e" /><Relationship Type="http://schemas.openxmlformats.org/officeDocument/2006/relationships/hyperlink" Target="https://doi.org/10.1080/09669582.2025.2539287" TargetMode="External" Id="R1ae3923bd5eb4971" /><Relationship Type="http://schemas.openxmlformats.org/officeDocument/2006/relationships/hyperlink" Target="https://doi.org/10.1080/0376835x.2024.2334894" TargetMode="External" Id="R12090efccd09462d" /><Relationship Type="http://schemas.openxmlformats.org/officeDocument/2006/relationships/hyperlink" Target="https://academicjournals.org/journal/JHMT/article-full-text-pdf/202968272178" TargetMode="External" Id="Rf6a0b5d981944e82" /><Relationship Type="http://schemas.openxmlformats.org/officeDocument/2006/relationships/hyperlink" Target="https://www.researchgate.net/profile/Abhijit-Debnath-2/publication/356588630_Recent_developments_and_application_of_bimetallic_based_materials_in_water_purification/links/64554c4197449a0e1a7dc459/Recent-developments-and-application-of-bimetallic-based-materials-in-water-purification.pdf" TargetMode="External" Id="R9c352054d3e54a0e" /><Relationship Type="http://schemas.openxmlformats.org/officeDocument/2006/relationships/hyperlink" Target="https://doi.org/10.1080/13032917.2024.2411977" TargetMode="External" Id="R545c4d482a814b5b" /><Relationship Type="http://schemas.openxmlformats.org/officeDocument/2006/relationships/hyperlink" Target="https://doi.org/10.3727/216901924x17163623163502" TargetMode="External" Id="Rfa1100bdaa1a443e" /><Relationship Type="http://schemas.openxmlformats.org/officeDocument/2006/relationships/hyperlink" Target="https://doi.org/10.1080/1743873x.2024.2329727" TargetMode="External" Id="R8418296945d44af7" /><Relationship Type="http://schemas.openxmlformats.org/officeDocument/2006/relationships/hyperlink" Target="https://doi.org/10.1080/0376835x.2023.2165042" TargetMode="External" Id="R23e448cd96bf44ae" /><Relationship Type="http://schemas.openxmlformats.org/officeDocument/2006/relationships/hyperlink" Target="https://doi.org/10.1016/j.jhtm.2023.05.016" TargetMode="External" Id="Re5fc8ac911274364" /><Relationship Type="http://schemas.openxmlformats.org/officeDocument/2006/relationships/hyperlink" Target="https://doi.org/10.1080/11745398.2022.2089180" TargetMode="External" Id="R411509730c124aeb" /><Relationship Type="http://schemas.openxmlformats.org/officeDocument/2006/relationships/hyperlink" Target="https://doi.org/10.1080/16078055.2022.2125570" TargetMode="External" Id="R44b01c6cee954ef8" /><Relationship Type="http://schemas.openxmlformats.org/officeDocument/2006/relationships/hyperlink" Target="https://doi.org/10.1177/00472875221105860" TargetMode="External" Id="Rd9169bf5d1624ca4" /><Relationship Type="http://schemas.openxmlformats.org/officeDocument/2006/relationships/hyperlink" Target="https://www.ingentaconnect.com/content/cog/tme/2022/00000017/f0020001/art00005" TargetMode="External" Id="Rce7ec9b1477045ba" /><Relationship Type="http://schemas.openxmlformats.org/officeDocument/2006/relationships/hyperlink" Target="https://search.proquest.com/openview/17b826fbef36eacb0a58f0618374a7ff/1?pq-origsite=gscholar&amp;cbl=5529389" TargetMode="External" Id="R9bf43629317542ba" /><Relationship Type="http://schemas.openxmlformats.org/officeDocument/2006/relationships/hyperlink" Target="https://doi.org/10.1016/j.envc.2021.100185" TargetMode="External" Id="Rcfb173ab09604db9" /><Relationship Type="http://schemas.openxmlformats.org/officeDocument/2006/relationships/hyperlink" Target="https://doi.org/10.1177/00472875211054571" TargetMode="External" Id="R5cfa68568d8f46a7" /><Relationship Type="http://schemas.openxmlformats.org/officeDocument/2006/relationships/hyperlink" Target="https://doi.org/10.1080/19388160.2021.1975006" TargetMode="External" Id="R24d15005fcc44494" /><Relationship Type="http://schemas.openxmlformats.org/officeDocument/2006/relationships/hyperlink" Target="https://doi.org/10.1080/15332845.2022.2015239" TargetMode="External" Id="R2502dca46e854560" /><Relationship Type="http://schemas.openxmlformats.org/officeDocument/2006/relationships/hyperlink" Target="https://www.emerald.com/jhti/article/4/4/373/208874" TargetMode="External" Id="R91b09306ca73487a" /><Relationship Type="http://schemas.openxmlformats.org/officeDocument/2006/relationships/hyperlink" Target="https://doi.org/10.1016/j.jdmm.2021.100557" TargetMode="External" Id="Rb5862ee79c1942a0" /><Relationship Type="http://schemas.openxmlformats.org/officeDocument/2006/relationships/hyperlink" Target="https://doi.org/10.1080/02508281.2021.1872263" TargetMode="External" Id="R692a6e1fc3114ffb" /><Relationship Type="http://schemas.openxmlformats.org/officeDocument/2006/relationships/hyperlink" Target="https://doi.org/10.1016/j.annals.2021.103176" TargetMode="External" Id="R305ffeba6e2f4933" /><Relationship Type="http://schemas.openxmlformats.org/officeDocument/2006/relationships/hyperlink" Target="https://doi.org/10.47963/ajthm.v3i1.252" TargetMode="External" Id="R26e57375943448b4" /><Relationship Type="http://schemas.openxmlformats.org/officeDocument/2006/relationships/hyperlink" Target="https://doi.org/10.1016/j.envc.2021.100029" TargetMode="External" Id="R3264f327abaa473d" /><Relationship Type="http://schemas.openxmlformats.org/officeDocument/2006/relationships/hyperlink" Target="https://doi.org/10.1016/j.marpolbul.2021.112591" TargetMode="External" Id="Rdf79cb5fb14d41cd" /><Relationship Type="http://schemas.openxmlformats.org/officeDocument/2006/relationships/hyperlink" Target="https://doi.org/10.1080/10548408.2021.1887053" TargetMode="External" Id="Ra0d1b9316b934cbe" /><Relationship Type="http://schemas.openxmlformats.org/officeDocument/2006/relationships/hyperlink" Target="https://doi.org/10.1016/j.tourman.2021.104343" TargetMode="External" Id="R00b316bc10824395" /><Relationship Type="http://schemas.openxmlformats.org/officeDocument/2006/relationships/hyperlink" Target="https://doi.org/10.1080/10548408.2020.1745731" TargetMode="External" Id="R34faa1057a234902" /><Relationship Type="http://schemas.openxmlformats.org/officeDocument/2006/relationships/hyperlink" Target="https://doi.org/10.1016/j.marpol.2020.103928" TargetMode="External" Id="Rc664c0c5271e4702" /><Relationship Type="http://schemas.openxmlformats.org/officeDocument/2006/relationships/hyperlink" Target="https://doi.org/10.1016/j.marpolbul.2020.111833" TargetMode="External" Id="R4bed24ece23445ad" /><Relationship Type="http://schemas.openxmlformats.org/officeDocument/2006/relationships/hyperlink" Target="https://doi.org/10.1016/j.ijhm.2019.03.010" TargetMode="External" Id="R828eba19fee041eb" /><Relationship Type="http://schemas.openxmlformats.org/officeDocument/2006/relationships/hyperlink" Target="https://doi.org/10.1016/j.jort.2019.03.001" TargetMode="External" Id="Rec3d235a2c724900" /><Relationship Type="http://schemas.openxmlformats.org/officeDocument/2006/relationships/hyperlink" Target="https://doi.org/10.1080/13032917.2019.1651356" TargetMode="External" Id="Rd799395718074f0e" /><Relationship Type="http://schemas.openxmlformats.org/officeDocument/2006/relationships/hyperlink" Target="https://doi.org/10.1080/10548408.2018.1527743" TargetMode="External" Id="R0910ed1352354d14" /><Relationship Type="http://schemas.openxmlformats.org/officeDocument/2006/relationships/hyperlink" Target="https://doi.org/10.1016/j.ecolecon.2018.04.013" TargetMode="External" Id="R48c28c3fb8fd4121" /><Relationship Type="http://schemas.openxmlformats.org/officeDocument/2006/relationships/hyperlink" Target="https://doi.org/10.1080/14724049.2017.1380657" TargetMode="External" Id="R00a988733a1f468d" /><Relationship Type="http://schemas.openxmlformats.org/officeDocument/2006/relationships/hyperlink" Target="https://doi.org/10.1080/23750472.2017.1412268" TargetMode="External" Id="R5be1c04457124dc8" /><Relationship Type="http://schemas.openxmlformats.org/officeDocument/2006/relationships/hyperlink" Target="https://doi.org/10.19044/esj.2017.v13n3p429" TargetMode="External" Id="Rb9d1d8dfa12648a8" /><Relationship Type="http://schemas.openxmlformats.org/officeDocument/2006/relationships/hyperlink" Target="https://doi.org/10.1080/11745398.2017.1387798" TargetMode="External" Id="R6cab5e9776d74159" /><Relationship Type="http://schemas.openxmlformats.org/officeDocument/2006/relationships/hyperlink" Target="https://doi.org/10.1080/09687599.2017.1381585" TargetMode="External" Id="R755322e5c8384bf5" /><Relationship Type="http://schemas.openxmlformats.org/officeDocument/2006/relationships/hyperlink" Target="https://doi.org/10.1080/16078055.2016.1245213" TargetMode="External" Id="R4c866f537b364eb0" /><Relationship Type="http://schemas.openxmlformats.org/officeDocument/2006/relationships/hyperlink" Target="https://doi.org/10.1016/j.jhtm.2016.03.003" TargetMode="External" Id="R40f9c248dc60490e" /><Relationship Type="http://schemas.openxmlformats.org/officeDocument/2006/relationships/hyperlink" Target="https://doi.org/10.1080/02614367.2016.1182203" TargetMode="External" Id="R55c51e670b6e42be" /><Relationship Type="http://schemas.openxmlformats.org/officeDocument/2006/relationships/hyperlink" Target="https://doi.org/10.1016/j.tourman.2015.02.016" TargetMode="External" Id="R82ab08fe52e8430a" /><Relationship Type="http://schemas.openxmlformats.org/officeDocument/2006/relationships/hyperlink" Target="https://doi.org/10.1080/14927713.2014.985475" TargetMode="External" Id="R9a633f667ac741ca" /><Relationship Type="http://schemas.openxmlformats.org/officeDocument/2006/relationships/hyperlink" Target="https://doi.org/10.1080/1528008x.2014.892423" TargetMode="External" Id="Rf4522b495a0f4380" /><Relationship Type="http://schemas.openxmlformats.org/officeDocument/2006/relationships/hyperlink" Target="https://academicjournals.org/articles/j_articles/JHMT" TargetMode="External" Id="Rfcd8f3fcfe554d8b" /><Relationship Type="http://schemas.openxmlformats.org/officeDocument/2006/relationships/hyperlink" Target="https://doi.org/10.1080/11745398.2014.979844" TargetMode="External" Id="R0aab08c602274546" /><Relationship Type="http://schemas.openxmlformats.org/officeDocument/2006/relationships/hyperlink" Target="https://doi.org/10.1016/j.foodcont.2014.03.005" TargetMode="External" Id="Rbc68333a2c284fd9" /><Relationship Type="http://schemas.openxmlformats.org/officeDocument/2006/relationships/hyperlink" Target="https://doi.org/10.1016/j.tmp.2013.05.003" TargetMode="External" Id="Rd5939cc4af114137" /><Relationship Type="http://schemas.openxmlformats.org/officeDocument/2006/relationships/hyperlink" Target="https://doi.org/10.1080/14616688.2012.762689" TargetMode="External" Id="R80229097fb8b4bc5" /><Relationship Type="http://schemas.openxmlformats.org/officeDocument/2006/relationships/hyperlink" Target="https://doi.org/10.1080/13032917.2013.822818" TargetMode="External" Id="R7a8e847106654d8b" /><Relationship Type="http://schemas.openxmlformats.org/officeDocument/2006/relationships/hyperlink" Target="https://doi.org/10.1080/21568316.2012.724706" TargetMode="External" Id="R272975678a0940cb" /><Relationship Type="http://schemas.openxmlformats.org/officeDocument/2006/relationships/hyperlink" Target="https://doi.org/10.4324/9781003286721-22" TargetMode="External" Id="Rdc86c8e22e27411e" /><Relationship Type="http://schemas.openxmlformats.org/officeDocument/2006/relationships/hyperlink" Target="https://ir.uew.edu.gh/handle/123456789/1064" TargetMode="External" Id="Rdd3d1112c21e4e35" /><Relationship Type="http://schemas.openxmlformats.org/officeDocument/2006/relationships/footer" Target="/word/footer1.xml" Id="R46f8a5a9cd8c40eb" /></Relationships>
</file>