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c89e7e63c46f0" /><Relationship Type="http://schemas.openxmlformats.org/package/2006/relationships/metadata/core-properties" Target="/package/services/metadata/core-properties/5f3f3e47249b4ca587b3a3812e08d70d.psmdcp" Id="Re95a20aed0eb45b8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Sarah Darkwa</w:t>
      </w:r>
    </w:p>
    <w:p>
      <w:r>
        <w:rPr>
          <w:rStyle w:val="Muted"/>
          <w:sz w:val="22"/>
        </w:rPr>
        <w:t xml:space="preserve">Professor · Department of Vocational and Technical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2f25d0f57bc4b71">
        <w:r>
          <w:rPr>
            <w:rStyle w:val="Hyperlink"/>
            <w:sz w:val="18"/>
          </w:rPr>
          <w:t xml:space="preserve">scholar.google.com/citations?user=2LXQxXYAAAAJ&amp;hl=en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8d5cd1c96d84dbc">
        <w:r>
          <w:rPr>
            <w:rStyle w:val="Hyperlink"/>
            <w:sz w:val="18"/>
          </w:rPr>
          <w:t xml:space="preserve">scholar.ucc.edu.gh/staff/726e390d-5ec5-4fa4-9838-a4e90bfcc924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Food Science · Nutrition &amp; the Environment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Food Science · Ecology · Education · General Health Professions · Management, Monitoring, Policy and Law · Public Health, Environmental and Occupational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393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1.07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32 publications listed below, 2003–2025. Field-weighted impact is the mean over the 18 works scored for it; 1.00 is the world average for works of the same field, type and year. 2 of the 18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Sarah Darkwa</w:t>
      </w:r>
      <w:r>
        <w:t xml:space="preserve"> (2025). </w:t>
      </w:r>
      <w:r>
        <w:t xml:space="preserve">Assessment of levels of heavy metals in some common local spices sold in two markets in Cape Coast Ghana.</w:t>
      </w:r>
      <w:r>
        <w:t xml:space="preserve"> </w:t>
      </w:r>
      <w:r>
        <w:rPr>
          <w:i/>
        </w:rPr>
        <w:t xml:space="preserve">Archives of Agriculture and Environmental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36f21b14dd64272">
        <w:r>
          <w:rPr>
            <w:rStyle w:val="Hyperlink"/>
          </w:rPr>
          <w:t xml:space="preserve">https://aesacademy.org/journals/index.php/aaes/article/view/1109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Sarah Darkwa</w:t>
      </w:r>
      <w:r>
        <w:t xml:space="preserve"> (2025). </w:t>
      </w:r>
      <w:r>
        <w:t xml:space="preserve">Comparative analysis of microbial contamination in vegetables sourced from farms, markets and street vendors in cape coast, Ghana.</w:t>
      </w:r>
      <w:r>
        <w:t xml:space="preserve"> </w:t>
      </w:r>
      <w:r>
        <w:rPr>
          <w:i/>
        </w:rPr>
        <w:t xml:space="preserve">Archives of Agriculture and Environmental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e84db0551ff4b3e">
        <w:r>
          <w:rPr>
            <w:rStyle w:val="Hyperlink"/>
          </w:rPr>
          <w:t xml:space="preserve">https://journals.aesacademy.org/index.php/aaes/article/view/1110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Peter Yidana, </w:t>
      </w:r>
      <w:r>
        <w:rPr>
          <w:b/>
        </w:rPr>
        <w:t xml:space="preserve">Sarah Darkwa</w:t>
      </w:r>
      <w:r>
        <w:t xml:space="preserve"> (2024). </w:t>
      </w:r>
      <w:r>
        <w:t xml:space="preserve">A model of effective teaching of economics in higher education: the integral role of classroom learning environment, instructional practices, and teacher characteristics.</w:t>
      </w:r>
      <w:r>
        <w:t xml:space="preserve"> </w:t>
      </w:r>
      <w:r>
        <w:rPr>
          <w:i/>
        </w:rPr>
        <w:t xml:space="preserve">Journal of Learning Development in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a313afc78f241c0">
        <w:r>
          <w:rPr>
            <w:rStyle w:val="Hyperlink"/>
          </w:rPr>
          <w:t xml:space="preserve">https://doi.org/10.47408/jldhe.vi30.1024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Nkosi Nkosi Botha, Edward Wilson Ansah, Cynthia Esinam Segbedzi, </w:t>
      </w:r>
      <w:r>
        <w:rPr>
          <w:b/>
        </w:rPr>
        <w:t xml:space="preserve">Sarah Darkwa</w:t>
      </w:r>
      <w:r>
        <w:t xml:space="preserve"> (2023). </w:t>
      </w:r>
      <w:r>
        <w:t xml:space="preserve">Public health concerns for food contamination in Ghana: A scoping review.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a3ee7bd77ecf41de">
        <w:r>
          <w:rPr>
            <w:rStyle w:val="Hyperlink"/>
          </w:rPr>
          <w:t xml:space="preserve">https://doi.org/10.1371/journal.pone.0288685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Roseline Love MacArthur, Ernest Teye, </w:t>
      </w:r>
      <w:r>
        <w:rPr>
          <w:b/>
        </w:rPr>
        <w:t xml:space="preserve">Sarah Darkwa</w:t>
      </w:r>
      <w:r>
        <w:t xml:space="preserve"> (2021). </w:t>
      </w:r>
      <w:r>
        <w:t xml:space="preserve">Microbial contamination in palm oil selected from markets in major cities of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fb28133bc4bf497d">
        <w:r>
          <w:rPr>
            <w:rStyle w:val="Hyperlink"/>
          </w:rPr>
          <w:t xml:space="preserve">https://doi.org/10.1016/j.heliyon.2021.e07681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Roseline MacArthur, Ernest Teye, </w:t>
      </w:r>
      <w:r>
        <w:rPr>
          <w:b/>
        </w:rPr>
        <w:t xml:space="preserve">Sarah Darkwa</w:t>
      </w:r>
      <w:r>
        <w:t xml:space="preserve"> (2021). </w:t>
      </w:r>
      <w:r>
        <w:t xml:space="preserve">Quality and safety evaluation of important parameters in palm oil from major cities in Ghana.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c0001162361747fb">
        <w:r>
          <w:rPr>
            <w:rStyle w:val="Hyperlink"/>
          </w:rPr>
          <w:t xml:space="preserve">https://doi.org/10.1016/j.sciaf.2021.e00860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Roseline Love MacArthur, Ernest Teye, </w:t>
      </w:r>
      <w:r>
        <w:rPr>
          <w:b/>
        </w:rPr>
        <w:t xml:space="preserve">Sarah Darkwa</w:t>
      </w:r>
      <w:r>
        <w:t xml:space="preserve"> (2020). </w:t>
      </w:r>
      <w:r>
        <w:t xml:space="preserve">Predicting adulteration of Palm oil with Sudan IV dye using shortwave handheld spectroscopy and comparative analysis of models.</w:t>
      </w:r>
      <w:r>
        <w:t xml:space="preserve"> </w:t>
      </w:r>
      <w:r>
        <w:rPr>
          <w:i/>
        </w:rPr>
        <w:t xml:space="preserve">Vibrational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082a5010d7fe4e9f">
        <w:r>
          <w:rPr>
            <w:rStyle w:val="Hyperlink"/>
          </w:rPr>
          <w:t xml:space="preserve">https://doi.org/10.1016/j.vibspec.2020.103129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Esther Kumea Ashun, </w:t>
      </w:r>
      <w:r>
        <w:rPr>
          <w:b/>
        </w:rPr>
        <w:t xml:space="preserve">Sarah Darkwa</w:t>
      </w:r>
      <w:r>
        <w:t xml:space="preserve">, Christiana Nsiah-Asamoah</w:t>
      </w:r>
      <w:r>
        <w:t xml:space="preserve"> (2019). </w:t>
      </w:r>
      <w:r>
        <w:t xml:space="preserve">Nutritional Quality, Functional Properties and Sensory Acceptability of an Orange - fleshed Sweet Potato - based Complementary Food.</w:t>
      </w:r>
      <w:r>
        <w:t xml:space="preserve"> </w:t>
      </w:r>
      <w:r>
        <w:rPr>
          <w:i/>
        </w:rPr>
        <w:t xml:space="preserve">Asian Food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ee0c16b2b09490e">
        <w:r>
          <w:rPr>
            <w:rStyle w:val="Hyperlink"/>
          </w:rPr>
          <w:t xml:space="preserve">https://doi.org/10.9734/afsj/2019/v11i430067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S Darkwa</w:t>
      </w:r>
      <w:r>
        <w:t xml:space="preserve"> (2018). </w:t>
      </w:r>
      <w:r>
        <w:t xml:space="preserve">Collection, identification, physico-chemical and microbial quality analysis of non-alcoholic drinks in the Cape Coast Metropolis.</w:t>
      </w:r>
      <w:r>
        <w:t xml:space="preserve"> </w:t>
      </w:r>
      <w:r>
        <w:rPr>
          <w:i/>
        </w:rPr>
        <w:t xml:space="preserve">Unpublished master‘s dissertation, Department of Vocational and Technical Education,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7c50df28f6cd4e79">
        <w:r>
          <w:rPr>
            <w:rStyle w:val="Hyperlink"/>
          </w:rPr>
          <w:t xml:space="preserve">https://ir.ucc.edu.gh/server/api/core/bitstreams/0ad83084-849e-4934-886e-32b4bbcc9fb5/content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Sarah Darkwa</w:t>
      </w:r>
      <w:r>
        <w:t xml:space="preserve"> (2016). </w:t>
      </w:r>
      <w:r>
        <w:t xml:space="preserve">An Exploration of Possible Consequences of Indiscriminate Consumption of Bissap Drink in Ghana.</w:t>
      </w:r>
      <w:r>
        <w:t xml:space="preserve"> </w:t>
      </w:r>
      <w:r>
        <w:rPr>
          <w:i/>
        </w:rPr>
        <w:t xml:space="preserve">British Microbiology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d01691a26194534">
        <w:r>
          <w:rPr>
            <w:rStyle w:val="Hyperlink"/>
          </w:rPr>
          <w:t xml:space="preserve">https://doi.org/10.9734/bmrj/2016/28563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Marvel Hinson, </w:t>
      </w:r>
      <w:r>
        <w:rPr>
          <w:b/>
        </w:rPr>
        <w:t xml:space="preserve">Sarah Darkwa</w:t>
      </w:r>
      <w:r>
        <w:t xml:space="preserve"> (2016). </w:t>
      </w:r>
      <w:r>
        <w:t xml:space="preserve">Assessment of chemical contaminants in corn dough from selected corn wet milling plants in Mankessim.</w:t>
      </w:r>
      <w:r>
        <w:t xml:space="preserve"> </w:t>
      </w:r>
      <w:r>
        <w:rPr>
          <w:i/>
        </w:rPr>
        <w:t xml:space="preserve">Asian Journal of Agriculture and Rural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da017784f3c49d5">
        <w:r>
          <w:rPr>
            <w:rStyle w:val="Hyperlink"/>
          </w:rPr>
          <w:t xml:space="preserve">https://doi.org/10.18488/journal.1005/2016.6.6/1005.6.106.118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Sarah Darkwa</w:t>
      </w:r>
      <w:r>
        <w:t xml:space="preserve">, Hannah Edjah</w:t>
      </w:r>
      <w:r>
        <w:t xml:space="preserve"> (2016). </w:t>
      </w:r>
      <w:r>
        <w:t xml:space="preserve">Campus Sustainability Assessment: The Case of University of Cape Coast, Ghana.</w:t>
      </w:r>
      <w:r>
        <w:t xml:space="preserve"> </w:t>
      </w:r>
      <w:r>
        <w:rPr>
          <w:i/>
        </w:rPr>
        <w:t xml:space="preserve">British Journal of Applied 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4646e779c6749dc">
        <w:r>
          <w:rPr>
            <w:rStyle w:val="Hyperlink"/>
          </w:rPr>
          <w:t xml:space="preserve">https://doi.org/10.9734/bjast/2016/25553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Sarah Darkwa</w:t>
      </w:r>
      <w:r>
        <w:t xml:space="preserve"> (2016). </w:t>
      </w:r>
      <w:r>
        <w:t xml:space="preserve">Environmental Education for Sustainable Development: The Case of University of Cape Coast-Ghana.</w:t>
      </w:r>
      <w:r>
        <w:t xml:space="preserve"> </w:t>
      </w:r>
      <w:r>
        <w:rPr>
          <w:i/>
        </w:rPr>
        <w:t xml:space="preserve">Journal of Education Society and Behavioural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00e6da615bcd4cb9">
        <w:r>
          <w:rPr>
            <w:rStyle w:val="Hyperlink"/>
          </w:rPr>
          <w:t xml:space="preserve">https://doi.org/10.9734/bjesbs/2016/25158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Grace Annagmeng Mwini, </w:t>
      </w:r>
      <w:r>
        <w:rPr>
          <w:b/>
        </w:rPr>
        <w:t xml:space="preserve">Sarah Darkwa</w:t>
      </w:r>
      <w:r>
        <w:t xml:space="preserve"> (2016). </w:t>
      </w:r>
      <w:r>
        <w:t xml:space="preserve">Microbial Contamination Associated with “Wagashi-Cheese” Production in Sissala East District- Ghana.</w:t>
      </w:r>
      <w:r>
        <w:t xml:space="preserve"> </w:t>
      </w:r>
      <w:r>
        <w:rPr>
          <w:i/>
        </w:rPr>
        <w:t xml:space="preserve">Journal of Food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1813ad9052e4864">
        <w:r>
          <w:rPr>
            <w:rStyle w:val="Hyperlink"/>
          </w:rPr>
          <w:t xml:space="preserve">https://doi.org/10.5539/jfr.v5n4p11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Akosua Fosua Kyei, </w:t>
      </w:r>
      <w:r>
        <w:rPr>
          <w:b/>
        </w:rPr>
        <w:t xml:space="preserve">Sarah Darkwa</w:t>
      </w:r>
      <w:r>
        <w:t xml:space="preserve"> (2015). </w:t>
      </w:r>
      <w:r>
        <w:t xml:space="preserve">ASSESSING STUDENT'S KNOWLEDGE OF THE HEALTH RISKS OF PLASTICIZER EXPOSURE.</w:t>
      </w:r>
      <w:r>
        <w:t xml:space="preserve"> </w:t>
      </w:r>
      <w:r>
        <w:rPr>
          <w:i/>
        </w:rPr>
        <w:t xml:space="preserve">RePEc: Research Papers in Economics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Sarah Darkwa</w:t>
      </w:r>
      <w:r>
        <w:t xml:space="preserve"> (2015). </w:t>
      </w:r>
      <w:r>
        <w:t xml:space="preserve">Asian Journal of Empirical Research.</w:t>
      </w:r>
      <w:r>
        <w:t xml:space="preserve"> </w:t>
      </w:r>
      <w:r>
        <w:rPr>
          <w:i/>
        </w:rPr>
        <w:t xml:space="preserve">Asian Journal of Empirical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9767693409a4528">
        <w:r>
          <w:rPr>
            <w:rStyle w:val="Hyperlink"/>
          </w:rPr>
          <w:t xml:space="preserve">https://www.researchgate.net/profile/Sarah-Darkwa-3/publication/280580448_Consumers'_Knowledge_Understanding_and_Use_of_Food_Label_Information_and_How_it_Affects_Purchasing_Decision_in_Ho_Ghana/links/577fcc9b08ae69ab88240d43/Consumers-Knowledge-Understanding-and-Use-of-Food-Label-Information-and-How-it-Affects-Purchasing-Decision-in-Ho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Priscilla Cecilia Affram, </w:t>
      </w:r>
      <w:r>
        <w:rPr>
          <w:b/>
        </w:rPr>
        <w:t xml:space="preserve">Sarah Darkwa</w:t>
      </w:r>
      <w:r>
        <w:t xml:space="preserve"> (2015). </w:t>
      </w:r>
      <w:r>
        <w:t xml:space="preserve">Consumers' Knowledge, Understanding and Use of Food Label Information, and How it Affects Purchasing Decision in Ho, Ghana.</w:t>
      </w:r>
      <w:r>
        <w:t xml:space="preserve"> </w:t>
      </w:r>
      <w:r>
        <w:rPr>
          <w:i/>
        </w:rPr>
        <w:t xml:space="preserve">RePEc: Research Papers in Economics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Francesca Anowie, </w:t>
      </w:r>
      <w:r>
        <w:rPr>
          <w:b/>
        </w:rPr>
        <w:t xml:space="preserve">Sarah Darkwa</w:t>
      </w:r>
      <w:r>
        <w:t xml:space="preserve"> (2015). </w:t>
      </w:r>
      <w:r>
        <w:t xml:space="preserve">The Knowledge, Attitudes and Lifestyle Practices of Hypertensive Patients in the Cape Coast Metropolis-Ghana.</w:t>
      </w:r>
      <w:r>
        <w:t xml:space="preserve"> </w:t>
      </w:r>
      <w:r>
        <w:rPr>
          <w:i/>
        </w:rPr>
        <w:t xml:space="preserve">Journal of Scientific Research and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87126f0f29e64a15">
        <w:r>
          <w:rPr>
            <w:rStyle w:val="Hyperlink"/>
          </w:rPr>
          <w:t xml:space="preserve">https://doi.org/10.9734/jsrr/2015/19891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Sarah Darkwa</w:t>
      </w:r>
      <w:r>
        <w:t xml:space="preserve"> (2014). </w:t>
      </w:r>
      <w:r>
        <w:t xml:space="preserve">Flying under the radar: A study of public attitudes towards unmanned aerial vehicles.</w:t>
      </w:r>
      <w:r>
        <w:t xml:space="preserve"> </w:t>
      </w:r>
      <w:r>
        <w:rPr>
          <w:i/>
        </w:rPr>
        <w:t xml:space="preserve">Research &amp; Politics</w:t>
      </w:r>
      <w:r>
        <w:t xml:space="preserve">.</w:t>
      </w:r>
      <w:r>
        <w:t xml:space="preserve"> </w:t>
      </w:r>
      <w:hyperlink xmlns:r="http://schemas.openxmlformats.org/officeDocument/2006/relationships" w:history="true" r:id="Ra0a9205d417f4468">
        <w:r>
          <w:rPr>
            <w:rStyle w:val="Hyperlink"/>
          </w:rPr>
          <w:t xml:space="preserve">https://doi.org/10.1177/2053168014536533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S. Darkwa</w:t>
      </w:r>
      <w:r>
        <w:t xml:space="preserve"> (2014). </w:t>
      </w:r>
      <w:r>
        <w:t xml:space="preserve">Knowledge of nutrition facts on food labels and their impact on food choices on consumers in Koforidua, Ghana: a case study.</w:t>
      </w:r>
      <w:r>
        <w:t xml:space="preserve"> </w:t>
      </w:r>
      <w:r>
        <w:rPr>
          <w:i/>
        </w:rPr>
        <w:t xml:space="preserve">South African Journal of Clinical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b22bcd4c7b342f2">
        <w:r>
          <w:rPr>
            <w:rStyle w:val="Hyperlink"/>
          </w:rPr>
          <w:t xml:space="preserve">https://doi.org/10.1080/16070658.2014.11734479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Sarah Darkwa</w:t>
      </w:r>
      <w:r>
        <w:t xml:space="preserve"> (2014). </w:t>
      </w:r>
      <w:r>
        <w:t xml:space="preserve">Students’ perspectives of the food and nutrition program at the University of Cape Coast Home Economics department and its implication on curriculum change.</w:t>
      </w:r>
      <w:r>
        <w:t xml:space="preserve"> </w:t>
      </w:r>
      <w:r>
        <w:rPr>
          <w:i/>
        </w:rPr>
        <w:t xml:space="preserve">Science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a386f5a85624b9a">
        <w:r>
          <w:rPr>
            <w:rStyle w:val="Hyperlink"/>
          </w:rPr>
          <w:t xml:space="preserve">https://www.academia.edu/download/76347888/10.11648.j.sjedu.20140201.12.pdf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Eunice, Ayensu, </w:t>
      </w:r>
      <w:r>
        <w:rPr>
          <w:b/>
        </w:rPr>
        <w:t xml:space="preserve">Sarah, Darkwa</w:t>
      </w:r>
      <w:r>
        <w:t xml:space="preserve">, Eunice, Ayensu, Sarah, Darkwa</w:t>
      </w:r>
      <w:r>
        <w:t xml:space="preserve"> (2013). </w:t>
      </w:r>
      <w:r>
        <w:t xml:space="preserve">An Assessment of the Nutritional Status of under Five Children in Four Districts in the Central Region of Ghana.</w:t>
      </w:r>
      <w:r>
        <w:t xml:space="preserve"> </w:t>
      </w:r>
      <w:r>
        <w:rPr>
          <w:i/>
        </w:rPr>
        <w:t xml:space="preserve">RePEc: Research Papers in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b1d9808197074d82">
        <w:r>
          <w:rPr>
            <w:rStyle w:val="Hyperlink"/>
          </w:rPr>
          <w:t xml:space="preserve">https://doi.org/10.22004/ag.econ.198311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Sarah Darkwa</w:t>
      </w:r>
      <w:r>
        <w:t xml:space="preserve"> (2013). </w:t>
      </w:r>
      <w:r>
        <w:t xml:space="preserve">Asian Journal of Agriculture and Rural Development.</w:t>
      </w:r>
      <w:r>
        <w:t xml:space="preserve"> </w:t>
      </w:r>
      <w:r>
        <w:rPr>
          <w:i/>
        </w:rPr>
        <w:t xml:space="preserve">Asian Journal of Agriculture and Rural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a17e28955c34c8d">
        <w:r>
          <w:rPr>
            <w:rStyle w:val="Hyperlink"/>
          </w:rPr>
          <w:t xml:space="preserve">https://www.academia.edu/download/32463165/8-346-3112013-AJARD-851-860.pdf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Sarah Darkwa</w:t>
      </w:r>
      <w:r>
        <w:t xml:space="preserve"> (2013). </w:t>
      </w:r>
      <w:r>
        <w:t xml:space="preserve">Spices and Condiments in Ghana: Their Utilization in Comminuted Meat.</w:t>
      </w:r>
      <w:r>
        <w:t xml:space="preserve"> </w:t>
      </w:r>
      <w:r>
        <w:rPr>
          <w:i/>
        </w:rPr>
        <w:t xml:space="preserve">Asian Journal of Agriculture and Rural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587bf59975d4c1b">
        <w:r>
          <w:rPr>
            <w:rStyle w:val="Hyperlink"/>
          </w:rPr>
          <w:t xml:space="preserve">https://ir.ucc.edu.gh/server/api/core/bitstreams/0d27fc02-a8b2-4316-bf4d-bb273f90a2a7/content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Sarah Darkwa</w:t>
      </w:r>
      <w:r>
        <w:t xml:space="preserve"> (2011). </w:t>
      </w:r>
      <w:r>
        <w:t xml:space="preserve">Research Article: Environmental Justice Education: Empowering Ghanaian Students to become Environmental Citizens.</w:t>
      </w:r>
      <w:r>
        <w:t xml:space="preserve"> </w:t>
      </w:r>
      <w:r>
        <w:rPr>
          <w:i/>
        </w:rPr>
        <w:t xml:space="preserve">Environmental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d46c372c8ba24ec6">
        <w:r>
          <w:rPr>
            <w:rStyle w:val="Hyperlink"/>
          </w:rPr>
          <w:t xml:space="preserve">https://doi.org/10.1017/s1466046611000342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Sarah Darkwa</w:t>
      </w:r>
      <w:r>
        <w:t xml:space="preserve">, Richard Smardon</w:t>
      </w:r>
      <w:r>
        <w:t xml:space="preserve"> (2010). </w:t>
      </w:r>
      <w:r>
        <w:t xml:space="preserve">Research Article: Ecosystem Restoration: Evaluating Local Knowledge and Management Systems of Fishermen in Fosu Lagoon, Ghana.</w:t>
      </w:r>
      <w:r>
        <w:t xml:space="preserve"> </w:t>
      </w:r>
      <w:r>
        <w:rPr>
          <w:i/>
        </w:rPr>
        <w:t xml:space="preserve">Environmental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ccb7f5877b0148f4">
        <w:r>
          <w:rPr>
            <w:rStyle w:val="Hyperlink"/>
          </w:rPr>
          <w:t xml:space="preserve">https://doi.org/10.1017/s1466046610000256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Sarah Darkwa</w:t>
      </w:r>
      <w:r>
        <w:t xml:space="preserve"> (2005). </w:t>
      </w:r>
      <w:r>
        <w:t xml:space="preserve">Aspán, A., see Eriksson, J.(104) 93 Audinet, N., see Gnanou Besse, N.(104) 123.</w:t>
      </w:r>
      <w:r>
        <w:t xml:space="preserve"> </w:t>
      </w:r>
      <w:r>
        <w:rPr>
          <w:i/>
        </w:rPr>
        <w:t xml:space="preserve">International Journal of Food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5e5c50e14f14a1c">
        <w:r>
          <w:rPr>
            <w:rStyle w:val="Hyperlink"/>
          </w:rPr>
          <w:t xml:space="preserve">https://scholar.google.com/scholar?cluster=2889615500733825508&amp;hl=en&amp;oi=scholarr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Sarah Darkwa</w:t>
      </w:r>
      <w:r>
        <w:t xml:space="preserve"> (2005). </w:t>
      </w:r>
      <w:r>
        <w:t xml:space="preserve">Effect of boiling and roasting on the fermentation of soybeans into dawadawa (Soy-dawadaw.</w:t>
      </w:r>
      <w:r>
        <w:t xml:space="preserve"> </w:t>
      </w:r>
      <w:r>
        <w:rPr>
          <w:i/>
        </w:rPr>
        <w:t xml:space="preserve">International Journal of Food Microbiology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S Darkwa</w:t>
      </w:r>
      <w:r>
        <w:t xml:space="preserve"> (2003). </w:t>
      </w:r>
      <w:r>
        <w:t xml:space="preserve">The role of bacillus species in the characteristic aroma of traditionally fermented soy dawadawa.</w:t>
      </w:r>
      <w:r>
        <w:t xml:space="preserve"> </w:t>
      </w:r>
      <w:r>
        <w:rPr>
          <w:i/>
        </w:rPr>
        <w:t xml:space="preserve">Ghana Journal of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3a1350e042f48c8">
        <w:r>
          <w:rPr>
            <w:rStyle w:val="Hyperlink"/>
          </w:rPr>
          <w:t xml:space="preserve">https://scholar.google.com/scholar?cluster=4221911382043646215&amp;hl=en&amp;oi=scholarr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Brenda J. Nordenstam and Sarah Darkwa</w:t>
      </w:r>
      <w:r>
        <w:t xml:space="preserve"> (2010). </w:t>
      </w:r>
      <w:r>
        <w:t xml:space="preserve">Risk consumption and environmental justice in the Great Lakes: The influence of fish advisories on risk perception, knowledge, and behavior of white and minority anglers.</w:t>
      </w:r>
      <w:r>
        <w:t xml:space="preserve"> </w:t>
      </w:r>
      <w:r>
        <w:rPr>
          <w:i/>
        </w:rPr>
        <w:t xml:space="preserve">Environment and Social Justice: An International Perspective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Akwasi Acheampong, AFA Marfo, </w:t>
      </w:r>
      <w:r>
        <w:rPr>
          <w:b/>
        </w:rPr>
        <w:t xml:space="preserve">Sarah Darkwa</w:t>
      </w:r>
      <w:r>
        <w:t xml:space="preserve">, AO Antwi, MK Baah, E Bessah</w:t>
      </w:r>
      <w:r>
        <w:t xml:space="preserve"> (2021). </w:t>
      </w:r>
      <w:r>
        <w:t xml:space="preserve">Scientific African.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199d95673c164b38">
        <w:r>
          <w:rPr>
            <w:rStyle w:val="Hyperlink"/>
          </w:rPr>
          <w:t xml:space="preserve">https://www.researchgate.net/profile/Temitope-D-Timothy-Oyedotun/publication/356402866_Household_Waste_Generation_Change_in_Waste_Composition_and_the_Exposure_to_COVID-19_in_Guyana_and_Nigeria/links/619fb8b1d7d1af224b241a9b/Household-Waste-Generation-Change-in-Waste-Composition-and-the-Exposure-to-COVID-19-in-Guyana-and-Nigeria.pdf?_sg%5B0%5D=started_experiment_milestone&amp;origin=journalDetail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Sarah Darkwa</w:t>
      </w:r>
      <w:r>
        <w:t xml:space="preserve"> (2009). </w:t>
      </w:r>
      <w:r>
        <w:t xml:space="preserve">Risk perception, knowledge and behavior: Case studies of fishermen from Lake Ontario, USA and Fosu Lagoon, Ghana.</w:t>
      </w:r>
      <w:r>
        <w:t xml:space="preserve"> </w:t>
      </w:r>
      <w:r>
        <w:rPr>
          <w:i/>
        </w:rPr>
        <w:t xml:space="preserve">State University of New York College of Environmental Science and Forestry</w:t>
      </w:r>
      <w:r>
        <w:t xml:space="preserve">.</w:t>
      </w:r>
      <w:r>
        <w:t xml:space="preserve"> </w:t>
      </w:r>
      <w:hyperlink xmlns:r="http://schemas.openxmlformats.org/officeDocument/2006/relationships" w:history="true" r:id="R0b235510132b4314">
        <w:r>
          <w:rPr>
            <w:rStyle w:val="Hyperlink"/>
          </w:rPr>
          <w:t xml:space="preserve">https://search.proquest.com/openview/cd7902cc488a5b458a101dc6173d89f8/1?pq-origsite=gscholar&amp;cbl=18750</w:t>
        </w:r>
      </w:hyperlink>
    </w:p>
    <w:sectPr>
      <w:footerReference xmlns:r="http://schemas.openxmlformats.org/officeDocument/2006/relationships" w:type="default" r:id="R0b4e18c8c02548a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scholar.ucc.edu.gh/staff/726e390d-5ec5-4fa4-9838-a4e90bfcc924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f7e49c2b24a41cc" /><Relationship Type="http://schemas.openxmlformats.org/officeDocument/2006/relationships/hyperlink" Target="https://scholar.google.com/citations?user=2LXQxXYAAAAJ&amp;hl=en" TargetMode="External" Id="R82f25d0f57bc4b71" /><Relationship Type="http://schemas.openxmlformats.org/officeDocument/2006/relationships/hyperlink" Target="https://scholar.ucc.edu.gh/staff/726e390d-5ec5-4fa4-9838-a4e90bfcc924" TargetMode="External" Id="Ra8d5cd1c96d84dbc" /><Relationship Type="http://schemas.openxmlformats.org/officeDocument/2006/relationships/hyperlink" Target="https://aesacademy.org/journals/index.php/aaes/article/view/1109" TargetMode="External" Id="R536f21b14dd64272" /><Relationship Type="http://schemas.openxmlformats.org/officeDocument/2006/relationships/hyperlink" Target="https://journals.aesacademy.org/index.php/aaes/article/view/1110" TargetMode="External" Id="R7e84db0551ff4b3e" /><Relationship Type="http://schemas.openxmlformats.org/officeDocument/2006/relationships/hyperlink" Target="https://doi.org/10.47408/jldhe.vi30.1024" TargetMode="External" Id="Rca313afc78f241c0" /><Relationship Type="http://schemas.openxmlformats.org/officeDocument/2006/relationships/hyperlink" Target="https://doi.org/10.1371/journal.pone.0288685" TargetMode="External" Id="Ra3ee7bd77ecf41de" /><Relationship Type="http://schemas.openxmlformats.org/officeDocument/2006/relationships/hyperlink" Target="https://doi.org/10.1016/j.heliyon.2021.e07681" TargetMode="External" Id="Rfb28133bc4bf497d" /><Relationship Type="http://schemas.openxmlformats.org/officeDocument/2006/relationships/hyperlink" Target="https://doi.org/10.1016/j.sciaf.2021.e00860" TargetMode="External" Id="Rc0001162361747fb" /><Relationship Type="http://schemas.openxmlformats.org/officeDocument/2006/relationships/hyperlink" Target="https://doi.org/10.1016/j.vibspec.2020.103129" TargetMode="External" Id="R082a5010d7fe4e9f" /><Relationship Type="http://schemas.openxmlformats.org/officeDocument/2006/relationships/hyperlink" Target="https://doi.org/10.9734/afsj/2019/v11i430067" TargetMode="External" Id="R8ee0c16b2b09490e" /><Relationship Type="http://schemas.openxmlformats.org/officeDocument/2006/relationships/hyperlink" Target="https://ir.ucc.edu.gh/server/api/core/bitstreams/0ad83084-849e-4934-886e-32b4bbcc9fb5/content" TargetMode="External" Id="R7c50df28f6cd4e79" /><Relationship Type="http://schemas.openxmlformats.org/officeDocument/2006/relationships/hyperlink" Target="https://doi.org/10.9734/bmrj/2016/28563" TargetMode="External" Id="R4d01691a26194534" /><Relationship Type="http://schemas.openxmlformats.org/officeDocument/2006/relationships/hyperlink" Target="https://doi.org/10.18488/journal.1005/2016.6.6/1005.6.106.118" TargetMode="External" Id="R2da017784f3c49d5" /><Relationship Type="http://schemas.openxmlformats.org/officeDocument/2006/relationships/hyperlink" Target="https://doi.org/10.9734/bjast/2016/25553" TargetMode="External" Id="Rc4646e779c6749dc" /><Relationship Type="http://schemas.openxmlformats.org/officeDocument/2006/relationships/hyperlink" Target="https://doi.org/10.9734/bjesbs/2016/25158" TargetMode="External" Id="R00e6da615bcd4cb9" /><Relationship Type="http://schemas.openxmlformats.org/officeDocument/2006/relationships/hyperlink" Target="https://doi.org/10.5539/jfr.v5n4p11" TargetMode="External" Id="R11813ad9052e4864" /><Relationship Type="http://schemas.openxmlformats.org/officeDocument/2006/relationships/hyperlink" Target="https://www.researchgate.net/profile/Sarah-Darkwa-3/publication/280580448_Consumers'_Knowledge_Understanding_and_Use_of_Food_Label_Information_and_How_it_Affects_Purchasing_Decision_in_Ho_Ghana/links/577fcc9b08ae69ab88240d43/Consumers-Knowledge-Understanding-and-Use-of-Food-Label-Information-and-How-it-Affects-Purchasing-Decision-in-Ho-Ghana.pdf" TargetMode="External" Id="R89767693409a4528" /><Relationship Type="http://schemas.openxmlformats.org/officeDocument/2006/relationships/hyperlink" Target="https://doi.org/10.9734/jsrr/2015/19891" TargetMode="External" Id="R87126f0f29e64a15" /><Relationship Type="http://schemas.openxmlformats.org/officeDocument/2006/relationships/hyperlink" Target="https://doi.org/10.1177/2053168014536533" TargetMode="External" Id="Ra0a9205d417f4468" /><Relationship Type="http://schemas.openxmlformats.org/officeDocument/2006/relationships/hyperlink" Target="https://doi.org/10.1080/16070658.2014.11734479" TargetMode="External" Id="R8b22bcd4c7b342f2" /><Relationship Type="http://schemas.openxmlformats.org/officeDocument/2006/relationships/hyperlink" Target="https://www.academia.edu/download/76347888/10.11648.j.sjedu.20140201.12.pdf" TargetMode="External" Id="Rea386f5a85624b9a" /><Relationship Type="http://schemas.openxmlformats.org/officeDocument/2006/relationships/hyperlink" Target="https://doi.org/10.22004/ag.econ.198311" TargetMode="External" Id="Rb1d9808197074d82" /><Relationship Type="http://schemas.openxmlformats.org/officeDocument/2006/relationships/hyperlink" Target="https://www.academia.edu/download/32463165/8-346-3112013-AJARD-851-860.pdf" TargetMode="External" Id="Rda17e28955c34c8d" /><Relationship Type="http://schemas.openxmlformats.org/officeDocument/2006/relationships/hyperlink" Target="https://ir.ucc.edu.gh/server/api/core/bitstreams/0d27fc02-a8b2-4316-bf4d-bb273f90a2a7/content" TargetMode="External" Id="R6587bf59975d4c1b" /><Relationship Type="http://schemas.openxmlformats.org/officeDocument/2006/relationships/hyperlink" Target="https://doi.org/10.1017/s1466046611000342" TargetMode="External" Id="Rd46c372c8ba24ec6" /><Relationship Type="http://schemas.openxmlformats.org/officeDocument/2006/relationships/hyperlink" Target="https://doi.org/10.1017/s1466046610000256" TargetMode="External" Id="Rccb7f5877b0148f4" /><Relationship Type="http://schemas.openxmlformats.org/officeDocument/2006/relationships/hyperlink" Target="https://scholar.google.com/scholar?cluster=2889615500733825508&amp;hl=en&amp;oi=scholarr" TargetMode="External" Id="Ra5e5c50e14f14a1c" /><Relationship Type="http://schemas.openxmlformats.org/officeDocument/2006/relationships/hyperlink" Target="https://scholar.google.com/scholar?cluster=4221911382043646215&amp;hl=en&amp;oi=scholarr" TargetMode="External" Id="R53a1350e042f48c8" /><Relationship Type="http://schemas.openxmlformats.org/officeDocument/2006/relationships/hyperlink" Target="https://www.researchgate.net/profile/Temitope-D-Timothy-Oyedotun/publication/356402866_Household_Waste_Generation_Change_in_Waste_Composition_and_the_Exposure_to_COVID-19_in_Guyana_and_Nigeria/links/619fb8b1d7d1af224b241a9b/Household-Waste-Generation-Change-in-Waste-Composition-and-the-Exposure-to-COVID-19-in-Guyana-and-Nigeria.pdf?_sg%5B0%5D=started_experiment_milestone&amp;origin=journalDetail" TargetMode="External" Id="R199d95673c164b38" /><Relationship Type="http://schemas.openxmlformats.org/officeDocument/2006/relationships/hyperlink" Target="https://search.proquest.com/openview/cd7902cc488a5b458a101dc6173d89f8/1?pq-origsite=gscholar&amp;cbl=18750" TargetMode="External" Id="R0b235510132b4314" /><Relationship Type="http://schemas.openxmlformats.org/officeDocument/2006/relationships/footer" Target="/word/footer1.xml" Id="R0b4e18c8c02548a7" /></Relationships>
</file>