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749b6b59f456c" /><Relationship Type="http://schemas.openxmlformats.org/package/2006/relationships/metadata/core-properties" Target="/package/services/metadata/core-properties/b6656bed91934afea2cd50ddb6d7fb59.psmdcp" Id="R86765d37953649a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Kubi</w:t>
      </w:r>
    </w:p>
    <w:p>
      <w:r>
        <w:rPr>
          <w:rStyle w:val="Muted"/>
          <w:sz w:val="22"/>
        </w:rPr>
        <w:t xml:space="preserve">Assistant Lecturer · Ghanaian Languages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68d01713e704e0e">
        <w:r>
          <w:rPr>
            <w:rStyle w:val="Hyperlink"/>
            <w:sz w:val="18"/>
          </w:rPr>
          <w:t xml:space="preserve">scholar.google.com/citations?user=Ne-qQtIAAAAJ&amp;hl=en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af809eda5854eef">
        <w:r>
          <w:rPr>
            <w:rStyle w:val="Hyperlink"/>
            <w:sz w:val="18"/>
          </w:rPr>
          <w:t xml:space="preserve">scholar.ucc.edu.gh/staff/72ef04e5-1e30-4a72-9620-18669cce35ed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Oral Literature · African Written Literature · Language and Gender · Language and Culture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Experimental and Cognitive Psychology · Gender Studies · Information Systems · Language and Linguistics · Philosophy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2017–2026.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Kubi</w:t>
      </w:r>
      <w:r>
        <w:t xml:space="preserve"> (2026). </w:t>
      </w:r>
      <w:r>
        <w:t xml:space="preserve">Beyond Grammar: A Literary Life of Punctuation in Ewe.</w:t>
      </w:r>
      <w:r>
        <w:t xml:space="preserve"> </w:t>
      </w:r>
      <w:r>
        <w:rPr>
          <w:i/>
        </w:rPr>
        <w:t xml:space="preserve">Journal of African Languages &amp; Literary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7df2d94db884b51">
        <w:r>
          <w:rPr>
            <w:rStyle w:val="Hyperlink"/>
          </w:rPr>
          <w:t xml:space="preserve">https://doi.org/10.31920/2633-2116/2026/v7n2a8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Judith Candace Ahlijah, </w:t>
      </w:r>
      <w:r>
        <w:rPr>
          <w:b/>
        </w:rPr>
        <w:t xml:space="preserve">Benjamin Kubi</w:t>
      </w:r>
      <w:r>
        <w:t xml:space="preserve"> (2023). </w:t>
      </w:r>
      <w:r>
        <w:t xml:space="preserve">The Portrayal of Gender in Kofi Nyaku’s Amedzro Etɔlia: A Feminist Approach.</w:t>
      </w:r>
      <w:r>
        <w:t xml:space="preserve"> </w:t>
      </w:r>
      <w:r>
        <w:rPr>
          <w:i/>
        </w:rPr>
        <w:t xml:space="preserve">Journal of Humanities and Social Sciences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a4918ab37fe4b9d">
        <w:r>
          <w:rPr>
            <w:rStyle w:val="Hyperlink"/>
          </w:rPr>
          <w:t xml:space="preserve">https://doi.org/10.32996/jhsss.2023.5.12.4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Benjamin Kubi</w:t>
      </w:r>
      <w:r>
        <w:t xml:space="preserve"> (2021). </w:t>
      </w:r>
      <w:r>
        <w:t xml:space="preserve">Literary Etymologies of the Expressions for Appreciation and Plea in Ewe and Ga.</w:t>
      </w:r>
      <w:r>
        <w:t xml:space="preserve"> </w:t>
      </w:r>
      <w:r>
        <w:rPr>
          <w:i/>
        </w:rPr>
        <w:t xml:space="preserve">Journal of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4424852e2e5417a">
        <w:r>
          <w:rPr>
            <w:rStyle w:val="Hyperlink"/>
          </w:rPr>
          <w:t xml:space="preserve">https://www.ajol.info/index.php/jh/article/download/213455/201313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Amo Ofori, Charlotte Ogbedee Laryea, </w:t>
      </w:r>
      <w:r>
        <w:rPr>
          <w:b/>
        </w:rPr>
        <w:t xml:space="preserve">Benjamin Kubi</w:t>
      </w:r>
      <w:r>
        <w:t xml:space="preserve">, Vera Yayrah Fiawornu</w:t>
      </w:r>
      <w:r>
        <w:t xml:space="preserve"> (2021). </w:t>
      </w:r>
      <w:r>
        <w:t xml:space="preserve">The Use of Metaphors and Similes in Political Discourse in Ghana.</w:t>
      </w:r>
      <w:r>
        <w:t xml:space="preserve"> </w:t>
      </w:r>
      <w:r>
        <w:rPr>
          <w:i/>
        </w:rPr>
        <w:t xml:space="preserve">International Journal of Language and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72d874ca8ed4747">
        <w:r>
          <w:rPr>
            <w:rStyle w:val="Hyperlink"/>
          </w:rPr>
          <w:t xml:space="preserve">https://doi.org/10.11648/j.ijll.20210904.16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Benjamin Kubi</w:t>
      </w:r>
      <w:r>
        <w:t xml:space="preserve"> (2018). </w:t>
      </w:r>
      <w:r>
        <w:t xml:space="preserve">Bemoaning of Love: An Aspect of Ga Women’s Discourse on Love in Adaawe Song- Texts.</w:t>
      </w:r>
      <w:r>
        <w:t xml:space="preserve"> </w:t>
      </w:r>
      <w:r>
        <w:rPr>
          <w:i/>
        </w:rPr>
        <w:t xml:space="preserve">International Journal of Comparative Literature and Translation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e0711011a4c4583">
        <w:r>
          <w:rPr>
            <w:rStyle w:val="Hyperlink"/>
          </w:rPr>
          <w:t xml:space="preserve">https://www.researchgate.net/profile/Benjamin-Kubi/publication/328517014_Department_of_Ghanaian_Languages_and_Linguistics_University_of_Cape_Coast_Ghana/links/5c3c3e56299bf12be3c65a84/Department-of-Ghanaian-Languages-and-Linguistics-University-of-Cape-Coast-Ghana.pdf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Benjamin Kubi</w:t>
      </w:r>
      <w:r>
        <w:t xml:space="preserve"> (2018). </w:t>
      </w:r>
      <w:r>
        <w:t xml:space="preserve">Department of Ghanaian Languages and Linguistics, University of Cape Coast, Ghana.</w:t>
      </w:r>
      <w:r>
        <w:t xml:space="preserve"> </w:t>
      </w:r>
      <w:r>
        <w:rPr>
          <w:i/>
        </w:rPr>
        <w:t xml:space="preserve">International Journal of Comparative Literature and Translation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0d465665c5c498c">
        <w:r>
          <w:rPr>
            <w:rStyle w:val="Hyperlink"/>
          </w:rPr>
          <w:t xml:space="preserve">https://doi.org/10.7575/aiac.ijclts.v.6n.2p.43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Benjamin Kubi</w:t>
      </w:r>
      <w:r>
        <w:t xml:space="preserve"> (2017). </w:t>
      </w:r>
      <w:r>
        <w:t xml:space="preserve">Celebration of Love: An Aspect of Ga Women’s Discourse on Love in Adaawe Song- Texts.</w:t>
      </w:r>
      <w:r>
        <w:t xml:space="preserve"> </w:t>
      </w:r>
      <w:r>
        <w:rPr>
          <w:i/>
        </w:rPr>
        <w:t xml:space="preserve">Asian Journal of Humanities and Social Studies (ISSN: 2321 - 2799)</w:t>
      </w:r>
      <w:r>
        <w:t xml:space="preserve">.</w:t>
      </w:r>
      <w:r>
        <w:t xml:space="preserve"> </w:t>
      </w:r>
      <w:hyperlink xmlns:r="http://schemas.openxmlformats.org/officeDocument/2006/relationships" w:history="true" r:id="R30eb8bd936714110">
        <w:r>
          <w:rPr>
            <w:rStyle w:val="Hyperlink"/>
          </w:rPr>
          <w:t xml:space="preserve">https://ir.ucc.edu.gh/server/api/core/bitstreams/207c286f-fa58-43a3-91c9-1285df51f424/content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BENJAMIN KUBI</w:t>
      </w:r>
      <w:r>
        <w:t xml:space="preserve"> (2023). </w:t>
      </w:r>
      <w:r>
        <w:t xml:space="preserve">Woman As The Other: Gender Ideology And Patriarchal Hegemony In Ga Proverbs.</w:t>
      </w:r>
      <w:r>
        <w:t xml:space="preserve"> </w:t>
      </w:r>
      <w:r>
        <w:rPr>
          <w:i/>
        </w:rPr>
        <w:t xml:space="preserve">Doctoral dissertation,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df6c3a2d22e437f">
        <w:r>
          <w:rPr>
            <w:rStyle w:val="Hyperlink"/>
          </w:rPr>
          <w:t xml:space="preserve">https://ir.ucc.edu.gh/server/api/core/bitstreams/fcb3f024-d896-45f5-873c-c13afefa11d1/content</w:t>
        </w:r>
      </w:hyperlink>
    </w:p>
    <w:sectPr>
      <w:footerReference xmlns:r="http://schemas.openxmlformats.org/officeDocument/2006/relationships" w:type="default" r:id="Rc3a9c07bdcc0473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scholar.ucc.edu.gh/staff/72ef04e5-1e30-4a72-9620-18669cce35ed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a32b8944c94aae" /><Relationship Type="http://schemas.openxmlformats.org/officeDocument/2006/relationships/hyperlink" Target="https://scholar.google.com/citations?user=Ne-qQtIAAAAJ&amp;hl=en" TargetMode="External" Id="R168d01713e704e0e" /><Relationship Type="http://schemas.openxmlformats.org/officeDocument/2006/relationships/hyperlink" Target="https://scholar.ucc.edu.gh/staff/72ef04e5-1e30-4a72-9620-18669cce35ed" TargetMode="External" Id="R2af809eda5854eef" /><Relationship Type="http://schemas.openxmlformats.org/officeDocument/2006/relationships/hyperlink" Target="https://doi.org/10.31920/2633-2116/2026/v7n2a8" TargetMode="External" Id="R67df2d94db884b51" /><Relationship Type="http://schemas.openxmlformats.org/officeDocument/2006/relationships/hyperlink" Target="https://doi.org/10.32996/jhsss.2023.5.12.4" TargetMode="External" Id="R1a4918ab37fe4b9d" /><Relationship Type="http://schemas.openxmlformats.org/officeDocument/2006/relationships/hyperlink" Target="https://www.ajol.info/index.php/jh/article/download/213455/201313" TargetMode="External" Id="Ra4424852e2e5417a" /><Relationship Type="http://schemas.openxmlformats.org/officeDocument/2006/relationships/hyperlink" Target="https://doi.org/10.11648/j.ijll.20210904.16" TargetMode="External" Id="R272d874ca8ed4747" /><Relationship Type="http://schemas.openxmlformats.org/officeDocument/2006/relationships/hyperlink" Target="https://www.researchgate.net/profile/Benjamin-Kubi/publication/328517014_Department_of_Ghanaian_Languages_and_Linguistics_University_of_Cape_Coast_Ghana/links/5c3c3e56299bf12be3c65a84/Department-of-Ghanaian-Languages-and-Linguistics-University-of-Cape-Coast-Ghana.pdf" TargetMode="External" Id="Rfe0711011a4c4583" /><Relationship Type="http://schemas.openxmlformats.org/officeDocument/2006/relationships/hyperlink" Target="https://doi.org/10.7575/aiac.ijclts.v.6n.2p.43" TargetMode="External" Id="R40d465665c5c498c" /><Relationship Type="http://schemas.openxmlformats.org/officeDocument/2006/relationships/hyperlink" Target="https://ir.ucc.edu.gh/server/api/core/bitstreams/207c286f-fa58-43a3-91c9-1285df51f424/content" TargetMode="External" Id="R30eb8bd936714110" /><Relationship Type="http://schemas.openxmlformats.org/officeDocument/2006/relationships/hyperlink" Target="https://ir.ucc.edu.gh/server/api/core/bitstreams/fcb3f024-d896-45f5-873c-c13afefa11d1/content" TargetMode="External" Id="Rddf6c3a2d22e437f" /><Relationship Type="http://schemas.openxmlformats.org/officeDocument/2006/relationships/footer" Target="/word/footer1.xml" Id="Rc3a9c07bdcc0473e" /></Relationships>
</file>