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73c918a15478d" /><Relationship Type="http://schemas.openxmlformats.org/package/2006/relationships/metadata/core-properties" Target="/package/services/metadata/core-properties/019ecdbcb1844b47a05dd06cb945a6c2.psmdcp" Id="Re0c2dcf435944a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Y. Tenkorang</w:t>
      </w:r>
    </w:p>
    <w:p>
      <w:r>
        <w:rPr>
          <w:rStyle w:val="Muted"/>
          <w:sz w:val="22"/>
        </w:rPr>
        <w:t xml:space="preserve">Associate Professor · Environment, Governance and Sustainable Development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4fb989b21dc4a53">
        <w:r>
          <w:rPr>
            <w:rStyle w:val="Hyperlink"/>
            <w:sz w:val="18"/>
          </w:rPr>
          <w:t xml:space="preserve">0000-0003-1219-2049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be25e38164c45e5">
        <w:r>
          <w:rPr>
            <w:rStyle w:val="Hyperlink"/>
            <w:sz w:val="18"/>
          </w:rPr>
          <w:t xml:space="preserve">scholar.google.com/citations?user=kLZwDgIAAAAJ&amp;hl=en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b0e0b57fd3548d1">
        <w:r>
          <w:rPr>
            <w:rStyle w:val="Hyperlink"/>
            <w:sz w:val="18"/>
          </w:rPr>
          <w:t xml:space="preserve">scholar.ucc.edu.gh/staff/8129e603-89b3-4057-9aba-6dc1f3d5651e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 and development · rural development · research methods · governance and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Building and Construction · Sociology and Political Science · General Economics, Econometrics and Finance · Global and Planetary Change · Ecology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2002–2026. Field-weighted impact is the mean over the 18 works scored for it; 1.00 is the world average for works of the same field, type and year. 3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School for Development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2006–2015</w:t>
      </w:r>
    </w:p>
    <w:p>
      <w:r>
        <w:rPr>
          <w:rStyle w:val="Muted"/>
        </w:rPr>
        <w:t xml:space="preserve">Institute for Development Studies, Unversity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Kofi Yeboah Asare, John Victor Mensah, Joseph Boateng Agyenim, </w:t>
      </w:r>
      <w:r>
        <w:rPr>
          <w:b/>
        </w:rPr>
        <w:t xml:space="preserve">Emmanuel Yamoah Tenkorang</w:t>
      </w:r>
      <w:r>
        <w:t xml:space="preserve"> (2026). </w:t>
      </w:r>
      <w:r>
        <w:t xml:space="preserve">Analysis of actors’ attitudes towards the application of the legal institutional framework for sand mining in two local government areas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f43077fcccec40d6">
        <w:r>
          <w:rPr>
            <w:rStyle w:val="Hyperlink"/>
          </w:rPr>
          <w:t xml:space="preserve">https://doi.org/10.1371/journal.pone.0355691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ANOKYE NANA AMMA, JV Mensah, </w:t>
      </w:r>
      <w:r>
        <w:rPr>
          <w:b/>
        </w:rPr>
        <w:t xml:space="preserve">EY Tenkorang</w:t>
      </w:r>
      <w:r>
        <w:t xml:space="preserve"> (2025).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Patrick Osei-Kufuor, </w:t>
      </w:r>
      <w:r>
        <w:rPr>
          <w:b/>
        </w:rPr>
        <w:t xml:space="preserve">Emmanuel Yamoah Tenkorang</w:t>
      </w:r>
      <w:r>
        <w:t xml:space="preserve">, Frederick Koomson, Richard Oppong Ntiri</w:t>
      </w:r>
      <w:r>
        <w:t xml:space="preserve"> (2024). </w:t>
      </w:r>
      <w:r>
        <w:t xml:space="preserve">Assessing the effectiveness of social accountability interventions in selected district assemblies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7e007d95bce45a6">
        <w:r>
          <w:rPr>
            <w:rStyle w:val="Hyperlink"/>
          </w:rPr>
          <w:t xml:space="preserve">https://doi.org/10.1080/23311886.2024.2371673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Antwi, Stephen Bugu Kendie, </w:t>
      </w:r>
      <w:r>
        <w:rPr>
          <w:b/>
        </w:rPr>
        <w:t xml:space="preserve">Emmanuel Yamoah Tenkorang</w:t>
      </w:r>
      <w:r>
        <w:t xml:space="preserve">, Simon Mariwah</w:t>
      </w:r>
      <w:r>
        <w:t xml:space="preserve"> (2024). </w:t>
      </w:r>
      <w:r>
        <w:t xml:space="preserve">Drivers of artisanal and small-scale mining in the Denkyira area, central region of Ghana.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8afc38b54086419b">
        <w:r>
          <w:rPr>
            <w:rStyle w:val="Hyperlink"/>
          </w:rPr>
          <w:t xml:space="preserve">https://doi.org/10.1016/j.exis.2024.101569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Kofi Yeboah Asare, John Victor Mensah, Joseph Agyenim Boateng, </w:t>
      </w:r>
      <w:r>
        <w:rPr>
          <w:b/>
        </w:rPr>
        <w:t xml:space="preserve">Emmanuel Yamoah Tenkorang</w:t>
      </w:r>
      <w:r>
        <w:t xml:space="preserve">, Katharina Hemmler</w:t>
      </w:r>
      <w:r>
        <w:t xml:space="preserve"> (2024). </w:t>
      </w:r>
      <w:r>
        <w:t xml:space="preserve">Economic and socio-ecological effects of sand mining on livelihoods in the Gomoa East District and Ga South Municipality, Ghana.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35b24f5835c74aaf">
        <w:r>
          <w:rPr>
            <w:rStyle w:val="Hyperlink"/>
          </w:rPr>
          <w:t xml:space="preserve">https://doi.org/10.1016/j.exis.2024.101487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Richmond Yeboah, </w:t>
      </w:r>
      <w:r>
        <w:rPr>
          <w:b/>
        </w:rPr>
        <w:t xml:space="preserve">Emmanuel Tenkorang</w:t>
      </w:r>
      <w:r>
        <w:t xml:space="preserve">, Ophelia Mensah, Abdul Bashiru Jibril</w:t>
      </w:r>
      <w:r>
        <w:t xml:space="preserve"> (2024). </w:t>
      </w:r>
      <w:r>
        <w:t xml:space="preserve">Environment and development: analysing the impact of diplomatic relations and governance challenges in countering Chinese Involvement in Illegal gold mining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3fdf2c3e07e4f62">
        <w:r>
          <w:rPr>
            <w:rStyle w:val="Hyperlink"/>
          </w:rPr>
          <w:t xml:space="preserve">https://doi.org/10.1080/23311886.2024.2423853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Katharina Salomea Hemmler, Kofi Yeboah Asare, </w:t>
      </w:r>
      <w:r>
        <w:rPr>
          <w:b/>
        </w:rPr>
        <w:t xml:space="preserve">Emmanuel Yamoah Tenkorang</w:t>
      </w:r>
      <w:r>
        <w:t xml:space="preserve">, Andreas Buerkert</w:t>
      </w:r>
      <w:r>
        <w:t xml:space="preserve"> (2024). </w:t>
      </w:r>
      <w:r>
        <w:t xml:space="preserve">Sand mining deteriorates soil fertility and farming livelihoods around Accra,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0ce897a3f404993">
        <w:r>
          <w:rPr>
            <w:rStyle w:val="Hyperlink"/>
          </w:rPr>
          <w:t xml:space="preserve">https://doi.org/10.1038/s41598-024-66656-z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Kofi Yeboah Asare, John Victor Mensah, Joseph Boateng Agyenim, </w:t>
      </w:r>
      <w:r>
        <w:rPr>
          <w:b/>
        </w:rPr>
        <w:t xml:space="preserve">Emmanuel Yamoah Tenkorang</w:t>
      </w:r>
      <w:r>
        <w:t xml:space="preserve"> (2024). </w:t>
      </w:r>
      <w:r>
        <w:t xml:space="preserve">Sustainability of alternative livelihood strategies in selected sand mining communities in the Ga South Municipality and Gomoa East District of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6d3e5f306d94f33">
        <w:r>
          <w:rPr>
            <w:rStyle w:val="Hyperlink"/>
          </w:rPr>
          <w:t xml:space="preserve">https://doi.org/10.1080/23311886.2024.2340436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Emmanuel Yamoah Tenkorang</w:t>
      </w:r>
      <w:r>
        <w:t xml:space="preserve"> (2023). </w:t>
      </w:r>
      <w:r>
        <w:t xml:space="preserve">Environmental Governance in Gold Mining: The Role of Traditional Institutions in Asutifi North District of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cf1ad8505ad403d">
        <w:r>
          <w:rPr>
            <w:rStyle w:val="Hyperlink"/>
          </w:rPr>
          <w:t xml:space="preserve">https://doi.org/10.1177/21582440231178175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David Wellington Essaw, John Victor Mensah, Nana Amma Anokye, </w:t>
      </w:r>
      <w:r>
        <w:rPr>
          <w:b/>
        </w:rPr>
        <w:t xml:space="preserve">Emmanuel Yamoah Tenkorang</w:t>
      </w:r>
      <w:r>
        <w:t xml:space="preserve">, Janet Serwaa Boateng, Harriet Murriel Dzifa Potakey</w:t>
      </w:r>
      <w:r>
        <w:t xml:space="preserve"> (2023).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2dc4b706694a4155">
        <w:r>
          <w:rPr>
            <w:rStyle w:val="Hyperlink"/>
          </w:rPr>
          <w:t xml:space="preserve">https://doi.org/10.1080/08941920.2023.2169799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Millicent A. Aning-Agyei, Prince G. Aning-Agyei, Stephen B. Kendie, </w:t>
      </w:r>
      <w:r>
        <w:rPr>
          <w:b/>
        </w:rPr>
        <w:t xml:space="preserve">Emmanuel Y. Tenkorang</w:t>
      </w:r>
      <w:r>
        <w:t xml:space="preserve"> (2022). </w:t>
      </w:r>
      <w:r>
        <w:t xml:space="preserve">Community participation and sustainable forest management in the Twifo-Hemang-Lower Denkyira District.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c6680663b4c4cb2">
        <w:r>
          <w:rPr>
            <w:rStyle w:val="Hyperlink"/>
          </w:rPr>
          <w:t xml:space="preserve">https://doi.org/10.47963/joss.v7i1.587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Nana Amma Anokye, John Victor Mensah, Harriet Muriel Dzifa Potakey, Janet Serwah Boateng, David Wellington Essaw, </w:t>
      </w:r>
      <w:r>
        <w:rPr>
          <w:b/>
        </w:rPr>
        <w:t xml:space="preserve">Emmanuel Yamoah Tenkorang</w:t>
      </w:r>
      <w:r>
        <w:t xml:space="preserve"> (2022). </w:t>
      </w:r>
      <w:r>
        <w:t xml:space="preserve">Sand mining and land-based livelihood security in two selected districts in the Central Region of Ghana.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79086d78bb4441">
        <w:r>
          <w:rPr>
            <w:rStyle w:val="Hyperlink"/>
          </w:rPr>
          <w:t xml:space="preserve">https://doi.org/10.1108/meq-11-2021-0263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W. A. Yorose, </w:t>
      </w:r>
      <w:r>
        <w:rPr>
          <w:b/>
        </w:rPr>
        <w:t xml:space="preserve">E. Y. Tenkorang</w:t>
      </w:r>
      <w:r>
        <w:t xml:space="preserve">, S. Mariwah</w:t>
      </w:r>
      <w:r>
        <w:t xml:space="preserve"> (2021). </w:t>
      </w:r>
      <w:r>
        <w:t xml:space="preserve">DISASTER CONSTRUCT AS A NEXUS BETWEEN SOCIAL AND NATURAL PHENOMENA: A SYSTEMATIC REVIEW OF LITERATURE.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0981ed7beb34f8b">
        <w:r>
          <w:rPr>
            <w:rStyle w:val="Hyperlink"/>
          </w:rPr>
          <w:t xml:space="preserve">https://doi.org/10.47740/498.udsijd6i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Emmanuel Y Tenkorang</w:t>
      </w:r>
      <w:r>
        <w:t xml:space="preserve">, Simon Mariwah</w:t>
      </w:r>
      <w:r>
        <w:t xml:space="preserve"> (2021). </w:t>
      </w:r>
      <w:r>
        <w:t xml:space="preserve">Factors that influence farmers’ preparedness for floods in the Upper East Region, Ghana.</w:t>
      </w:r>
      <w:r>
        <w:t xml:space="preserve"> </w:t>
      </w:r>
      <w:r>
        <w:rPr>
          <w:i/>
        </w:rPr>
        <w:t xml:space="preserve">Journal of Planning and Land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2fa4d518e5b4f9d">
        <w:r>
          <w:rPr>
            <w:rStyle w:val="Hyperlink"/>
          </w:rPr>
          <w:t xml:space="preserve">https://fplm.ubids.edu.gh/journal/index.php/jplm/article/view/33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Emmanuel Yamoah Tenkorang</w:t>
      </w:r>
      <w:r>
        <w:t xml:space="preserve"> (2021). </w:t>
      </w:r>
      <w:r>
        <w:t xml:space="preserve">Illegal small-scale mining in Asutifi North District, Ghana: Traditional authority’s tacit support for an illegality.</w:t>
      </w:r>
      <w:r>
        <w:t xml:space="preserve"> </w:t>
      </w:r>
      <w:r>
        <w:rPr>
          <w:i/>
        </w:rPr>
        <w:t xml:space="preserve">African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3fedbbf5b7847d1">
        <w:r>
          <w:rPr>
            <w:rStyle w:val="Hyperlink"/>
          </w:rPr>
          <w:t xml:space="preserve">https://digitalscholarship.tsu.edu/assr/vol11/iss1/7/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Emmanuel Yamoah Tenkorang</w:t>
      </w:r>
      <w:r>
        <w:t xml:space="preserve"> (2021). </w:t>
      </w:r>
      <w:r>
        <w:t xml:space="preserve">Interactions between traditional and modern institutions in environmental governance of mining in Asutifi North District of Ghana.</w:t>
      </w:r>
      <w:r>
        <w:t xml:space="preserve"> </w:t>
      </w:r>
      <w:r>
        <w:rPr>
          <w:i/>
        </w:rPr>
        <w:t xml:space="preserve">Local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51572a7d07543b9">
        <w:r>
          <w:rPr>
            <w:rStyle w:val="Hyperlink"/>
          </w:rPr>
          <w:t xml:space="preserve">https://doi.org/10.1080/13549839.2021.1983788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Emmanuel Adjei-Danso, </w:t>
      </w:r>
      <w:r>
        <w:rPr>
          <w:b/>
        </w:rPr>
        <w:t xml:space="preserve">Emmanuel Yamoah Tenkorang</w:t>
      </w:r>
      <w:r>
        <w:t xml:space="preserve">, Patrick Osei-Kufuor</w:t>
      </w:r>
      <w:r>
        <w:t xml:space="preserve"> (2020). </w:t>
      </w:r>
      <w:r>
        <w:t xml:space="preserve">Factors influencing household energy choices in the Kumasi Metropolitan area of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5a0eaa1f66943b6">
        <w:r>
          <w:rPr>
            <w:rStyle w:val="Hyperlink"/>
          </w:rPr>
          <w:t xml:space="preserve">https://doi.org/10.47963/joss.v9i1.319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EMMANUEL Y. TENKORANG</w:t>
      </w:r>
      <w:r>
        <w:t xml:space="preserve"> (2020). </w:t>
      </w:r>
      <w:r>
        <w:t xml:space="preserve">Siwdo Automotive Maintenance and Repair Enclave Sanitation and Pollution of the Fosu Lagoon.</w:t>
      </w:r>
      <w:r>
        <w:t xml:space="preserve"> </w:t>
      </w:r>
      <w:r>
        <w:rPr>
          <w:i/>
        </w:rPr>
        <w:t xml:space="preserve">IIARD</w:t>
      </w:r>
      <w:r>
        <w:t xml:space="preserve">.</w:t>
      </w:r>
      <w:r>
        <w:t xml:space="preserve"> </w:t>
      </w:r>
      <w:hyperlink xmlns:r="http://schemas.openxmlformats.org/officeDocument/2006/relationships" w:history="true" r:id="R0c2def4db4224eb1">
        <w:r>
          <w:rPr>
            <w:rStyle w:val="Hyperlink"/>
          </w:rPr>
          <w:t xml:space="preserve">https://www.academia.edu/download/64202446/Siwdo%20Automotive%20Maintenance.pdf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Emmanuel Yamoah Tenkorang</w:t>
      </w:r>
      <w:r>
        <w:t xml:space="preserve"> (2019). </w:t>
      </w:r>
      <w:r>
        <w:t xml:space="preserve">Sachet drinking water in Cape Coast Metropolis, Ghana: production, quality and equipment maintenance.</w:t>
      </w:r>
      <w:r>
        <w:t xml:space="preserve"> </w:t>
      </w:r>
      <w:r>
        <w:rPr>
          <w:i/>
        </w:rPr>
        <w:t xml:space="preserve">World J Innov Mod Technol</w:t>
      </w:r>
      <w:r>
        <w:t xml:space="preserve">.</w:t>
      </w:r>
      <w:r>
        <w:t xml:space="preserve"> </w:t>
      </w:r>
      <w:hyperlink xmlns:r="http://schemas.openxmlformats.org/officeDocument/2006/relationships" w:history="true" r:id="Rd02234014c194978">
        <w:r>
          <w:rPr>
            <w:rStyle w:val="Hyperlink"/>
          </w:rPr>
          <w:t xml:space="preserve">https://www.academia.edu/download/64202426/Sachet_Drinking_Water.pdf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Mark Wilson, Elisha Renne, Carla Roncoli, Peter Agyei-Baffour, </w:t>
      </w:r>
      <w:r>
        <w:rPr>
          <w:b/>
        </w:rPr>
        <w:t xml:space="preserve">Emmanuel Tenkorang</w:t>
      </w:r>
      <w:r>
        <w:t xml:space="preserve"> (2015). </w:t>
      </w:r>
      <w:r>
        <w:t xml:space="preserve">Integrated Assessment of Artisanal and Small-Scale Gold Mining in Ghana — Part 3: Social Sciences and Economics.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f19d6ede9244b1c">
        <w:r>
          <w:rPr>
            <w:rStyle w:val="Hyperlink"/>
          </w:rPr>
          <w:t xml:space="preserve">https://doi.org/10.3390/ijerph120708133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KENDIE Stephen Bugu, </w:t>
      </w:r>
      <w:r>
        <w:rPr>
          <w:b/>
        </w:rPr>
        <w:t xml:space="preserve">EY Tenkorang</w:t>
      </w:r>
      <w:r>
        <w:t xml:space="preserve"> (2013). </w:t>
      </w:r>
      <w:r>
        <w:t xml:space="preserve">Community participation and sustainable forest management in the Twifo-Hemang-Lower Denkyira District: Community participation and sustainable forest management in the Twifo ….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0a18a69afc8476c">
        <w:r>
          <w:rPr>
            <w:rStyle w:val="Hyperlink"/>
          </w:rPr>
          <w:t xml:space="preserve">https://journal.ucc.edu.gh/index.php/ojoss/article/download/587/376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EY Tenkorang</w:t>
      </w:r>
      <w:r>
        <w:t xml:space="preserve"> (2013). </w:t>
      </w:r>
      <w:r>
        <w:t xml:space="preserve">Socio-economic status of women and its influence on their participation in rural water supply projects in Ghana.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117ba9c4838491b">
        <w:r>
          <w:rPr>
            <w:rStyle w:val="Hyperlink"/>
          </w:rPr>
          <w:t xml:space="preserve">https://isdsnet.com/ijds-v2n2-32.pdf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Emmanuel Yamoah Tenkorang</w:t>
      </w:r>
      <w:r>
        <w:t xml:space="preserve">, P Osei-Kufuor</w:t>
      </w:r>
      <w:r>
        <w:t xml:space="preserve"> (2013). </w:t>
      </w:r>
      <w:r>
        <w:t xml:space="preserve">The impact of gold mining on local Farming Communities in Ghana.</w:t>
      </w:r>
      <w:r>
        <w:t xml:space="preserve"> </w:t>
      </w:r>
      <w:r>
        <w:rPr>
          <w:i/>
        </w:rPr>
        <w:t xml:space="preserve">Journal of Global Initiatives: Policy, Pedagogy, Perspective</w:t>
      </w:r>
      <w:r>
        <w:t xml:space="preserve">.</w:t>
      </w:r>
      <w:r>
        <w:t xml:space="preserve"> </w:t>
      </w:r>
      <w:hyperlink xmlns:r="http://schemas.openxmlformats.org/officeDocument/2006/relationships" w:history="true" r:id="R4c73b854523c47d9">
        <w:r>
          <w:rPr>
            <w:rStyle w:val="Hyperlink"/>
          </w:rPr>
          <w:t xml:space="preserve">https://digitalcommons.kennesaw.edu/jgi/vol8/iss1/3/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Denis W. Aheto, Noble K. Asare, Belinda Quaynor, </w:t>
      </w:r>
      <w:r>
        <w:rPr>
          <w:b/>
        </w:rPr>
        <w:t xml:space="preserve">Emmanuel Y. Tenkorang</w:t>
      </w:r>
      <w:r>
        <w:t xml:space="preserve">, Cephas Asare, Isaac Okyere</w:t>
      </w:r>
      <w:r>
        <w:t xml:space="preserve"> (2012). </w:t>
      </w:r>
      <w:r>
        <w:t xml:space="preserve">Profitability of Small-Scale Fisheries in Elmina,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4b54596601a6451b">
        <w:r>
          <w:rPr>
            <w:rStyle w:val="Hyperlink"/>
          </w:rPr>
          <w:t xml:space="preserve">https://doi.org/10.3390/su4112785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Kofi Ayebi-Arthur, </w:t>
      </w:r>
      <w:r>
        <w:rPr>
          <w:b/>
        </w:rPr>
        <w:t xml:space="preserve">EY Tenkorang</w:t>
      </w:r>
      <w:r>
        <w:t xml:space="preserve"> (2011). </w:t>
      </w:r>
      <w:r>
        <w:t xml:space="preserve">ICT Integration in Teacher Education--A Study of University of Education, Winneba.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e91001c206b4430">
        <w:r>
          <w:rPr>
            <w:rStyle w:val="Hyperlink"/>
          </w:rPr>
          <w:t xml:space="preserve">https://eric.ed.gov/?id=ED538533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Kofi Ayebi-Arthur, DB Aidoo, EK Ntim, </w:t>
      </w:r>
      <w:r>
        <w:rPr>
          <w:b/>
        </w:rPr>
        <w:t xml:space="preserve">EY Tenkorang</w:t>
      </w:r>
      <w:r>
        <w:t xml:space="preserve"> (2009). </w:t>
      </w:r>
      <w:r>
        <w:t xml:space="preserve">Integrating ICT in Higher Education: A Case Study of Students With Visual Impairment in the University of Cape Coast, Ghana.</w:t>
      </w:r>
      <w:r>
        <w:t xml:space="preserve"> </w:t>
      </w:r>
      <w:r>
        <w:rPr>
          <w:i/>
        </w:rPr>
        <w:t xml:space="preserve">Ghana International Journal of Mathematics, Science and Computing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2028b555ae148b0">
        <w:r>
          <w:rPr>
            <w:rStyle w:val="Hyperlink"/>
          </w:rPr>
          <w:t xml:space="preserve">https://www.academia.edu/download/39198828/Integrating_ICT._Ayebi_et_al._pp53-65.pdf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Richard Oppong Ntiri, F Koomson, </w:t>
      </w:r>
      <w:r>
        <w:rPr>
          <w:b/>
        </w:rPr>
        <w:t xml:space="preserve">EMMANUEL YAMOAH Tenkorang</w:t>
      </w:r>
      <w:r>
        <w:t xml:space="preserve"> (2002). </w:t>
      </w:r>
      <w:r>
        <w:t xml:space="preserve">Effective stakeholder collaboration in forest policy and management in Southern Ghana.</w:t>
      </w:r>
      <w:r>
        <w:t xml:space="preserve"> </w:t>
      </w:r>
      <w:r>
        <w:rPr>
          <w:i/>
        </w:rPr>
        <w:t xml:space="preserve">Accra, Ghana: Tropenbos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3109d5ddaefe4b19">
        <w:r>
          <w:rPr>
            <w:rStyle w:val="Hyperlink"/>
          </w:rPr>
          <w:t xml:space="preserve">https://scholar.google.com/scholar?cluster=1930635021898123643&amp;hl=en&amp;oi=scholarr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KWADWO ADDO TUFFOUR, </w:t>
      </w:r>
      <w:r>
        <w:rPr>
          <w:b/>
        </w:rPr>
        <w:t xml:space="preserve">Emmanuel Yamoah Tenkorang</w:t>
      </w:r>
      <w:r>
        <w:t xml:space="preserve"> (2023). </w:t>
      </w:r>
      <w:r>
        <w:t xml:space="preserve">Effects of Climate Change on Human Security and Sustainable Development.</w:t>
      </w:r>
      <w:r>
        <w:t xml:space="preserve"> </w:t>
      </w:r>
      <w:r>
        <w:rPr>
          <w:i/>
        </w:rPr>
        <w:t xml:space="preserve">Advances in Science, Technology &amp; Innovation/Advances in science, technology &amp;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73cfa3ba62142c0">
        <w:r>
          <w:rPr>
            <w:rStyle w:val="Hyperlink"/>
          </w:rPr>
          <w:t xml:space="preserve">https://doi.org/10.1007/978-3-031-46109-5_14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Denis Aheto, Isaac Okyere, Cephas Asare, </w:t>
      </w:r>
      <w:r>
        <w:rPr>
          <w:b/>
        </w:rPr>
        <w:t xml:space="preserve">Emmanuel Tenkorang</w:t>
      </w:r>
      <w:r>
        <w:t xml:space="preserve">, Belinda Quaynor</w:t>
      </w:r>
      <w:r>
        <w:t xml:space="preserve"> (2011). </w:t>
      </w:r>
      <w:r>
        <w:t xml:space="preserve">Economic Value Assessment of Small-Scale Fisheries in Elmina, Ghana.</w:t>
      </w:r>
      <w:r>
        <w:t xml:space="preserve"> </w:t>
      </w:r>
      <w:hyperlink xmlns:r="http://schemas.openxmlformats.org/officeDocument/2006/relationships" w:history="true" r:id="R062ecda10b124ea0">
        <w:r>
          <w:rPr>
            <w:rStyle w:val="Hyperlink"/>
          </w:rPr>
          <w:t xml:space="preserve">https://doi.org/10.3390/wsf-00719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Yamoah Tenkorang</w:t>
      </w:r>
      <w:r>
        <w:t xml:space="preserve"> (2023). </w:t>
      </w:r>
      <w:r>
        <w:t xml:space="preserve">The Appiatse explosion disaster in Ghana: An analysis of the situation a year on.</w:t>
      </w:r>
      <w:r>
        <w:t xml:space="preserve"> </w:t>
      </w:r>
      <w:r>
        <w:rPr>
          <w:i/>
        </w:rPr>
        <w:t xml:space="preserve">WACAM-OSIWA-OXFAM</w:t>
      </w:r>
      <w:r>
        <w:t xml:space="preserve">.</w:t>
      </w:r>
      <w:r>
        <w:t xml:space="preserve"> </w:t>
      </w:r>
      <w:hyperlink xmlns:r="http://schemas.openxmlformats.org/officeDocument/2006/relationships" w:history="true" r:id="R19e6bcde06cb4080">
        <w:r>
          <w:rPr>
            <w:rStyle w:val="Hyperlink"/>
          </w:rPr>
          <w:t xml:space="preserve">http://new-wacam-static1.s3.amazonaws.com/report/Appiatse+Report.pdf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Yamoah Tenkorang</w:t>
      </w:r>
      <w:r>
        <w:t xml:space="preserve">, M Dankwah</w:t>
      </w:r>
      <w:r>
        <w:t xml:space="preserve"> (2012). </w:t>
      </w:r>
      <w:r>
        <w:t xml:space="preserve">Extractive industries, the state and host communities: A study of the gold mining industry in Ghana.</w:t>
      </w:r>
      <w:r>
        <w:t xml:space="preserve"> </w:t>
      </w:r>
      <w:r>
        <w:rPr>
          <w:i/>
        </w:rPr>
        <w:t xml:space="preserve">IFAN/OXFAM-WARO Research Project on Assessment of Extractive Industries in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5996e2e3c93440b2">
        <w:r>
          <w:rPr>
            <w:rStyle w:val="Hyperlink"/>
          </w:rPr>
          <w:t xml:space="preserve">https://scholar.google.com/scholar?cluster=1800699624993205005&amp;hl=en&amp;oi=scholarr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YAMOAH TENKORANG</w:t>
      </w:r>
      <w:r>
        <w:t xml:space="preserve"> (2005). </w:t>
      </w:r>
      <w:r>
        <w:t xml:space="preserve">OECD Guidelines and Corporate Social Responsibility: an Exploratory Study of the Mining Sector in Ghana.</w:t>
      </w:r>
      <w:r>
        <w:t xml:space="preserve"> </w:t>
      </w:r>
      <w:r>
        <w:rPr>
          <w:i/>
        </w:rPr>
        <w:t xml:space="preserve">Dec. Accra: University of Cape Coast and WACAM</w:t>
      </w:r>
      <w:r>
        <w:t xml:space="preserve">.</w:t>
      </w:r>
      <w:r>
        <w:t xml:space="preserve"> </w:t>
      </w:r>
      <w:hyperlink xmlns:r="http://schemas.openxmlformats.org/officeDocument/2006/relationships" w:history="true" r:id="Re7585b609c074184">
        <w:r>
          <w:rPr>
            <w:rStyle w:val="Hyperlink"/>
          </w:rPr>
          <w:t xml:space="preserve">http://new-wacam-static1.s3.amazonaws.com/report/OECD_final_report_(2015_10_10_07_27_20_UTC)[1].pdf</w:t>
        </w:r>
      </w:hyperlink>
    </w:p>
    <w:sectPr>
      <w:footerReference xmlns:r="http://schemas.openxmlformats.org/officeDocument/2006/relationships" w:type="default" r:id="R74723932cd74416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scholar.ucc.edu.gh/staff/8129e603-89b3-4057-9aba-6dc1f3d5651e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49cf0c7ec447de" /><Relationship Type="http://schemas.openxmlformats.org/officeDocument/2006/relationships/hyperlink" Target="https://orcid.org/0000-0003-1219-2049" TargetMode="External" Id="Re4fb989b21dc4a53" /><Relationship Type="http://schemas.openxmlformats.org/officeDocument/2006/relationships/hyperlink" Target="https://scholar.google.com/citations?user=kLZwDgIAAAAJ&amp;hl=en" TargetMode="External" Id="R9be25e38164c45e5" /><Relationship Type="http://schemas.openxmlformats.org/officeDocument/2006/relationships/hyperlink" Target="https://scholar.ucc.edu.gh/staff/8129e603-89b3-4057-9aba-6dc1f3d5651e" TargetMode="External" Id="Rcb0e0b57fd3548d1" /><Relationship Type="http://schemas.openxmlformats.org/officeDocument/2006/relationships/hyperlink" Target="https://doi.org/10.1371/journal.pone.0355691" TargetMode="External" Id="Rf43077fcccec40d6" /><Relationship Type="http://schemas.openxmlformats.org/officeDocument/2006/relationships/hyperlink" Target="https://doi.org/10.1080/23311886.2024.2371673" TargetMode="External" Id="R77e007d95bce45a6" /><Relationship Type="http://schemas.openxmlformats.org/officeDocument/2006/relationships/hyperlink" Target="https://doi.org/10.1016/j.exis.2024.101569" TargetMode="External" Id="R8afc38b54086419b" /><Relationship Type="http://schemas.openxmlformats.org/officeDocument/2006/relationships/hyperlink" Target="https://doi.org/10.1016/j.exis.2024.101487" TargetMode="External" Id="R35b24f5835c74aaf" /><Relationship Type="http://schemas.openxmlformats.org/officeDocument/2006/relationships/hyperlink" Target="https://doi.org/10.1080/23311886.2024.2423853" TargetMode="External" Id="Rf3fdf2c3e07e4f62" /><Relationship Type="http://schemas.openxmlformats.org/officeDocument/2006/relationships/hyperlink" Target="https://doi.org/10.1038/s41598-024-66656-z" TargetMode="External" Id="R70ce897a3f404993" /><Relationship Type="http://schemas.openxmlformats.org/officeDocument/2006/relationships/hyperlink" Target="https://doi.org/10.1080/23311886.2024.2340436" TargetMode="External" Id="Ra6d3e5f306d94f33" /><Relationship Type="http://schemas.openxmlformats.org/officeDocument/2006/relationships/hyperlink" Target="https://doi.org/10.1177/21582440231178175" TargetMode="External" Id="R1cf1ad8505ad403d" /><Relationship Type="http://schemas.openxmlformats.org/officeDocument/2006/relationships/hyperlink" Target="https://doi.org/10.1080/08941920.2023.2169799" TargetMode="External" Id="R2dc4b706694a4155" /><Relationship Type="http://schemas.openxmlformats.org/officeDocument/2006/relationships/hyperlink" Target="https://doi.org/10.47963/joss.v7i1.587" TargetMode="External" Id="Rac6680663b4c4cb2" /><Relationship Type="http://schemas.openxmlformats.org/officeDocument/2006/relationships/hyperlink" Target="https://doi.org/10.1108/meq-11-2021-0263" TargetMode="External" Id="R8379086d78bb4441" /><Relationship Type="http://schemas.openxmlformats.org/officeDocument/2006/relationships/hyperlink" Target="https://doi.org/10.47740/498.udsijd6i" TargetMode="External" Id="R30981ed7beb34f8b" /><Relationship Type="http://schemas.openxmlformats.org/officeDocument/2006/relationships/hyperlink" Target="https://fplm.ubids.edu.gh/journal/index.php/jplm/article/view/33" TargetMode="External" Id="R92fa4d518e5b4f9d" /><Relationship Type="http://schemas.openxmlformats.org/officeDocument/2006/relationships/hyperlink" Target="https://digitalscholarship.tsu.edu/assr/vol11/iss1/7/" TargetMode="External" Id="R23fedbbf5b7847d1" /><Relationship Type="http://schemas.openxmlformats.org/officeDocument/2006/relationships/hyperlink" Target="https://doi.org/10.1080/13549839.2021.1983788" TargetMode="External" Id="Ra51572a7d07543b9" /><Relationship Type="http://schemas.openxmlformats.org/officeDocument/2006/relationships/hyperlink" Target="https://doi.org/10.47963/joss.v9i1.319" TargetMode="External" Id="R05a0eaa1f66943b6" /><Relationship Type="http://schemas.openxmlformats.org/officeDocument/2006/relationships/hyperlink" Target="https://www.academia.edu/download/64202446/Siwdo%20Automotive%20Maintenance.pdf" TargetMode="External" Id="R0c2def4db4224eb1" /><Relationship Type="http://schemas.openxmlformats.org/officeDocument/2006/relationships/hyperlink" Target="https://www.academia.edu/download/64202426/Sachet_Drinking_Water.pdf" TargetMode="External" Id="Rd02234014c194978" /><Relationship Type="http://schemas.openxmlformats.org/officeDocument/2006/relationships/hyperlink" Target="https://doi.org/10.3390/ijerph120708133" TargetMode="External" Id="R1f19d6ede9244b1c" /><Relationship Type="http://schemas.openxmlformats.org/officeDocument/2006/relationships/hyperlink" Target="https://journal.ucc.edu.gh/index.php/ojoss/article/download/587/376" TargetMode="External" Id="R30a18a69afc8476c" /><Relationship Type="http://schemas.openxmlformats.org/officeDocument/2006/relationships/hyperlink" Target="https://isdsnet.com/ijds-v2n2-32.pdf" TargetMode="External" Id="Rd117ba9c4838491b" /><Relationship Type="http://schemas.openxmlformats.org/officeDocument/2006/relationships/hyperlink" Target="https://digitalcommons.kennesaw.edu/jgi/vol8/iss1/3/" TargetMode="External" Id="R4c73b854523c47d9" /><Relationship Type="http://schemas.openxmlformats.org/officeDocument/2006/relationships/hyperlink" Target="https://doi.org/10.3390/su4112785" TargetMode="External" Id="R4b54596601a6451b" /><Relationship Type="http://schemas.openxmlformats.org/officeDocument/2006/relationships/hyperlink" Target="https://eric.ed.gov/?id=ED538533" TargetMode="External" Id="R8e91001c206b4430" /><Relationship Type="http://schemas.openxmlformats.org/officeDocument/2006/relationships/hyperlink" Target="https://www.academia.edu/download/39198828/Integrating_ICT._Ayebi_et_al._pp53-65.pdf" TargetMode="External" Id="R32028b555ae148b0" /><Relationship Type="http://schemas.openxmlformats.org/officeDocument/2006/relationships/hyperlink" Target="https://scholar.google.com/scholar?cluster=1930635021898123643&amp;hl=en&amp;oi=scholarr" TargetMode="External" Id="R3109d5ddaefe4b19" /><Relationship Type="http://schemas.openxmlformats.org/officeDocument/2006/relationships/hyperlink" Target="https://doi.org/10.1007/978-3-031-46109-5_14" TargetMode="External" Id="R973cfa3ba62142c0" /><Relationship Type="http://schemas.openxmlformats.org/officeDocument/2006/relationships/hyperlink" Target="https://doi.org/10.3390/wsf-00719" TargetMode="External" Id="R062ecda10b124ea0" /><Relationship Type="http://schemas.openxmlformats.org/officeDocument/2006/relationships/hyperlink" Target="http://new-wacam-static1.s3.amazonaws.com/report/Appiatse+Report.pdf" TargetMode="External" Id="R19e6bcde06cb4080" /><Relationship Type="http://schemas.openxmlformats.org/officeDocument/2006/relationships/hyperlink" Target="https://scholar.google.com/scholar?cluster=1800699624993205005&amp;hl=en&amp;oi=scholarr" TargetMode="External" Id="R5996e2e3c93440b2" /><Relationship Type="http://schemas.openxmlformats.org/officeDocument/2006/relationships/hyperlink" Target="http://new-wacam-static1.s3.amazonaws.com/report/OECD_final_report_(2015_10_10_07_27_20_UTC)[1].pdf" TargetMode="External" Id="Re7585b609c074184" /><Relationship Type="http://schemas.openxmlformats.org/officeDocument/2006/relationships/footer" Target="/word/footer1.xml" Id="R74723932cd74416f" /></Relationships>
</file>