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f6636a0b14191" /><Relationship Type="http://schemas.openxmlformats.org/package/2006/relationships/metadata/core-properties" Target="/package/services/metadata/core-properties/b04f1e0b8afd4d72925007d0869e6814.psmdcp" Id="Re9778d41ec0b42b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Nazir Kizzie-Hayford</w:t>
      </w:r>
    </w:p>
    <w:p>
      <w:r>
        <w:rPr>
          <w:rStyle w:val="Muted"/>
          <w:sz w:val="22"/>
        </w:rPr>
        <w:t xml:space="preserve">Senior Lecturer · Biochemistry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adb09037d4e4915">
        <w:r>
          <w:rPr>
            <w:rStyle w:val="Hyperlink"/>
            <w:sz w:val="18"/>
          </w:rPr>
          <w:t xml:space="preserve">0000-0001-5532-6815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95b9c5a33b046ae">
        <w:r>
          <w:rPr>
            <w:rStyle w:val="Hyperlink"/>
            <w:sz w:val="18"/>
          </w:rPr>
          <w:t xml:space="preserve">scholar.google.com/citations?user=DylXXBUAAAAJ&amp;hl=en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657bfa325db45c0">
        <w:r>
          <w:rPr>
            <w:rStyle w:val="Hyperlink"/>
            <w:sz w:val="18"/>
          </w:rPr>
          <w:t xml:space="preserve">scholar.ucc.edu.gh/staff/822a4eff-3fcb-46cc-bb24-550bb3a78361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Enzymology · Fermentation · Food colloids · Biochemistry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Food Science · Nutrition and Dietetics · Forestry · Biomaterials · Ecology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28 publications listed below, 2015–2026. Field-weighted impact is the mean over the 20 works scored for it; 1.00 is the world average for works of the same field, type and year. 2 of the 20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Nazir Kizzie‐Hayford</w:t>
      </w:r>
      <w:r>
        <w:t xml:space="preserve">, Jerry Ampofo‐Asiama, Carolin Schmidt, Favour Ewenam Odukoya, Vivianne Geraldo, Rosemond Godbless Dadzie, Anja Maria Wagemans, Harald Rohm, Doris Jaros</w:t>
      </w:r>
      <w:r>
        <w:t xml:space="preserve"> (2026). </w:t>
      </w:r>
      <w:r>
        <w:t xml:space="preserve">Influence of Stabilizing Additives and Maltodextrin on the Physicochemical and Functional Properties of Spray‐Dried Tiger Nut Milk.</w:t>
      </w:r>
      <w:r>
        <w:t xml:space="preserve"> </w:t>
      </w:r>
      <w:r>
        <w:rPr>
          <w:i/>
        </w:rPr>
        <w:t xml:space="preserve">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2b59b58f7bc42fb">
        <w:r>
          <w:rPr>
            <w:rStyle w:val="Hyperlink"/>
          </w:rPr>
          <w:t xml:space="preserve">https://doi.org/10.1111/1750-3841.71219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Ogyiri Adu, </w:t>
      </w:r>
      <w:r>
        <w:rPr>
          <w:b/>
        </w:rPr>
        <w:t xml:space="preserve">Nazir Kizzie-Hayford</w:t>
      </w:r>
      <w:r>
        <w:t xml:space="preserve">, Rosemond Godbless Dadzie, Salifu Seidu-Larry, Godfred Inkoom, Aaron Tettey Asare, Jerry Ampofo-Asiama</w:t>
      </w:r>
      <w:r>
        <w:t xml:space="preserve"> (2026). </w:t>
      </w:r>
      <w:r>
        <w:t xml:space="preserve">Influence of harvest time and cultivar type on the β-carotene content and quality of biofortified cassava in Ghana.</w:t>
      </w:r>
      <w:r>
        <w:t xml:space="preserve"> </w:t>
      </w:r>
      <w:r>
        <w:rPr>
          <w:i/>
        </w:rPr>
        <w:t xml:space="preserve">International Anatolian Agriculture, Food, Environment and Biology Congress</w:t>
      </w:r>
      <w:r>
        <w:t xml:space="preserve">.</w:t>
      </w:r>
      <w:r>
        <w:t xml:space="preserve"> </w:t>
      </w:r>
      <w:hyperlink xmlns:r="http://schemas.openxmlformats.org/officeDocument/2006/relationships" w:history="true" r:id="Rb703cb9aafa94945">
        <w:r>
          <w:rPr>
            <w:rStyle w:val="Hyperlink"/>
          </w:rPr>
          <w:t xml:space="preserve">http://www.targid.net/index.php/TURSTEP/article/view/881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Gifty Serwaa Otoo, </w:t>
      </w:r>
      <w:r>
        <w:rPr>
          <w:b/>
        </w:rPr>
        <w:t xml:space="preserve">Nazir Kizzie‐Hayford</w:t>
      </w:r>
      <w:r>
        <w:t xml:space="preserve">, Rosemond Godbless Dadzie, Salifu Seidu‐Larry, Claudia Asantewaa Gyimah, Vivianne Geraldo, Sandra Ama Kaburi, Francis Padi Lamptey, Isaaca Adade, Jerry Ampofo‐Asiama</w:t>
      </w:r>
      <w:r>
        <w:t xml:space="preserve"> (2026). </w:t>
      </w:r>
      <w:r>
        <w:t xml:space="preserve">Physicochemical, Functional, Sensory Properties and Willingness to Consume Porridge Made From Composite Flours of Maize, Soybean, and Ripe Plantain.</w:t>
      </w:r>
      <w:r>
        <w:t xml:space="preserve"> </w:t>
      </w:r>
      <w:r>
        <w:rPr>
          <w:i/>
        </w:rPr>
        <w:t xml:space="preserve">Food Science &amp;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479fe6c531e4a16">
        <w:r>
          <w:rPr>
            <w:rStyle w:val="Hyperlink"/>
          </w:rPr>
          <w:t xml:space="preserve">https://doi.org/10.1002/fsn3.71585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Jerry Ampofo-Asiama, Claudia Asantewaa Gyimah, Vivianne Geraldo, Rosemond Godbless Dadzie, Salifu Seidu-Larry, Emmanuella Brown, Emmanuel Azedaan Ayobe, Ernest Silvanus Dornor Asamani, </w:t>
      </w:r>
      <w:r>
        <w:rPr>
          <w:b/>
        </w:rPr>
        <w:t xml:space="preserve">Nazir Kizzie-Hayford</w:t>
      </w:r>
      <w:r>
        <w:t xml:space="preserve"> (2025). </w:t>
      </w:r>
      <w:r>
        <w:t xml:space="preserve">Assessment of consumer willingness to consume artificially sweetened Roselle beverage.</w:t>
      </w:r>
      <w:r>
        <w:t xml:space="preserve"> </w:t>
      </w:r>
      <w:r>
        <w:rPr>
          <w:i/>
        </w:rPr>
        <w:t xml:space="preserve">Food and Humanity</w:t>
      </w:r>
      <w:r>
        <w:t xml:space="preserve">.</w:t>
      </w:r>
      <w:r>
        <w:t xml:space="preserve"> </w:t>
      </w:r>
      <w:hyperlink xmlns:r="http://schemas.openxmlformats.org/officeDocument/2006/relationships" w:history="true" r:id="R5aeb210eedc84de3">
        <w:r>
          <w:rPr>
            <w:rStyle w:val="Hyperlink"/>
          </w:rPr>
          <w:t xml:space="preserve">https://doi.org/10.1016/j.foohum.2025.100740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Nazir Kizzie‐Hayford</w:t>
      </w:r>
      <w:r>
        <w:t xml:space="preserve">, Jerry Ampofo‐Asiama, Rosemond Godbless Dadzie, Salifu Seidu‐Larry, Vivianne Geraldo, Claudia Asantewaa Gyimah, Baffour Kyei‐Asante, Godfred Inkoom, Bernice Hayford, Christiana Odumah Hood, Jesse Adu Kwasi Baidoo, Aaron Tettey Asare</w:t>
      </w:r>
      <w:r>
        <w:t xml:space="preserve"> (2025). </w:t>
      </w:r>
      <w:r>
        <w:t xml:space="preserve">Effects of Sprouting and Fermentation on the Physicochemical Properties and Nutritional Composition of Cowpea Flour, and Consumer Acceptability of Composite Doughnuts Made Thereof.</w:t>
      </w:r>
      <w:r>
        <w:t xml:space="preserve"> </w:t>
      </w:r>
      <w:r>
        <w:rPr>
          <w:i/>
        </w:rPr>
        <w:t xml:space="preserve">Legume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260ba041f7143d8">
        <w:r>
          <w:rPr>
            <w:rStyle w:val="Hyperlink"/>
          </w:rPr>
          <w:t xml:space="preserve">https://doi.org/10.1002/leg3.70045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Rosemond Godbless Dadzie, Jerry Ampofo-Asiama, </w:t>
      </w:r>
      <w:r>
        <w:rPr>
          <w:b/>
        </w:rPr>
        <w:t xml:space="preserve">Nazir Kizzie-Hayford</w:t>
      </w:r>
      <w:r>
        <w:t xml:space="preserve">, Gifty Serwaa Otoo, Isaaca Adade, Salifu Seidu-Larry, Sandra Voryehor, Jesse Baidooh, Emmanuel Azedaan Ayobe, Moro Shaibu Alima</w:t>
      </w:r>
      <w:r>
        <w:t xml:space="preserve"> (2025). </w:t>
      </w:r>
      <w:r>
        <w:t xml:space="preserve">Optimization and Determination of the Physicochemical Properties and Consumer Acceptability of Gluten‐Free Noodles Made From Cassava–Bambara Groundnut Composite Flour.</w:t>
      </w:r>
      <w:r>
        <w:t xml:space="preserve"> </w:t>
      </w:r>
      <w:r>
        <w:rPr>
          <w:i/>
        </w:rPr>
        <w:t xml:space="preserve">Journal of Food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f7f16b9c34d64660">
        <w:r>
          <w:rPr>
            <w:rStyle w:val="Hyperlink"/>
          </w:rPr>
          <w:t xml:space="preserve">https://doi.org/10.1155/jfq/5582669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Samuel Bridge Nkansah, </w:t>
      </w:r>
      <w:r>
        <w:rPr>
          <w:b/>
        </w:rPr>
        <w:t xml:space="preserve">Nazir Kizzie-Hayford</w:t>
      </w:r>
      <w:r>
        <w:t xml:space="preserve">, Vivianne Geraldo, Selorm Omega, Salifu Seidu-Larry, Isaac Okyere, Jerry Ampofo-Asiama</w:t>
      </w:r>
      <w:r>
        <w:t xml:space="preserve"> (2025). </w:t>
      </w:r>
      <w:r>
        <w:t xml:space="preserve">The Effects of Oven Type on the Quality of Smoked Fish: Comparison Between the Use of the Chorkor and Ahotor Ovens in Ghana.</w:t>
      </w:r>
      <w:r>
        <w:t xml:space="preserve"> </w:t>
      </w:r>
      <w:r>
        <w:rPr>
          <w:i/>
        </w:rPr>
        <w:t xml:space="preserve">Journal of Aquatic Food Product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d49d1c0ee984746">
        <w:r>
          <w:rPr>
            <w:rStyle w:val="Hyperlink"/>
          </w:rPr>
          <w:t xml:space="preserve">https://doi.org/10.1080/10498850.2025.2465633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Gifty Serwaa Otoo, Ernest Ekow Abano, Robert Sarpong Amoah, Felix Edufia Agblemanyo, Rosemond Godbless Dadzie, </w:t>
      </w:r>
      <w:r>
        <w:rPr>
          <w:b/>
        </w:rPr>
        <w:t xml:space="preserve">Nazir Kizzie‐Hayford</w:t>
      </w:r>
      <w:r>
        <w:t xml:space="preserve">, Salifu Seidu‐Larry, Jerry Ampofo‐Asiama</w:t>
      </w:r>
      <w:r>
        <w:t xml:space="preserve"> (2024). </w:t>
      </w:r>
      <w:r>
        <w:t xml:space="preserve">Enhancing Protein and Vitamin A Intake Through the Addition of Bambara Groundnut and Ripe Plantain to Maize Porridge.</w:t>
      </w:r>
      <w:r>
        <w:t xml:space="preserve"> </w:t>
      </w:r>
      <w:r>
        <w:rPr>
          <w:i/>
        </w:rPr>
        <w:t xml:space="preserve">Legume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81465dbb022401b">
        <w:r>
          <w:rPr>
            <w:rStyle w:val="Hyperlink"/>
          </w:rPr>
          <w:t xml:space="preserve">https://doi.org/10.1002/leg3.234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Vivianne Geraldo, Jerry Ampofo-Asiama, Cynthia A. Adinortey, Isaac Okyere, Samuel Kofi Tulashie, Alexander Tetteh Kwasi Nuer, Samuel Bridge Nkansah, Selorm Omega, Salifu Seidu-Larry, </w:t>
      </w:r>
      <w:r>
        <w:rPr>
          <w:b/>
        </w:rPr>
        <w:t xml:space="preserve">Nazir Kizzie-Hayford</w:t>
      </w:r>
      <w:r>
        <w:t xml:space="preserve"> (2024). </w:t>
      </w:r>
      <w:r>
        <w:t xml:space="preserve">Implementation of good manufacturing practices (GMP) to improve the quality of smoked fish (Scomber colias).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68d50008d7e04d68">
        <w:r>
          <w:rPr>
            <w:rStyle w:val="Hyperlink"/>
          </w:rPr>
          <w:t xml:space="preserve">https://doi.org/10.1016/j.heliyon.2024.e27401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Nazir Kizzie-Hayford</w:t>
      </w:r>
      <w:r>
        <w:t xml:space="preserve">, Salifu Seidu-Larry, Shilla Owusu-Ansah, Bright Quaye, Jerry Ampofo-Asiama</w:t>
      </w:r>
      <w:r>
        <w:t xml:space="preserve"> (2024). </w:t>
      </w:r>
      <w:r>
        <w:t xml:space="preserve">Influence of Sweeteners on the Phytochemical and Physicochemical Quality and Consumer Acceptability of Roselle Beverage.</w:t>
      </w:r>
      <w:r>
        <w:t xml:space="preserve"> </w:t>
      </w:r>
      <w:r>
        <w:rPr>
          <w:i/>
        </w:rPr>
        <w:t xml:space="preserve">Journal of Food Processing and Preservation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91094ec517d4cf1">
        <w:r>
          <w:rPr>
            <w:rStyle w:val="Hyperlink"/>
          </w:rPr>
          <w:t xml:space="preserve">https://doi.org/10.1155/2024/6669374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ATK Nuer, S Omega, </w:t>
      </w:r>
      <w:r>
        <w:rPr>
          <w:b/>
        </w:rPr>
        <w:t xml:space="preserve">N Kizze-Hayford</w:t>
      </w:r>
      <w:r>
        <w:t xml:space="preserve">, Jerry Ampofo-Asiama, S Seidu-Larry</w:t>
      </w:r>
      <w:r>
        <w:t xml:space="preserve"> (2024). </w:t>
      </w:r>
      <w:r>
        <w:t xml:space="preserve">Socio-Economic Activities and the Sustainability of Fish Smoking in Small Communities: Insights from the Central Region of Ghana.</w:t>
      </w:r>
      <w:r>
        <w:t xml:space="preserve"> </w:t>
      </w:r>
      <w:r>
        <w:rPr>
          <w:i/>
        </w:rPr>
        <w:t xml:space="preserve">International Journal of Rural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5e3a34432f1429a">
        <w:r>
          <w:rPr>
            <w:rStyle w:val="Hyperlink"/>
          </w:rPr>
          <w:t xml:space="preserve">https://www.kadint.net/journals_n/1739533610.pdf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Rosemond G. Dadzie, Jerry Ampofo-Asiama, Bright Quaye, </w:t>
      </w:r>
      <w:r>
        <w:rPr>
          <w:b/>
        </w:rPr>
        <w:t xml:space="preserve">Nazir Kizzie-Hayford</w:t>
      </w:r>
      <w:r>
        <w:t xml:space="preserve">, Francis Amoako-Andoh, Ernest E. Abano, Robert S. Amoah</w:t>
      </w:r>
      <w:r>
        <w:t xml:space="preserve"> (2023). </w:t>
      </w:r>
      <w:r>
        <w:t xml:space="preserve">Effect of Beeswax Coating on the Quality of Eggplant Fruit During Cold Storage and Optimization of Coating Conditions.</w:t>
      </w:r>
      <w:r>
        <w:t xml:space="preserve"> </w:t>
      </w:r>
      <w:r>
        <w:rPr>
          <w:i/>
        </w:rPr>
        <w:t xml:space="preserve">Journal of Food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a200499180a14e21">
        <w:r>
          <w:rPr>
            <w:rStyle w:val="Hyperlink"/>
          </w:rPr>
          <w:t xml:space="preserve">https://doi.org/10.1155/2023/5879085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Nazir Kizzie‐Hayford</w:t>
      </w:r>
      <w:r>
        <w:t xml:space="preserve">, Ernest Ekow Abano, Joshua Akanson, Esi Dankwa, Harald Rohm, Jerry Ampofo‐Asiama</w:t>
      </w:r>
      <w:r>
        <w:t xml:space="preserve"> (2023). </w:t>
      </w:r>
      <w:r>
        <w:t xml:space="preserve">Effects of sprouting duration on the nutrient, functional, and phytochemical properties of tiger nut flour, and the sensory properties of bread made thereof.</w:t>
      </w:r>
      <w:r>
        <w:t xml:space="preserve"> </w:t>
      </w:r>
      <w:r>
        <w:rPr>
          <w:i/>
        </w:rPr>
        <w:t xml:space="preserve">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575b3b7b4b84834">
        <w:r>
          <w:rPr>
            <w:rStyle w:val="Hyperlink"/>
          </w:rPr>
          <w:t xml:space="preserve">https://doi.org/10.1111/1750-3841.16733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Nazir Kizzie-Hayford</w:t>
      </w:r>
      <w:r>
        <w:t xml:space="preserve">, Joshua Akanson, Jerry Ampofo-Asiama, Ernest Ekow Abano</w:t>
      </w:r>
      <w:r>
        <w:t xml:space="preserve"> (2023). </w:t>
      </w:r>
      <w:r>
        <w:t xml:space="preserve">Influence of Partially Substituting Wheat Flour with Tiger Nut Flour on the Physical Properties, Sensory Quality, and Consumer Acceptance of Tea, Sugar, and Butter Bread.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fc4f25f313645b9">
        <w:r>
          <w:rPr>
            <w:rStyle w:val="Hyperlink"/>
          </w:rPr>
          <w:t xml:space="preserve">https://doi.org/10.1155/2023/7892739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Nazir Kizzie-Hayford</w:t>
      </w:r>
      <w:r>
        <w:t xml:space="preserve">, Jerry Ampofo-Asiama</w:t>
      </w:r>
      <w:r>
        <w:t xml:space="preserve"> (2023). </w:t>
      </w:r>
      <w:r>
        <w:t xml:space="preserve">Influence of Sprouting Duration on the Nutrient, Functional, and Phytochemical properties of Tiger nut flour and Bread.</w:t>
      </w:r>
      <w:r>
        <w:t xml:space="preserve"> </w:t>
      </w:r>
      <w:r>
        <w:rPr>
          <w:i/>
        </w:rPr>
        <w:t xml:space="preserve">International Congresses of Turkish Science and Technology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5bad9fd8ad634626">
        <w:r>
          <w:rPr>
            <w:rStyle w:val="Hyperlink"/>
          </w:rPr>
          <w:t xml:space="preserve">http://turjaf.com/index.php/TURSTEP/article/view/149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*Kizzie-Hayford</w:t>
      </w:r>
      <w:r>
        <w:t xml:space="preserve"> (2022). </w:t>
      </w:r>
      <w:r>
        <w:t xml:space="preserve">Influence of Covid-19 on food choices and consumption in Ghana.</w:t>
      </w:r>
      <w:r>
        <w:t xml:space="preserve"> </w:t>
      </w:r>
      <w:r>
        <w:rPr>
          <w:i/>
        </w:rPr>
        <w:t xml:space="preserve">Journal of Ghana Science Association,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Jacinta Abudu, Jerry Ampofo-Asiama, </w:t>
      </w:r>
      <w:r>
        <w:rPr>
          <w:b/>
        </w:rPr>
        <w:t xml:space="preserve">Nazir Kizzie-Hayford</w:t>
      </w:r>
      <w:r>
        <w:t xml:space="preserve">, Edward Ken Essuman, Salifu Seidu-Larry, Rosemond Godbless Dadzie</w:t>
      </w:r>
      <w:r>
        <w:t xml:space="preserve"> (2022). </w:t>
      </w:r>
      <w:r>
        <w:t xml:space="preserve">Relevance of Food Labels among Selected Students at the University of Cape Coast, Ghana.</w:t>
      </w:r>
      <w:r>
        <w:t xml:space="preserve"> </w:t>
      </w:r>
      <w:r>
        <w:rPr>
          <w:i/>
        </w:rPr>
        <w:t xml:space="preserve">European Journal of Nutrition &amp; Food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7bd46c0e23d44ed5">
        <w:r>
          <w:rPr>
            <w:rStyle w:val="Hyperlink"/>
          </w:rPr>
          <w:t xml:space="preserve">https://doi.org/10.9734/ejnfs/2022/v14i930537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Mohammed Takase, Paul Kwame Essandoh, Richard Kwadzo Asare, </w:t>
      </w:r>
      <w:r>
        <w:rPr>
          <w:b/>
        </w:rPr>
        <w:t xml:space="preserve">Kizzie-Hayford Nazir</w:t>
      </w:r>
      <w:r>
        <w:t xml:space="preserve"> (2022). </w:t>
      </w:r>
      <w:r>
        <w:t xml:space="preserve">The Value Chain of Moringa oleifera Plant and the Process of Producing Its Biodiesel in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c2b8dbcd147476f">
        <w:r>
          <w:rPr>
            <w:rStyle w:val="Hyperlink"/>
          </w:rPr>
          <w:t xml:space="preserve">https://doi.org/10.1155/2022/1827514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Ernest Ekow Abano, Joshua Akanson, </w:t>
      </w:r>
      <w:r>
        <w:rPr>
          <w:b/>
        </w:rPr>
        <w:t xml:space="preserve">Nazir Kizzie-Hayford</w:t>
      </w:r>
      <w:r>
        <w:t xml:space="preserve"> (2021). </w:t>
      </w:r>
      <w:r>
        <w:t xml:space="preserve">Drying Kinetics and Quality of Whole, Halved, and Pulverized Tiger Nut Tubers (Cyperus esculentus).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65134f1cd9c4ccb">
        <w:r>
          <w:rPr>
            <w:rStyle w:val="Hyperlink"/>
          </w:rPr>
          <w:t xml:space="preserve">https://doi.org/10.1155/2021/8870001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Nazir Kizzie-Hayford</w:t>
      </w:r>
      <w:r>
        <w:t xml:space="preserve">, Jerry Ampofo-Asiama, Susann Zahn, Doris Jaros, Harald Rohm</w:t>
      </w:r>
      <w:r>
        <w:t xml:space="preserve"> (2021). </w:t>
      </w:r>
      <w:r>
        <w:t xml:space="preserve">Enriching Tiger Nut Milk with Sodium Caseinate and Xanthan Gum Improves the Physical Stability and Consumer Acceptability.</w:t>
      </w:r>
      <w:r>
        <w:t xml:space="preserve"> </w:t>
      </w:r>
      <w:r>
        <w:rPr>
          <w:i/>
        </w:rPr>
        <w:t xml:space="preserve">Journal of Food Technology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9103c727aa443c5">
        <w:r>
          <w:rPr>
            <w:rStyle w:val="Hyperlink"/>
          </w:rPr>
          <w:t xml:space="preserve">https://doi.org/10.18488/journal.58.2021.82.40.49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Rosemond Godbless Dadzie, Robert Sarpong Amoah, Jerry Ampofo-Asiama, Bright Quaye, </w:t>
      </w:r>
      <w:r>
        <w:rPr>
          <w:b/>
        </w:rPr>
        <w:t xml:space="preserve">Nazir Kizzie-Hayford</w:t>
      </w:r>
      <w:r>
        <w:t xml:space="preserve">, Ernest Ekow Abano</w:t>
      </w:r>
      <w:r>
        <w:t xml:space="preserve"> (2021). </w:t>
      </w:r>
      <w:r>
        <w:t xml:space="preserve">Improving the Storage Quality of Eggplants (Solanum Aethiopicum L.) Fruit using Aloe Vera Gel Coating.</w:t>
      </w:r>
      <w:r>
        <w:t xml:space="preserve"> </w:t>
      </w:r>
      <w:r>
        <w:rPr>
          <w:i/>
        </w:rPr>
        <w:t xml:space="preserve">Journal of Food Technology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1a069bbfb0c4fd2">
        <w:r>
          <w:rPr>
            <w:rStyle w:val="Hyperlink"/>
          </w:rPr>
          <w:t xml:space="preserve">https://doi.org/10.18488/journal.58.2021.82.58.66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Nazir Kizzie-Hayford</w:t>
      </w:r>
      <w:r>
        <w:t xml:space="preserve">, Kwabena Dabie, Baffour Kyei-Asante, Jerry Ampofo-Asiama, Susann Zahn, Doris Jaros, Harald Rohm</w:t>
      </w:r>
      <w:r>
        <w:t xml:space="preserve"> (2020). </w:t>
      </w:r>
      <w:r>
        <w:t xml:space="preserve">Storage temperature of tiger nuts (Cyperus esculentus L) affects enzyme activity, proximate composition and properties of lactic acid fermented tiger nut milk derived thereof.</w:t>
      </w:r>
      <w:r>
        <w:t xml:space="preserve"> </w:t>
      </w:r>
      <w:r>
        <w:rPr>
          <w:i/>
        </w:rPr>
        <w:t xml:space="preserve">LWT</w:t>
      </w:r>
      <w:r>
        <w:t xml:space="preserve">.</w:t>
      </w:r>
      <w:r>
        <w:t xml:space="preserve"> </w:t>
      </w:r>
      <w:hyperlink xmlns:r="http://schemas.openxmlformats.org/officeDocument/2006/relationships" w:history="true" r:id="R3de216ae16c84985">
        <w:r>
          <w:rPr>
            <w:rStyle w:val="Hyperlink"/>
          </w:rPr>
          <w:t xml:space="preserve">https://doi.org/10.1016/j.lwt.2020.110417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Nazir Kizzie‐Hayford</w:t>
      </w:r>
      <w:r>
        <w:t xml:space="preserve">, Norbert Raak, Doris Jaros, Harald Rohm</w:t>
      </w:r>
      <w:r>
        <w:t xml:space="preserve"> (2018). </w:t>
      </w:r>
      <w:r>
        <w:t xml:space="preserve">Addition of crude tiger nut protein extract affects stiffness of enzymatically cross‐linked dairy proteins.</w:t>
      </w:r>
      <w:r>
        <w:t xml:space="preserve"> </w:t>
      </w:r>
      <w:r>
        <w:rPr>
          <w:i/>
        </w:rPr>
        <w:t xml:space="preserve">International Journal of Food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6af6a0a5a244350">
        <w:r>
          <w:rPr>
            <w:rStyle w:val="Hyperlink"/>
          </w:rPr>
          <w:t xml:space="preserve">https://doi.org/10.1111/ijfs.13770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Nazir Kizzie-Hayford</w:t>
      </w:r>
      <w:r>
        <w:t xml:space="preserve"> (2017). </w:t>
      </w:r>
      <w:r>
        <w:t xml:space="preserve">Enrichment of tiger nut milk with microbial transglutaminase cross-linked protein improves the physico-chemical properties of the fermented system.</w:t>
      </w:r>
      <w:r>
        <w:t xml:space="preserve"> </w:t>
      </w:r>
      <w:r>
        <w:rPr>
          <w:i/>
        </w:rPr>
        <w:t xml:space="preserve">LWT-Food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fbf0e352d354fe1">
        <w:r>
          <w:rPr>
            <w:rStyle w:val="Hyperlink"/>
          </w:rPr>
          <w:t xml:space="preserve">https://www.sciencedirect.com/science/article/pii/S0023643817301998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Nazir Kizzie-Hayford</w:t>
      </w:r>
      <w:r>
        <w:t xml:space="preserve"> (2016). </w:t>
      </w:r>
      <w:r>
        <w:t xml:space="preserve">Effects of protein enrichment on the microbiological, physicochemical and sensory properties of fermented tiger nut milk.</w:t>
      </w:r>
      <w:r>
        <w:t xml:space="preserve"> </w:t>
      </w:r>
      <w:r>
        <w:rPr>
          <w:i/>
        </w:rPr>
        <w:t xml:space="preserve">LWT</w:t>
      </w:r>
      <w:r>
        <w:t xml:space="preserve">.</w:t>
      </w:r>
      <w:r>
        <w:t xml:space="preserve"> </w:t>
      </w:r>
      <w:hyperlink xmlns:r="http://schemas.openxmlformats.org/officeDocument/2006/relationships" w:history="true" r:id="R6d4cf35f4b2b425f">
        <w:r>
          <w:rPr>
            <w:rStyle w:val="Hyperlink"/>
          </w:rPr>
          <w:t xml:space="preserve">https://www.sciencedirect.com/science/article/pii/S0023643816304789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Nazir Kizzie-Hayford</w:t>
      </w:r>
      <w:r>
        <w:t xml:space="preserve"> (2015). </w:t>
      </w:r>
      <w:r>
        <w:t xml:space="preserve">Characteristics of tiger nut milk: effects of milling.</w:t>
      </w:r>
      <w:r>
        <w:t xml:space="preserve"> </w:t>
      </w:r>
      <w:r>
        <w:rPr>
          <w:i/>
        </w:rPr>
        <w:t xml:space="preserve">International Journal of Food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b983077fc8c402d">
        <w:r>
          <w:rPr>
            <w:rStyle w:val="Hyperlink"/>
          </w:rPr>
          <w:t xml:space="preserve">https://academic.oup.com/ijfst/article-abstract/50/2/381/7929147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Nazir Kizzie-Hayford</w:t>
      </w:r>
      <w:r>
        <w:t xml:space="preserve"> (2015). </w:t>
      </w:r>
      <w:r>
        <w:t xml:space="preserve">Physico-chemical properties of globular tiger nut proteins.</w:t>
      </w:r>
      <w:r>
        <w:t xml:space="preserve"> </w:t>
      </w:r>
      <w:r>
        <w:rPr>
          <w:i/>
        </w:rPr>
        <w:t xml:space="preserve">European Food Research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dfd7d56b27246e5">
        <w:r>
          <w:rPr>
            <w:rStyle w:val="Hyperlink"/>
          </w:rPr>
          <w:t xml:space="preserve">https://doi.org/10.1007/s00217-015-2508-9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Nazir Kizzie-Hayford</w:t>
      </w:r>
      <w:r>
        <w:t xml:space="preserve">, Joshua Akanson, Ernest Ekow Abano, Jerry Ampofo-Asiama</w:t>
      </w:r>
      <w:r>
        <w:t xml:space="preserve"> (2022). </w:t>
      </w:r>
      <w:r>
        <w:t xml:space="preserve">Effects of Partially Replacing Wheat Flour with Tiger Nut Flour on the Physical and Sensory Properties of Different Types of Bread.</w:t>
      </w:r>
      <w:r>
        <w:t xml:space="preserve"> </w:t>
      </w:r>
      <w:r>
        <w:rPr>
          <w:i/>
        </w:rPr>
        <w:t xml:space="preserve">The 3rd International Electronic Conference on Foods: Food, Microbiome, and Health&amp;mdash;A Celebration of the 10th Anniversary of Foods&amp;rsquo; Impact on Our Wellbeing</w:t>
      </w:r>
      <w:r>
        <w:t xml:space="preserve">.</w:t>
      </w:r>
      <w:r>
        <w:t xml:space="preserve"> </w:t>
      </w:r>
      <w:hyperlink xmlns:r="http://schemas.openxmlformats.org/officeDocument/2006/relationships" w:history="true" r:id="Ra590d342f59c4ba9">
        <w:r>
          <w:rPr>
            <w:rStyle w:val="Hyperlink"/>
          </w:rPr>
          <w:t xml:space="preserve">https://doi.org/10.3390/foods2022-12955</w:t>
        </w:r>
      </w:hyperlink>
    </w:p>
    <w:sectPr>
      <w:footerReference xmlns:r="http://schemas.openxmlformats.org/officeDocument/2006/relationships" w:type="default" r:id="R3a4e8b1ba6ff4cc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scholar.ucc.edu.gh/staff/822a4eff-3fcb-46cc-bb24-550bb3a78361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e798aa4493c435a" /><Relationship Type="http://schemas.openxmlformats.org/officeDocument/2006/relationships/hyperlink" Target="https://orcid.org/0000-0001-5532-6815" TargetMode="External" Id="R1adb09037d4e4915" /><Relationship Type="http://schemas.openxmlformats.org/officeDocument/2006/relationships/hyperlink" Target="https://scholar.google.com/citations?user=DylXXBUAAAAJ&amp;hl=en" TargetMode="External" Id="Rc95b9c5a33b046ae" /><Relationship Type="http://schemas.openxmlformats.org/officeDocument/2006/relationships/hyperlink" Target="https://scholar.ucc.edu.gh/staff/822a4eff-3fcb-46cc-bb24-550bb3a78361" TargetMode="External" Id="Rc657bfa325db45c0" /><Relationship Type="http://schemas.openxmlformats.org/officeDocument/2006/relationships/hyperlink" Target="https://doi.org/10.1111/1750-3841.71219" TargetMode="External" Id="Ra2b59b58f7bc42fb" /><Relationship Type="http://schemas.openxmlformats.org/officeDocument/2006/relationships/hyperlink" Target="http://www.targid.net/index.php/TURSTEP/article/view/881" TargetMode="External" Id="Rb703cb9aafa94945" /><Relationship Type="http://schemas.openxmlformats.org/officeDocument/2006/relationships/hyperlink" Target="https://doi.org/10.1002/fsn3.71585" TargetMode="External" Id="Ra479fe6c531e4a16" /><Relationship Type="http://schemas.openxmlformats.org/officeDocument/2006/relationships/hyperlink" Target="https://doi.org/10.1016/j.foohum.2025.100740" TargetMode="External" Id="R5aeb210eedc84de3" /><Relationship Type="http://schemas.openxmlformats.org/officeDocument/2006/relationships/hyperlink" Target="https://doi.org/10.1002/leg3.70045" TargetMode="External" Id="Re260ba041f7143d8" /><Relationship Type="http://schemas.openxmlformats.org/officeDocument/2006/relationships/hyperlink" Target="https://doi.org/10.1155/jfq/5582669" TargetMode="External" Id="Rf7f16b9c34d64660" /><Relationship Type="http://schemas.openxmlformats.org/officeDocument/2006/relationships/hyperlink" Target="https://doi.org/10.1080/10498850.2025.2465633" TargetMode="External" Id="R4d49d1c0ee984746" /><Relationship Type="http://schemas.openxmlformats.org/officeDocument/2006/relationships/hyperlink" Target="https://doi.org/10.1002/leg3.234" TargetMode="External" Id="R881465dbb022401b" /><Relationship Type="http://schemas.openxmlformats.org/officeDocument/2006/relationships/hyperlink" Target="https://doi.org/10.1016/j.heliyon.2024.e27401" TargetMode="External" Id="R68d50008d7e04d68" /><Relationship Type="http://schemas.openxmlformats.org/officeDocument/2006/relationships/hyperlink" Target="https://doi.org/10.1155/2024/6669374" TargetMode="External" Id="Rf91094ec517d4cf1" /><Relationship Type="http://schemas.openxmlformats.org/officeDocument/2006/relationships/hyperlink" Target="https://www.kadint.net/journals_n/1739533610.pdf" TargetMode="External" Id="R65e3a34432f1429a" /><Relationship Type="http://schemas.openxmlformats.org/officeDocument/2006/relationships/hyperlink" Target="https://doi.org/10.1155/2023/5879085" TargetMode="External" Id="Ra200499180a14e21" /><Relationship Type="http://schemas.openxmlformats.org/officeDocument/2006/relationships/hyperlink" Target="https://doi.org/10.1111/1750-3841.16733" TargetMode="External" Id="R6575b3b7b4b84834" /><Relationship Type="http://schemas.openxmlformats.org/officeDocument/2006/relationships/hyperlink" Target="https://doi.org/10.1155/2023/7892739" TargetMode="External" Id="Rffc4f25f313645b9" /><Relationship Type="http://schemas.openxmlformats.org/officeDocument/2006/relationships/hyperlink" Target="http://turjaf.com/index.php/TURSTEP/article/view/149" TargetMode="External" Id="R5bad9fd8ad634626" /><Relationship Type="http://schemas.openxmlformats.org/officeDocument/2006/relationships/hyperlink" Target="https://doi.org/10.9734/ejnfs/2022/v14i930537" TargetMode="External" Id="R7bd46c0e23d44ed5" /><Relationship Type="http://schemas.openxmlformats.org/officeDocument/2006/relationships/hyperlink" Target="https://doi.org/10.1155/2022/1827514" TargetMode="External" Id="R7c2b8dbcd147476f" /><Relationship Type="http://schemas.openxmlformats.org/officeDocument/2006/relationships/hyperlink" Target="https://doi.org/10.1155/2021/8870001" TargetMode="External" Id="R065134f1cd9c4ccb" /><Relationship Type="http://schemas.openxmlformats.org/officeDocument/2006/relationships/hyperlink" Target="https://doi.org/10.18488/journal.58.2021.82.40.49" TargetMode="External" Id="R19103c727aa443c5" /><Relationship Type="http://schemas.openxmlformats.org/officeDocument/2006/relationships/hyperlink" Target="https://doi.org/10.18488/journal.58.2021.82.58.66" TargetMode="External" Id="R21a069bbfb0c4fd2" /><Relationship Type="http://schemas.openxmlformats.org/officeDocument/2006/relationships/hyperlink" Target="https://doi.org/10.1016/j.lwt.2020.110417" TargetMode="External" Id="R3de216ae16c84985" /><Relationship Type="http://schemas.openxmlformats.org/officeDocument/2006/relationships/hyperlink" Target="https://doi.org/10.1111/ijfs.13770" TargetMode="External" Id="R86af6a0a5a244350" /><Relationship Type="http://schemas.openxmlformats.org/officeDocument/2006/relationships/hyperlink" Target="https://www.sciencedirect.com/science/article/pii/S0023643817301998" TargetMode="External" Id="Refbf0e352d354fe1" /><Relationship Type="http://schemas.openxmlformats.org/officeDocument/2006/relationships/hyperlink" Target="https://www.sciencedirect.com/science/article/pii/S0023643816304789" TargetMode="External" Id="R6d4cf35f4b2b425f" /><Relationship Type="http://schemas.openxmlformats.org/officeDocument/2006/relationships/hyperlink" Target="https://academic.oup.com/ijfst/article-abstract/50/2/381/7929147" TargetMode="External" Id="Rab983077fc8c402d" /><Relationship Type="http://schemas.openxmlformats.org/officeDocument/2006/relationships/hyperlink" Target="https://doi.org/10.1007/s00217-015-2508-9" TargetMode="External" Id="R9dfd7d56b27246e5" /><Relationship Type="http://schemas.openxmlformats.org/officeDocument/2006/relationships/hyperlink" Target="https://doi.org/10.3390/foods2022-12955" TargetMode="External" Id="Ra590d342f59c4ba9" /><Relationship Type="http://schemas.openxmlformats.org/officeDocument/2006/relationships/footer" Target="/word/footer1.xml" Id="R3a4e8b1ba6ff4cc0" /></Relationships>
</file>