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6f7e06ff1054054" /><Relationship Type="http://schemas.openxmlformats.org/package/2006/relationships/metadata/core-properties" Target="/package/services/metadata/core-properties/27e7f3ea11034e6582e82ea2474e85ce.psmdcp" Id="Rd6775ac86ab947c0" /></Relationships>
</file>

<file path=word/document.xml><?xml version="1.0" encoding="utf-8"?>
<w:document xmlns:w="http://schemas.openxmlformats.org/wordprocessingml/2006/main">
  <w:body>
    <w:p>
      <w:pPr>
        <w:pStyle w:val="Title"/>
      </w:pPr>
      <w:r>
        <w:t xml:space="preserve">Elizabeth Effah</w:t>
      </w:r>
    </w:p>
    <w:p>
      <w:r>
        <w:rPr>
          <w:rStyle w:val="Muted"/>
          <w:sz w:val="22"/>
        </w:rPr>
        <w:t xml:space="preserve">Assistant Research Fellow · Department of Fisheries and Aquatic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1b9b91c56f54cde">
        <w:r>
          <w:rPr>
            <w:rStyle w:val="Hyperlink"/>
            <w:sz w:val="18"/>
          </w:rPr>
          <w:t xml:space="preserve">0000-0002-7949-380X</w:t>
        </w:r>
      </w:hyperlink>
      <w:r>
        <w:rPr>
          <w:color w:val="D0D4D9"/>
          <w:sz w:val="18"/>
        </w:rPr>
        <w:t xml:space="preserve">   ·   </w:t>
      </w:r>
      <w:r>
        <w:rPr>
          <w:rStyle w:val="Muted"/>
          <w:sz w:val="18"/>
        </w:rPr>
        <w:t xml:space="preserve">Homepage </w:t>
      </w:r>
      <w:hyperlink xmlns:r="http://schemas.openxmlformats.org/officeDocument/2006/relationships" w:history="true" r:id="R6b3597c3aeff4e74">
        <w:r>
          <w:rPr>
            <w:rStyle w:val="Hyperlink"/>
            <w:sz w:val="18"/>
          </w:rPr>
          <w:t xml:space="preserve">ccm.ucc.edu.gh/personnel/ms-elizabeth-effah</w:t>
        </w:r>
      </w:hyperlink>
      <w:r>
        <w:rPr>
          <w:color w:val="D0D4D9"/>
          <w:sz w:val="18"/>
        </w:rPr>
        <w:t xml:space="preserve">   ·   </w:t>
      </w:r>
      <w:r>
        <w:rPr>
          <w:rStyle w:val="Muted"/>
          <w:sz w:val="18"/>
        </w:rPr>
        <w:t xml:space="preserve">Google Scholar </w:t>
      </w:r>
      <w:hyperlink xmlns:r="http://schemas.openxmlformats.org/officeDocument/2006/relationships" w:history="true" r:id="Rc5d460907973463f">
        <w:r>
          <w:rPr>
            <w:rStyle w:val="Hyperlink"/>
            <w:sz w:val="18"/>
          </w:rPr>
          <w:t xml:space="preserve">scholar.google.com/citations?user=YQ9wtGwAAAAJ&amp;hl=en</w:t>
        </w:r>
      </w:hyperlink>
      <w:r>
        <w:rPr>
          <w:color w:val="D0D4D9"/>
          <w:sz w:val="18"/>
        </w:rPr>
        <w:t xml:space="preserve">   ·   </w:t>
      </w:r>
      <w:r>
        <w:rPr>
          <w:rStyle w:val="Muted"/>
          <w:sz w:val="18"/>
        </w:rPr>
        <w:t xml:space="preserve">Profile </w:t>
      </w:r>
      <w:hyperlink xmlns:r="http://schemas.openxmlformats.org/officeDocument/2006/relationships" w:history="true" r:id="Ref582c9e5c69450e">
        <w:r>
          <w:rPr>
            <w:rStyle w:val="Hyperlink"/>
            <w:sz w:val="18"/>
          </w:rPr>
          <w:t xml:space="preserve">scholar.ucc.edu.gh/staff/846c403a-85a4-480d-9f09-c1aeac9c012f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Climate Change/Coastal Conservation</w:t>
      </w:r>
    </w:p>
    <w:p>
      <w:pPr>
        <w:tabs>
          <w:tab w:val="left" w:pos="1134"/>
        </w:tabs>
        <w:spacing w:after="40"/>
        <w:ind w:left="1134" w:hanging="1134"/>
      </w:pPr>
      <w:r>
        <w:rPr>
          <w:rStyle w:val="Muted"/>
        </w:rPr>
        <w:t xml:space="preserve">Areas</w:t>
      </w:r>
      <w:r>
        <w:tab/>
      </w:r>
      <w:r>
        <w:t xml:space="preserve">Ecology · Earth-Surface Processes · Global and Planetary Change · Sociology and Political Science · Atmospheric Science · Health, Toxicology and Mutagenesis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15</w:t>
            </w:r>
          </w:p>
        </w:tc>
        <w:tc>
          <w:tcPr>
            <w:tcW w:w="1625" w:type="dxa"/>
          </w:tcPr>
          <w:p>
            <w:r>
              <w:rPr>
                <w:b/>
                <w:sz w:val="30"/>
              </w:rPr>
              <w:t xml:space="preserve">253</w:t>
            </w:r>
          </w:p>
        </w:tc>
        <w:tc>
          <w:tcPr>
            <w:tcW w:w="1625" w:type="dxa"/>
          </w:tcPr>
          <w:p>
            <w:r>
              <w:rPr>
                <w:b/>
                <w:sz w:val="30"/>
              </w:rPr>
              <w:t xml:space="preserve">6</w:t>
            </w:r>
          </w:p>
        </w:tc>
        <w:tc>
          <w:tcPr>
            <w:tcW w:w="1625" w:type="dxa"/>
          </w:tcPr>
          <w:p>
            <w:r>
              <w:rPr>
                <w:b/>
                <w:sz w:val="30"/>
              </w:rPr>
              <w:t xml:space="preserve">6</w:t>
            </w:r>
          </w:p>
        </w:tc>
        <w:tc>
          <w:tcPr>
            <w:tcW w:w="1625" w:type="dxa"/>
          </w:tcPr>
          <w:p>
            <w:r>
              <w:rPr>
                <w:b/>
                <w:sz w:val="30"/>
              </w:rPr>
              <w:t xml:space="preserve">2.11</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15 publications listed below, 2012–2023. Field-weighted impact is the mean over the 6 works scored for it; 1.00 is the world average for works of the same field, type and year. 2 of the 6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12</w:t>
      </w:r>
    </w:p>
    <w:p>
      <w:pPr>
        <w:tabs>
          <w:tab w:val="left" w:pos="454"/>
        </w:tabs>
        <w:spacing w:after="80"/>
        <w:ind w:left="454" w:hanging="454"/>
      </w:pPr>
      <w:r>
        <w:rPr>
          <w:rStyle w:val="Muted"/>
        </w:rPr>
        <w:t xml:space="preserve">1.</w:t>
      </w:r>
      <w:r>
        <w:tab/>
      </w:r>
      <w:r>
        <w:t xml:space="preserve">Rodrigue Orobiyi Edéya Pèlèbè, Issa Nahoua Ouattara, Prudencio Tachégnon Agbohessi, Eloi Yatchégnon Attakpa, Precious Agbeko Dzorgbe Mattah, </w:t>
      </w:r>
      <w:r>
        <w:rPr>
          <w:b/>
        </w:rPr>
        <w:t xml:space="preserve">Elizabeth Effah</w:t>
      </w:r>
      <w:r>
        <w:t xml:space="preserve">, Jean Fall, Denis Worlanyo Aheto, Benjamin Obukowho Emikpe, Ibrahim Imorou Toko, Elie Montchowui, Célestin Melecony Ble</w:t>
      </w:r>
      <w:r>
        <w:t xml:space="preserve"> (2023). </w:t>
      </w:r>
      <w:r>
        <w:t xml:space="preserve">Growth Performance and Proximate Composition of African Catfish (Clarias gariepinus) Cultured in Cages and Pens in Northern Benin Water Reservoirs Exposed to Cotton-field Effluents.</w:t>
      </w:r>
      <w:r>
        <w:t xml:space="preserve"> </w:t>
      </w:r>
      <w:r>
        <w:rPr>
          <w:i/>
        </w:rPr>
        <w:t xml:space="preserve">Aquaculture Studies</w:t>
      </w:r>
      <w:r>
        <w:t xml:space="preserve">.</w:t>
      </w:r>
      <w:r>
        <w:t xml:space="preserve"> </w:t>
      </w:r>
      <w:hyperlink xmlns:r="http://schemas.openxmlformats.org/officeDocument/2006/relationships" w:history="true" r:id="R7d05efb6cfae4e71">
        <w:r>
          <w:rPr>
            <w:rStyle w:val="Hyperlink"/>
          </w:rPr>
          <w:t xml:space="preserve">https://doi.org/10.4194/aquast1038</w:t>
        </w:r>
      </w:hyperlink>
    </w:p>
    <w:p>
      <w:pPr>
        <w:tabs>
          <w:tab w:val="left" w:pos="454"/>
        </w:tabs>
        <w:spacing w:after="80"/>
        <w:ind w:left="454" w:hanging="454"/>
      </w:pPr>
      <w:r>
        <w:rPr>
          <w:rStyle w:val="Muted"/>
        </w:rPr>
        <w:t xml:space="preserve">2.</w:t>
      </w:r>
      <w:r>
        <w:tab/>
      </w:r>
      <w:r>
        <w:t xml:space="preserve">Edem Mahu, Salieu Sanko, Allieubakarr Kamara, Ernest Obeng Chuku, </w:t>
      </w:r>
      <w:r>
        <w:rPr>
          <w:b/>
        </w:rPr>
        <w:t xml:space="preserve">Elizabeth Effah</w:t>
      </w:r>
      <w:r>
        <w:t xml:space="preserve">, Zacharie Sohou, Yaovi Zounon, Victoria Akinjogunla, Ruth Oluwatoyin Akinnigbagbe, Hamet Diaw Diadhiou, Robert Marchant</w:t>
      </w:r>
      <w:r>
        <w:t xml:space="preserve"> (2022). </w:t>
      </w:r>
      <w:r>
        <w:t xml:space="preserve">Climate Resilience and Adaptation in West African Oyster Fisheries: An Expert-Based Assessment of the Vulnerability of the Oyster Crassostrea tulipa to Climate Change.</w:t>
      </w:r>
      <w:r>
        <w:t xml:space="preserve"> </w:t>
      </w:r>
      <w:r>
        <w:rPr>
          <w:i/>
        </w:rPr>
        <w:t xml:space="preserve">Fishes</w:t>
      </w:r>
      <w:r>
        <w:t xml:space="preserve">.</w:t>
      </w:r>
      <w:r>
        <w:t xml:space="preserve"> </w:t>
      </w:r>
      <w:hyperlink xmlns:r="http://schemas.openxmlformats.org/officeDocument/2006/relationships" w:history="true" r:id="Rbac7eeaac4e745ad">
        <w:r>
          <w:rPr>
            <w:rStyle w:val="Hyperlink"/>
          </w:rPr>
          <w:t xml:space="preserve">https://doi.org/10.3390/fishes7040205</w:t>
        </w:r>
      </w:hyperlink>
    </w:p>
    <w:p>
      <w:pPr>
        <w:tabs>
          <w:tab w:val="left" w:pos="454"/>
        </w:tabs>
        <w:spacing w:after="80"/>
        <w:ind w:left="454" w:hanging="454"/>
      </w:pPr>
      <w:r>
        <w:rPr>
          <w:rStyle w:val="Muted"/>
        </w:rPr>
        <w:t xml:space="preserve">3.</w:t>
      </w:r>
      <w:r>
        <w:tab/>
      </w:r>
      <w:r>
        <w:t xml:space="preserve">Ernest Obeng Chuku, </w:t>
      </w:r>
      <w:r>
        <w:rPr>
          <w:b/>
        </w:rPr>
        <w:t xml:space="preserve">Elizabeth Effah</w:t>
      </w:r>
      <w:r>
        <w:t xml:space="preserve">, Joshua Adotey, Sika Abrokwah, Richard Adade, Isaac Okyere, Denis Worlanyo Aheto, Karen Kent, Isaac Kofi Osei, Emmanuel Dami Omogbemi, Alphonse Adité, Kossi Ahoedo, Salieu Kabba Sankoh, Yaya Soro, Moussa Wélé, Dawda Foday Saine, Brian Crawford</w:t>
      </w:r>
      <w:r>
        <w:t xml:space="preserve"> (2022). </w:t>
      </w:r>
      <w:r>
        <w:t xml:space="preserve">Spotlighting Women-Led Fisheries Livelihoods Toward Sustainable Coastal Governance: The Estuarine and Mangrove Ecosystem Shellfisheries of West Africa.</w:t>
      </w:r>
      <w:r>
        <w:t xml:space="preserve"> </w:t>
      </w:r>
      <w:r>
        <w:rPr>
          <w:i/>
        </w:rPr>
        <w:t xml:space="preserve">Frontiers in Marine Science</w:t>
      </w:r>
      <w:r>
        <w:t xml:space="preserve">.</w:t>
      </w:r>
      <w:r>
        <w:t xml:space="preserve"> </w:t>
      </w:r>
      <w:hyperlink xmlns:r="http://schemas.openxmlformats.org/officeDocument/2006/relationships" w:history="true" r:id="R8d00c5f2433d4608">
        <w:r>
          <w:rPr>
            <w:rStyle w:val="Hyperlink"/>
          </w:rPr>
          <w:t xml:space="preserve">https://doi.org/10.3389/fmars.2022.884715</w:t>
        </w:r>
      </w:hyperlink>
    </w:p>
    <w:p>
      <w:pPr>
        <w:tabs>
          <w:tab w:val="left" w:pos="454"/>
        </w:tabs>
        <w:spacing w:after="80"/>
        <w:ind w:left="454" w:hanging="454"/>
      </w:pPr>
      <w:r>
        <w:rPr>
          <w:rStyle w:val="Muted"/>
        </w:rPr>
        <w:t xml:space="preserve">4.</w:t>
      </w:r>
      <w:r>
        <w:tab/>
      </w:r>
      <w:r>
        <w:rPr>
          <w:b/>
        </w:rPr>
        <w:t xml:space="preserve">Elizabeth Effah</w:t>
      </w:r>
      <w:r>
        <w:t xml:space="preserve">, Denis Worlanyo Aheto, Emmanuel Acheampong, Samuel Kofi Tulashie, Joshua Adotey</w:t>
      </w:r>
      <w:r>
        <w:t xml:space="preserve"> (2021). </w:t>
      </w:r>
      <w:r>
        <w:t xml:space="preserve">Human health risk assessment from heavy metals in three dominant fish species of the Ankobra river, Ghana.</w:t>
      </w:r>
      <w:r>
        <w:t xml:space="preserve"> </w:t>
      </w:r>
      <w:r>
        <w:rPr>
          <w:i/>
        </w:rPr>
        <w:t xml:space="preserve">Toxicology Reports</w:t>
      </w:r>
      <w:r>
        <w:t xml:space="preserve">.</w:t>
      </w:r>
      <w:r>
        <w:t xml:space="preserve"> </w:t>
      </w:r>
      <w:hyperlink xmlns:r="http://schemas.openxmlformats.org/officeDocument/2006/relationships" w:history="true" r:id="Red86cdbfad4d45af">
        <w:r>
          <w:rPr>
            <w:rStyle w:val="Hyperlink"/>
          </w:rPr>
          <w:t xml:space="preserve">https://doi.org/10.1016/j.toxrep.2021.05.010</w:t>
        </w:r>
      </w:hyperlink>
    </w:p>
    <w:p>
      <w:pPr>
        <w:tabs>
          <w:tab w:val="left" w:pos="454"/>
        </w:tabs>
        <w:spacing w:after="80"/>
        <w:ind w:left="454" w:hanging="454"/>
      </w:pPr>
      <w:r>
        <w:rPr>
          <w:rStyle w:val="Muted"/>
        </w:rPr>
        <w:t xml:space="preserve">5.</w:t>
      </w:r>
      <w:r>
        <w:tab/>
      </w:r>
      <w:r>
        <w:t xml:space="preserve">IK Osei, </w:t>
      </w:r>
      <w:r>
        <w:rPr>
          <w:b/>
        </w:rPr>
        <w:t xml:space="preserve">E Effah</w:t>
      </w:r>
      <w:r>
        <w:t xml:space="preserve"> (2021). </w:t>
      </w:r>
      <w:r>
        <w:t xml:space="preserve">Participatory Assessment of Shellfisheries in the Estuarine and Mangrove Ecosystems of Liberia.</w:t>
      </w:r>
      <w:r>
        <w:t xml:space="preserve"> </w:t>
      </w:r>
      <w:r>
        <w:rPr>
          <w:i/>
        </w:rPr>
        <w:t xml:space="preserve">Centre for Coastal Management (Africa Centre of Excellence in Coastal Resilience), University of Cape Coast, Ghana and Coastal Resources Center, Graduate School of Oceanography, University of Rhode Island. Narragansett, RI, USA</w:t>
      </w:r>
      <w:r>
        <w:t xml:space="preserve">.</w:t>
      </w:r>
      <w:r>
        <w:t xml:space="preserve"> </w:t>
      </w:r>
      <w:hyperlink xmlns:r="http://schemas.openxmlformats.org/officeDocument/2006/relationships" w:history="true" r:id="R109b7d2799754f04">
        <w:r>
          <w:rPr>
            <w:rStyle w:val="Hyperlink"/>
          </w:rPr>
          <w:t xml:space="preserve">https://www.crc.uri.edu/download/WSFS2021-Liberia-Report-Fr_FIN508.pdf</w:t>
        </w:r>
      </w:hyperlink>
    </w:p>
    <w:p>
      <w:pPr>
        <w:tabs>
          <w:tab w:val="left" w:pos="454"/>
        </w:tabs>
        <w:spacing w:after="80"/>
        <w:ind w:left="454" w:hanging="454"/>
      </w:pPr>
      <w:r>
        <w:rPr>
          <w:rStyle w:val="Muted"/>
        </w:rPr>
        <w:t xml:space="preserve">6.</w:t>
      </w:r>
      <w:r>
        <w:tab/>
      </w:r>
      <w:r>
        <w:rPr>
          <w:b/>
        </w:rPr>
        <w:t xml:space="preserve">Effah</w:t>
      </w:r>
      <w:r>
        <w:t xml:space="preserve"> (2021). </w:t>
      </w:r>
      <w:r>
        <w:t xml:space="preserve">Participatory Assessment of Shellfisheries in the Estuarine and Mangrove Ecosystems of Sierra Leone.</w:t>
      </w:r>
      <w:r>
        <w:t xml:space="preserve"> </w:t>
      </w:r>
      <w:r>
        <w:rPr>
          <w:i/>
        </w:rPr>
        <w:t xml:space="preserve">University of Cape Coast, Ghana and Coastal Resources Center, Graduate School of Oceanography, University of Rhode Island. Narragansett, RI, USA. 27</w:t>
      </w:r>
      <w:r>
        <w:t xml:space="preserve">.</w:t>
      </w:r>
    </w:p>
    <w:p>
      <w:pPr>
        <w:tabs>
          <w:tab w:val="left" w:pos="454"/>
        </w:tabs>
        <w:spacing w:after="80"/>
        <w:ind w:left="454" w:hanging="454"/>
      </w:pPr>
      <w:r>
        <w:rPr>
          <w:rStyle w:val="Muted"/>
        </w:rPr>
        <w:t xml:space="preserve">7.</w:t>
      </w:r>
      <w:r>
        <w:tab/>
      </w:r>
      <w:r>
        <w:t xml:space="preserve">IK Osei, </w:t>
      </w:r>
      <w:r>
        <w:rPr>
          <w:b/>
        </w:rPr>
        <w:t xml:space="preserve">E Effah</w:t>
      </w:r>
      <w:r>
        <w:t xml:space="preserve"> (2021). </w:t>
      </w:r>
      <w:r>
        <w:t xml:space="preserve">Participatory assessment of shellfisheries in the estuarine and mangrove ecosystems of Ghana.</w:t>
      </w:r>
      <w:r>
        <w:t xml:space="preserve"> </w:t>
      </w:r>
      <w:r>
        <w:rPr>
          <w:i/>
        </w:rPr>
        <w:t xml:space="preserve">Centre for Coastal Management (Africa Centre of Excellence in Coastal Resilience) University of Cape Coast, Ghana and Coastal Resources Center, Graduate School of Oceanography, University of Rhode Island</w:t>
      </w:r>
      <w:r>
        <w:t xml:space="preserve">.</w:t>
      </w:r>
      <w:r>
        <w:t xml:space="preserve"> </w:t>
      </w:r>
      <w:hyperlink xmlns:r="http://schemas.openxmlformats.org/officeDocument/2006/relationships" w:history="true" r:id="R2afaf6a511464ee0">
        <w:r>
          <w:rPr>
            <w:rStyle w:val="Hyperlink"/>
          </w:rPr>
          <w:t xml:space="preserve">https://scholar.google.com/scholar?cluster=7951666745963985566&amp;hl=en&amp;oi=scholarr</w:t>
        </w:r>
      </w:hyperlink>
    </w:p>
    <w:p>
      <w:pPr>
        <w:tabs>
          <w:tab w:val="left" w:pos="454"/>
        </w:tabs>
        <w:spacing w:after="80"/>
        <w:ind w:left="454" w:hanging="454"/>
      </w:pPr>
      <w:r>
        <w:rPr>
          <w:rStyle w:val="Muted"/>
        </w:rPr>
        <w:t xml:space="preserve">8.</w:t>
      </w:r>
      <w:r>
        <w:tab/>
      </w:r>
      <w:r>
        <w:t xml:space="preserve">J Adotey, S Abrokwah, </w:t>
      </w:r>
      <w:r>
        <w:rPr>
          <w:b/>
        </w:rPr>
        <w:t xml:space="preserve">Effah</w:t>
      </w:r>
      <w:r>
        <w:t xml:space="preserve"> (2021). </w:t>
      </w:r>
      <w:r>
        <w:t xml:space="preserve">The estuarine and mangrove ecosystem-based shellfisheries of west africa: spotlighting women-led fisheries livelihoods.</w:t>
      </w:r>
      <w:r>
        <w:t xml:space="preserve"> </w:t>
      </w:r>
      <w:r>
        <w:rPr>
          <w:i/>
        </w:rPr>
        <w:t xml:space="preserve">USAID women shellfishers and food security project. coastal resources center, graduate school of oceanography, University of Rhode island. Narragansett, RI, USA</w:t>
      </w:r>
      <w:r>
        <w:t xml:space="preserve">.</w:t>
      </w:r>
      <w:r>
        <w:t xml:space="preserve"> </w:t>
      </w:r>
      <w:hyperlink xmlns:r="http://schemas.openxmlformats.org/officeDocument/2006/relationships" w:history="true" r:id="R0ff43c5d4f6c481f">
        <w:r>
          <w:rPr>
            <w:rStyle w:val="Hyperlink"/>
          </w:rPr>
          <w:t xml:space="preserve">https://scholar.google.com/scholar?cluster=9779446708789862513&amp;hl=en&amp;oi=scholarr</w:t>
        </w:r>
      </w:hyperlink>
    </w:p>
    <w:p>
      <w:pPr>
        <w:tabs>
          <w:tab w:val="left" w:pos="454"/>
        </w:tabs>
        <w:spacing w:after="80"/>
        <w:ind w:left="454" w:hanging="454"/>
      </w:pPr>
      <w:r>
        <w:rPr>
          <w:rStyle w:val="Muted"/>
        </w:rPr>
        <w:t xml:space="preserve">9.</w:t>
      </w:r>
      <w:r>
        <w:tab/>
      </w:r>
      <w:r>
        <w:t xml:space="preserve">Richmond Afoakwah, </w:t>
      </w:r>
      <w:r>
        <w:rPr>
          <w:b/>
        </w:rPr>
        <w:t xml:space="preserve">E Effah</w:t>
      </w:r>
      <w:r>
        <w:t xml:space="preserve"> (2018). </w:t>
      </w:r>
      <w:r>
        <w:t xml:space="preserve">A guide on illegal fishing activities in Ghana.</w:t>
      </w:r>
      <w:r>
        <w:t xml:space="preserve"> </w:t>
      </w:r>
      <w:r>
        <w:rPr>
          <w:i/>
        </w:rPr>
        <w:t xml:space="preserve">USAID/Ghana Sustainable Fisheries Management Project. Narragansett, RI: Coastal Resources Center, Graduate School of Oceanography, University of Rhode Island. Prepared by the University of Cape Coast, Ghana. GH2014_SCI048_UCC</w:t>
      </w:r>
      <w:r>
        <w:t xml:space="preserve">.</w:t>
      </w:r>
      <w:r>
        <w:t xml:space="preserve"> </w:t>
      </w:r>
      <w:hyperlink xmlns:r="http://schemas.openxmlformats.org/officeDocument/2006/relationships" w:history="true" r:id="R8bd5ba89b5654081">
        <w:r>
          <w:rPr>
            <w:rStyle w:val="Hyperlink"/>
          </w:rPr>
          <w:t xml:space="preserve">http://www.crc.uri.edu/download/GH2014_SCI048_UCC_FIN508.pdf</w:t>
        </w:r>
      </w:hyperlink>
    </w:p>
    <w:p>
      <w:pPr>
        <w:tabs>
          <w:tab w:val="left" w:pos="454"/>
        </w:tabs>
        <w:spacing w:after="80"/>
        <w:ind w:left="454" w:hanging="454"/>
      </w:pPr>
      <w:r>
        <w:rPr>
          <w:rStyle w:val="Muted"/>
        </w:rPr>
        <w:t xml:space="preserve">10.</w:t>
      </w:r>
      <w:r>
        <w:tab/>
      </w:r>
      <w:r>
        <w:t xml:space="preserve">F.E. Jonah, I. Boateng, A. Osman, M.J. Shimba, E.A. Mensah, K. Adu-Boahen, E.O. Chuku, </w:t>
      </w:r>
      <w:r>
        <w:rPr>
          <w:b/>
        </w:rPr>
        <w:t xml:space="preserve">E. Effah</w:t>
      </w:r>
      <w:r>
        <w:t xml:space="preserve"> (2016). </w:t>
      </w:r>
      <w:r>
        <w:t xml:space="preserve">Shoreline change analysis using end point rate and net shoreline movement statistics: An application to Elmina, Cape Coast and Moree section of Ghana’s coast.</w:t>
      </w:r>
      <w:r>
        <w:t xml:space="preserve"> </w:t>
      </w:r>
      <w:r>
        <w:rPr>
          <w:i/>
        </w:rPr>
        <w:t xml:space="preserve">Regional Studies in Marine Science</w:t>
      </w:r>
      <w:r>
        <w:t xml:space="preserve">.</w:t>
      </w:r>
      <w:r>
        <w:t xml:space="preserve"> </w:t>
      </w:r>
      <w:hyperlink xmlns:r="http://schemas.openxmlformats.org/officeDocument/2006/relationships" w:history="true" r:id="R0a0ca2f07d584a9a">
        <w:r>
          <w:rPr>
            <w:rStyle w:val="Hyperlink"/>
          </w:rPr>
          <w:t xml:space="preserve">https://doi.org/10.1016/j.rsma.2016.05.003</w:t>
        </w:r>
      </w:hyperlink>
    </w:p>
    <w:p>
      <w:pPr>
        <w:tabs>
          <w:tab w:val="left" w:pos="454"/>
        </w:tabs>
        <w:spacing w:after="80"/>
        <w:ind w:left="454" w:hanging="454"/>
      </w:pPr>
      <w:r>
        <w:rPr>
          <w:rStyle w:val="Muted"/>
        </w:rPr>
        <w:t xml:space="preserve">11.</w:t>
      </w:r>
      <w:r>
        <w:tab/>
      </w:r>
      <w:r>
        <w:rPr>
          <w:b/>
        </w:rPr>
        <w:t xml:space="preserve">E Effah</w:t>
      </w:r>
      <w:r>
        <w:t xml:space="preserve"> (2015). </w:t>
      </w:r>
      <w:r>
        <w:t xml:space="preserve">Baseline study of the demersal fisheries in the Western Region (Pra and Ankobra).</w:t>
      </w:r>
      <w:r>
        <w:t xml:space="preserve"> </w:t>
      </w:r>
      <w:r>
        <w:rPr>
          <w:i/>
        </w:rPr>
        <w:t xml:space="preserve">USAID/Ghana Sustainable Fisheries Management Project (SFMP). Narragansett, RI: Coastal Resources Center, Graduate School of Oceanography, University of Rhode Island. GH2014_SCI003_CRC</w:t>
      </w:r>
      <w:r>
        <w:t xml:space="preserve">.</w:t>
      </w:r>
      <w:r>
        <w:t xml:space="preserve"> </w:t>
      </w:r>
      <w:hyperlink xmlns:r="http://schemas.openxmlformats.org/officeDocument/2006/relationships" w:history="true" r:id="R8385c8f1adf045f6">
        <w:r>
          <w:rPr>
            <w:rStyle w:val="Hyperlink"/>
          </w:rPr>
          <w:t xml:space="preserve">https://www.crc.uri.edu/download/GH2014_SCI003_CRC_FIN508.pdf</w:t>
        </w:r>
      </w:hyperlink>
    </w:p>
    <w:p>
      <w:pPr>
        <w:tabs>
          <w:tab w:val="left" w:pos="454"/>
        </w:tabs>
        <w:spacing w:after="80"/>
        <w:ind w:left="454" w:hanging="454"/>
      </w:pPr>
      <w:r>
        <w:rPr>
          <w:rStyle w:val="Muted"/>
        </w:rPr>
        <w:t xml:space="preserve">12.</w:t>
      </w:r>
      <w:r>
        <w:tab/>
      </w:r>
      <w:r>
        <w:rPr>
          <w:b/>
        </w:rPr>
        <w:t xml:space="preserve">Elizabeth Effah</w:t>
      </w:r>
      <w:r>
        <w:t xml:space="preserve"> (2014). </w:t>
      </w:r>
      <w:r>
        <w:t xml:space="preserve">Assessment of vulnerability of assets and livelihoods to climate variability for adaptation planning in a coastal community in Ghana.</w:t>
      </w:r>
      <w:r>
        <w:t xml:space="preserve"> </w:t>
      </w:r>
      <w:r>
        <w:rPr>
          <w:i/>
        </w:rPr>
        <w:t xml:space="preserve">University of Cape Coast</w:t>
      </w:r>
      <w:r>
        <w:t xml:space="preserve">.</w:t>
      </w:r>
      <w:r>
        <w:t xml:space="preserve"> </w:t>
      </w:r>
      <w:hyperlink xmlns:r="http://schemas.openxmlformats.org/officeDocument/2006/relationships" w:history="true" r:id="R4e9ea7d6188c4564">
        <w:r>
          <w:rPr>
            <w:rStyle w:val="Hyperlink"/>
          </w:rPr>
          <w:t xml:space="preserve">https://ir.ucc.edu.gh/server/api/core/bitstreams/30a1335a-1f49-4d38-871d-acad61a7602b/content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Elizabeth Effah</w:t>
      </w:r>
      <w:r>
        <w:t xml:space="preserve">, Denis W. Aheto, Emmanuel Acheampong, John Blay</w:t>
      </w:r>
      <w:r>
        <w:t xml:space="preserve"> (2023). </w:t>
      </w:r>
      <w:r>
        <w:t xml:space="preserve">Ghana Case Study Two.</w:t>
      </w:r>
      <w:r>
        <w:t xml:space="preserve"> </w:t>
      </w:r>
      <w:r>
        <w:rPr>
          <w:i/>
        </w:rPr>
        <w:t xml:space="preserve">Challenges in Tropical Coastal Zone Management</w:t>
      </w:r>
      <w:r>
        <w:t xml:space="preserve">.</w:t>
      </w:r>
      <w:r>
        <w:t xml:space="preserve"> </w:t>
      </w:r>
      <w:hyperlink xmlns:r="http://schemas.openxmlformats.org/officeDocument/2006/relationships" w:history="true" r:id="R07042ef06f2842c3">
        <w:r>
          <w:rPr>
            <w:rStyle w:val="Hyperlink"/>
          </w:rPr>
          <w:t xml:space="preserve">https://doi.org/10.1007/978-3-031-17879-5_14</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Effah</w:t>
      </w:r>
      <w:r>
        <w:t xml:space="preserve"> (2013). </w:t>
      </w:r>
      <w:r>
        <w:t xml:space="preserve">A climate change and natural hazards Vulnerability Assessment and Adaptation Plan for Akwidaa and Exile Bay, Ahanta West District.</w:t>
      </w:r>
      <w:r>
        <w:t xml:space="preserve"> </w:t>
      </w:r>
      <w:r>
        <w:rPr>
          <w:i/>
        </w:rPr>
        <w:t xml:space="preserve">Coastal Resources Center</w:t>
      </w:r>
      <w:r>
        <w:t xml:space="preserve">.</w:t>
      </w:r>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Elizabeth Effah</w:t>
      </w:r>
      <w:r>
        <w:t xml:space="preserve"> (2012). </w:t>
      </w:r>
      <w:r>
        <w:t xml:space="preserve">Shoreline change analysis using end point rate and net shoreline movement statistics: An application to Elmina, Cape Coast and Moree section of Ghana's coast.</w:t>
      </w:r>
    </w:p>
    <w:sectPr>
      <w:footerReference xmlns:r="http://schemas.openxmlformats.org/officeDocument/2006/relationships" w:type="default" r:id="R094e9bc299024c9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scholar.ucc.edu.gh/staff/846c403a-85a4-480d-9f09-c1aeac9c012f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2c23f5fe06541f6" /><Relationship Type="http://schemas.openxmlformats.org/officeDocument/2006/relationships/hyperlink" Target="https://orcid.org/0000-0002-7949-380X" TargetMode="External" Id="Rc1b9b91c56f54cde" /><Relationship Type="http://schemas.openxmlformats.org/officeDocument/2006/relationships/hyperlink" Target="https://ccm.ucc.edu.gh/personnel/ms-elizabeth-effah" TargetMode="External" Id="R6b3597c3aeff4e74" /><Relationship Type="http://schemas.openxmlformats.org/officeDocument/2006/relationships/hyperlink" Target="https://scholar.google.com/citations?user=YQ9wtGwAAAAJ&amp;hl=en" TargetMode="External" Id="Rc5d460907973463f" /><Relationship Type="http://schemas.openxmlformats.org/officeDocument/2006/relationships/hyperlink" Target="https://scholar.ucc.edu.gh/staff/846c403a-85a4-480d-9f09-c1aeac9c012f" TargetMode="External" Id="Ref582c9e5c69450e" /><Relationship Type="http://schemas.openxmlformats.org/officeDocument/2006/relationships/hyperlink" Target="https://doi.org/10.4194/aquast1038" TargetMode="External" Id="R7d05efb6cfae4e71" /><Relationship Type="http://schemas.openxmlformats.org/officeDocument/2006/relationships/hyperlink" Target="https://doi.org/10.3390/fishes7040205" TargetMode="External" Id="Rbac7eeaac4e745ad" /><Relationship Type="http://schemas.openxmlformats.org/officeDocument/2006/relationships/hyperlink" Target="https://doi.org/10.3389/fmars.2022.884715" TargetMode="External" Id="R8d00c5f2433d4608" /><Relationship Type="http://schemas.openxmlformats.org/officeDocument/2006/relationships/hyperlink" Target="https://doi.org/10.1016/j.toxrep.2021.05.010" TargetMode="External" Id="Red86cdbfad4d45af" /><Relationship Type="http://schemas.openxmlformats.org/officeDocument/2006/relationships/hyperlink" Target="https://www.crc.uri.edu/download/WSFS2021-Liberia-Report-Fr_FIN508.pdf" TargetMode="External" Id="R109b7d2799754f04" /><Relationship Type="http://schemas.openxmlformats.org/officeDocument/2006/relationships/hyperlink" Target="https://scholar.google.com/scholar?cluster=7951666745963985566&amp;hl=en&amp;oi=scholarr" TargetMode="External" Id="R2afaf6a511464ee0" /><Relationship Type="http://schemas.openxmlformats.org/officeDocument/2006/relationships/hyperlink" Target="https://scholar.google.com/scholar?cluster=9779446708789862513&amp;hl=en&amp;oi=scholarr" TargetMode="External" Id="R0ff43c5d4f6c481f" /><Relationship Type="http://schemas.openxmlformats.org/officeDocument/2006/relationships/hyperlink" Target="http://www.crc.uri.edu/download/GH2014_SCI048_UCC_FIN508.pdf" TargetMode="External" Id="R8bd5ba89b5654081" /><Relationship Type="http://schemas.openxmlformats.org/officeDocument/2006/relationships/hyperlink" Target="https://doi.org/10.1016/j.rsma.2016.05.003" TargetMode="External" Id="R0a0ca2f07d584a9a" /><Relationship Type="http://schemas.openxmlformats.org/officeDocument/2006/relationships/hyperlink" Target="https://www.crc.uri.edu/download/GH2014_SCI003_CRC_FIN508.pdf" TargetMode="External" Id="R8385c8f1adf045f6" /><Relationship Type="http://schemas.openxmlformats.org/officeDocument/2006/relationships/hyperlink" Target="https://ir.ucc.edu.gh/server/api/core/bitstreams/30a1335a-1f49-4d38-871d-acad61a7602b/content" TargetMode="External" Id="R4e9ea7d6188c4564" /><Relationship Type="http://schemas.openxmlformats.org/officeDocument/2006/relationships/hyperlink" Target="https://doi.org/10.1007/978-3-031-17879-5_14" TargetMode="External" Id="R07042ef06f2842c3" /><Relationship Type="http://schemas.openxmlformats.org/officeDocument/2006/relationships/footer" Target="/word/footer1.xml" Id="R094e9bc299024c9e" /></Relationships>
</file>