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24fee9c7732a4c84" /><Relationship Type="http://schemas.openxmlformats.org/package/2006/relationships/metadata/core-properties" Target="/package/services/metadata/core-properties/632b91d9e9be4ba9aa552ad859532099.psmdcp" Id="Rfd4233205f9244a0" /></Relationships>
</file>

<file path=word/document.xml><?xml version="1.0" encoding="utf-8"?>
<w:document xmlns:w="http://schemas.openxmlformats.org/wordprocessingml/2006/main">
  <w:body>
    <w:p>
      <w:pPr>
        <w:pStyle w:val="Title"/>
      </w:pPr>
      <w:r>
        <w:t xml:space="preserve">Emmanuel Ekow Asmah</w:t>
      </w:r>
    </w:p>
    <w:p>
      <w:r>
        <w:rPr>
          <w:rStyle w:val="Muted"/>
          <w:sz w:val="22"/>
        </w:rPr>
        <w:t xml:space="preserve">Associate Professor · Data Science and Economic Policy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3a83af7ccfeb4577">
        <w:r>
          <w:rPr>
            <w:rStyle w:val="Hyperlink"/>
            <w:sz w:val="18"/>
          </w:rPr>
          <w:t xml:space="preserve">0000-0001-9491-2964</w:t>
        </w:r>
      </w:hyperlink>
      <w:r>
        <w:rPr>
          <w:color w:val="D0D4D9"/>
          <w:sz w:val="18"/>
        </w:rPr>
        <w:t xml:space="preserve">   ·   </w:t>
      </w:r>
      <w:r>
        <w:rPr>
          <w:rStyle w:val="Muted"/>
          <w:sz w:val="18"/>
        </w:rPr>
        <w:t xml:space="preserve">Email </w:t>
      </w:r>
      <w:hyperlink xmlns:r="http://schemas.openxmlformats.org/officeDocument/2006/relationships" w:history="true" r:id="R06b203244c4a4631">
        <w:r>
          <w:rPr>
            <w:rStyle w:val="Hyperlink"/>
            <w:sz w:val="18"/>
          </w:rPr>
          <w:t xml:space="preserve">easmah@ucc.edu.gh</w:t>
        </w:r>
      </w:hyperlink>
      <w:r>
        <w:rPr>
          <w:color w:val="D0D4D9"/>
          <w:sz w:val="18"/>
        </w:rPr>
        <w:t xml:space="preserve">   ·   </w:t>
      </w:r>
      <w:r>
        <w:rPr>
          <w:rStyle w:val="Muted"/>
          <w:sz w:val="18"/>
        </w:rPr>
        <w:t xml:space="preserve">Google Scholar </w:t>
      </w:r>
      <w:hyperlink xmlns:r="http://schemas.openxmlformats.org/officeDocument/2006/relationships" w:history="true" r:id="R1f7ee95f679b43a8">
        <w:r>
          <w:rPr>
            <w:rStyle w:val="Hyperlink"/>
            <w:sz w:val="18"/>
          </w:rPr>
          <w:t xml:space="preserve">scholar.google.com/citations?user=TLZ19MAAAAAJ&amp;hl=en</w:t>
        </w:r>
      </w:hyperlink>
      <w:r>
        <w:rPr>
          <w:color w:val="D0D4D9"/>
          <w:sz w:val="18"/>
        </w:rPr>
        <w:t xml:space="preserve">   ·   </w:t>
      </w:r>
      <w:r>
        <w:rPr>
          <w:rStyle w:val="Muted"/>
          <w:sz w:val="18"/>
        </w:rPr>
        <w:t xml:space="preserve">Google Scholar </w:t>
      </w:r>
      <w:hyperlink xmlns:r="http://schemas.openxmlformats.org/officeDocument/2006/relationships" w:history="true" r:id="Rf6e293f3cbc14464">
        <w:r>
          <w:rPr>
            <w:rStyle w:val="Hyperlink"/>
            <w:sz w:val="18"/>
          </w:rPr>
          <w:t xml:space="preserve">scholar.google.com/citations?user=TLZ19MAAAAAJ&amp;hl=en</w:t>
        </w:r>
      </w:hyperlink>
      <w:r>
        <w:rPr>
          <w:color w:val="D0D4D9"/>
          <w:sz w:val="18"/>
        </w:rPr>
        <w:t xml:space="preserve">   ·   </w:t>
      </w:r>
      <w:r>
        <w:rPr>
          <w:rStyle w:val="Muted"/>
          <w:sz w:val="18"/>
        </w:rPr>
        <w:t xml:space="preserve">Profile </w:t>
      </w:r>
      <w:hyperlink xmlns:r="http://schemas.openxmlformats.org/officeDocument/2006/relationships" w:history="true" r:id="R7d1bc5ff74114ba2">
        <w:r>
          <w:rPr>
            <w:rStyle w:val="Hyperlink"/>
            <w:sz w:val="18"/>
          </w:rPr>
          <w:t xml:space="preserve">scholar.ucc.edu.gh/staff/8d2bb539-237e-41fa-bf37-b57f7871dc54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Economics of Health · Computable General Equilibrium Modeling · Health Economics · CGE</w:t>
      </w:r>
    </w:p>
    <w:p>
      <w:pPr>
        <w:tabs>
          <w:tab w:val="left" w:pos="1134"/>
        </w:tabs>
        <w:spacing w:after="40"/>
        <w:ind w:left="1134" w:hanging="1134"/>
      </w:pPr>
      <w:r>
        <w:rPr>
          <w:rStyle w:val="Muted"/>
        </w:rPr>
        <w:t xml:space="preserve">Areas</w:t>
      </w:r>
      <w:r>
        <w:tab/>
      </w:r>
      <w:r>
        <w:t xml:space="preserve">Economics and Econometrics · General Health Professions · Epidemiology · Finance · Pollution · Building and Construction</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66</w:t>
            </w:r>
          </w:p>
        </w:tc>
        <w:tc>
          <w:tcPr>
            <w:tcW w:w="1625" w:type="dxa"/>
          </w:tcPr>
          <w:p>
            <w:r>
              <w:rPr>
                <w:b/>
                <w:sz w:val="30"/>
              </w:rPr>
              <w:t xml:space="preserve">854</w:t>
            </w:r>
          </w:p>
        </w:tc>
        <w:tc>
          <w:tcPr>
            <w:tcW w:w="1625" w:type="dxa"/>
          </w:tcPr>
          <w:p>
            <w:r>
              <w:rPr>
                <w:b/>
                <w:sz w:val="30"/>
              </w:rPr>
              <w:t xml:space="preserve">14</w:t>
            </w:r>
          </w:p>
        </w:tc>
        <w:tc>
          <w:tcPr>
            <w:tcW w:w="1625" w:type="dxa"/>
          </w:tcPr>
          <w:p>
            <w:r>
              <w:rPr>
                <w:b/>
                <w:sz w:val="30"/>
              </w:rPr>
              <w:t xml:space="preserve">22</w:t>
            </w:r>
          </w:p>
        </w:tc>
        <w:tc>
          <w:tcPr>
            <w:tcW w:w="1625" w:type="dxa"/>
          </w:tcPr>
          <w:p>
            <w:r>
              <w:rPr>
                <w:b/>
                <w:sz w:val="30"/>
              </w:rPr>
              <w:t xml:space="preserve">1.62</w:t>
            </w:r>
          </w:p>
        </w:tc>
        <w:tc>
          <w:tcPr>
            <w:tcW w:w="1625" w:type="dxa"/>
          </w:tcPr>
          <w:p>
            <w:r>
              <w:rPr>
                <w:b/>
                <w:sz w:val="30"/>
              </w:rPr>
              <w:t xml:space="preserve">34%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66 publications listed below, 2003–2026. Field-weighted impact is the mean over the 29 works scored for it; 1.00 is the world average for works of the same field, type and year. 10 of the 29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Lecturer</w:t>
      </w:r>
      <w:r>
        <w:tab/>
      </w:r>
      <w:r>
        <w:rPr>
          <w:rStyle w:val="Muted"/>
        </w:rPr>
        <w:t xml:space="preserve">2000–present</w:t>
      </w:r>
    </w:p>
    <w:p>
      <w:r>
        <w:rPr>
          <w:rStyle w:val="Muted"/>
        </w:rPr>
        <w:t xml:space="preserve">Economics, University of Cape Coast, Cape Coast, Ghana</w:t>
      </w:r>
    </w:p>
    <w:p>
      <w:pPr>
        <w:keepNext/>
        <w:tabs>
          <w:tab w:val="right" w:pos="9752"/>
        </w:tabs>
        <w:spacing w:before="100"/>
      </w:pPr>
      <w:r>
        <w:rPr>
          <w:b/>
        </w:rPr>
        <w:t xml:space="preserve">Research Fellow</w:t>
      </w:r>
      <w:r>
        <w:tab/>
      </w:r>
      <w:r>
        <w:rPr>
          <w:rStyle w:val="Muted"/>
        </w:rPr>
        <w:t xml:space="preserve">2009–2011</w:t>
      </w:r>
    </w:p>
    <w:p>
      <w:r>
        <w:rPr>
          <w:rStyle w:val="Muted"/>
        </w:rPr>
        <w:t xml:space="preserve">Research, Africa Growth Initiative, Brookings, United States</w:t>
      </w:r>
    </w:p>
    <w:p>
      <w:pPr>
        <w:keepNext/>
        <w:tabs>
          <w:tab w:val="right" w:pos="9752"/>
        </w:tabs>
        <w:spacing w:before="100"/>
      </w:pPr>
      <w:r>
        <w:rPr>
          <w:b/>
        </w:rPr>
        <w:t xml:space="preserve">Visiting Scholar</w:t>
      </w:r>
      <w:r>
        <w:tab/>
      </w:r>
      <w:r>
        <w:rPr>
          <w:rStyle w:val="Muted"/>
        </w:rPr>
        <w:t xml:space="preserve">2009</w:t>
      </w:r>
    </w:p>
    <w:p>
      <w:r>
        <w:rPr>
          <w:rStyle w:val="Muted"/>
        </w:rPr>
        <w:t xml:space="preserve">International Monetary Fund, Washington, United States</w:t>
      </w:r>
    </w:p>
    <w:p>
      <w:pPr>
        <w:keepNext/>
        <w:tabs>
          <w:tab w:val="right" w:pos="9752"/>
        </w:tabs>
        <w:spacing w:before="100"/>
      </w:pPr>
      <w:r>
        <w:rPr>
          <w:b/>
        </w:rPr>
        <w:t xml:space="preserve">Visiting Lecturer</w:t>
      </w:r>
      <w:r>
        <w:tab/>
      </w:r>
      <w:r>
        <w:rPr>
          <w:rStyle w:val="Muted"/>
        </w:rPr>
        <w:t xml:space="preserve">2008–2017</w:t>
      </w:r>
    </w:p>
    <w:p>
      <w:r>
        <w:rPr>
          <w:rStyle w:val="Muted"/>
        </w:rPr>
        <w:t xml:space="preserve">African Economic Research Consortium, Nairobi, Kenya</w:t>
      </w:r>
    </w:p>
    <w:p>
      <w:pPr>
        <w:keepNext/>
        <w:tabs>
          <w:tab w:val="right" w:pos="9752"/>
        </w:tabs>
        <w:spacing w:before="100"/>
      </w:pPr>
      <w:r>
        <w:rPr>
          <w:b/>
        </w:rPr>
        <w:t xml:space="preserve">Visiting Scholar</w:t>
      </w:r>
      <w:r>
        <w:tab/>
      </w:r>
      <w:r>
        <w:rPr>
          <w:rStyle w:val="Muted"/>
        </w:rPr>
        <w:t xml:space="preserve">2008</w:t>
      </w:r>
    </w:p>
    <w:p>
      <w:r>
        <w:rPr>
          <w:rStyle w:val="Muted"/>
        </w:rPr>
        <w:t xml:space="preserve">Northeastern University, Boston, United States</w:t>
      </w:r>
    </w:p>
    <w:p>
      <w:pPr>
        <w:keepNext/>
        <w:tabs>
          <w:tab w:val="right" w:pos="9752"/>
        </w:tabs>
        <w:spacing w:before="100"/>
      </w:pPr>
      <w:r>
        <w:rPr>
          <w:b/>
        </w:rPr>
        <w:t xml:space="preserve">Assistant Manager</w:t>
      </w:r>
      <w:r>
        <w:tab/>
      </w:r>
      <w:r>
        <w:rPr>
          <w:rStyle w:val="Muted"/>
        </w:rPr>
        <w:t xml:space="preserve">1998–2000</w:t>
      </w:r>
    </w:p>
    <w:p>
      <w:r>
        <w:rPr>
          <w:rStyle w:val="Muted"/>
        </w:rPr>
        <w:t xml:space="preserve">Management, Empretec Ghana Foundation, Takoradi, Ghana</w:t>
      </w:r>
    </w:p>
    <w:p>
      <w:pPr>
        <w:pStyle w:val="Heading1"/>
      </w:pPr>
      <w:r>
        <w:t xml:space="preserve">Education and qualifications</w:t>
      </w:r>
    </w:p>
    <w:p>
      <w:pPr>
        <w:keepNext/>
        <w:tabs>
          <w:tab w:val="right" w:pos="9752"/>
        </w:tabs>
        <w:spacing w:before="100"/>
      </w:pPr>
      <w:r>
        <w:rPr>
          <w:b/>
        </w:rPr>
        <w:t xml:space="preserve">PhD</w:t>
      </w:r>
      <w:r>
        <w:tab/>
      </w:r>
      <w:r>
        <w:rPr>
          <w:rStyle w:val="Muted"/>
        </w:rPr>
        <w:t xml:space="preserve">2003–2007</w:t>
      </w:r>
    </w:p>
    <w:p>
      <w:r>
        <w:rPr>
          <w:rStyle w:val="Muted"/>
        </w:rPr>
        <w:t xml:space="preserve">Economics, University of Dar es Salaam, Dar es Salaam, Tanzania</w:t>
      </w:r>
    </w:p>
    <w:p>
      <w:pPr>
        <w:keepNext/>
        <w:tabs>
          <w:tab w:val="right" w:pos="9752"/>
        </w:tabs>
        <w:spacing w:before="100"/>
      </w:pPr>
      <w:r>
        <w:rPr>
          <w:b/>
        </w:rPr>
        <w:t xml:space="preserve">MPhil</w:t>
      </w:r>
      <w:r>
        <w:tab/>
      </w:r>
      <w:r>
        <w:rPr>
          <w:rStyle w:val="Muted"/>
        </w:rPr>
        <w:t xml:space="preserve">1994–1999</w:t>
      </w:r>
    </w:p>
    <w:p>
      <w:r>
        <w:rPr>
          <w:rStyle w:val="Muted"/>
        </w:rPr>
        <w:t xml:space="preserve">Economics, University of Cape Coast, Cape Coast, Ghana</w:t>
      </w:r>
    </w:p>
    <w:p>
      <w:pPr>
        <w:keepNext/>
        <w:tabs>
          <w:tab w:val="right" w:pos="9752"/>
        </w:tabs>
        <w:spacing w:before="100"/>
      </w:pPr>
      <w:r>
        <w:rPr>
          <w:b/>
        </w:rPr>
        <w:t xml:space="preserve">Bachelor of Arts</w:t>
      </w:r>
      <w:r>
        <w:tab/>
      </w:r>
      <w:r>
        <w:rPr>
          <w:rStyle w:val="Muted"/>
        </w:rPr>
        <w:t xml:space="preserve">1989–1992</w:t>
      </w:r>
    </w:p>
    <w:p>
      <w:r>
        <w:rPr>
          <w:rStyle w:val="Muted"/>
        </w:rPr>
        <w:t xml:space="preserve">Economics, University of Ghana, Legon, Ghana</w:t>
      </w:r>
    </w:p>
    <w:p>
      <w:pPr>
        <w:pStyle w:val="Heading1"/>
      </w:pPr>
      <w:r>
        <w:t xml:space="preserve">Publications</w:t>
      </w:r>
    </w:p>
    <w:p>
      <w:pPr>
        <w:pStyle w:val="Heading2"/>
      </w:pPr>
      <w:r>
        <w:t xml:space="preserve">Journal articles</w:t>
      </w:r>
      <w:r>
        <w:rPr>
          <w:rStyle w:val="Muted"/>
        </w:rPr>
        <w:t xml:space="preserve">  55</w:t>
      </w:r>
    </w:p>
    <w:p>
      <w:pPr>
        <w:tabs>
          <w:tab w:val="left" w:pos="454"/>
        </w:tabs>
        <w:spacing w:after="80"/>
        <w:ind w:left="454" w:hanging="454"/>
      </w:pPr>
      <w:r>
        <w:rPr>
          <w:rStyle w:val="Muted"/>
        </w:rPr>
        <w:t xml:space="preserve">1.</w:t>
      </w:r>
      <w:r>
        <w:tab/>
      </w:r>
      <w:r>
        <w:t xml:space="preserve">Asare, Matthew, Sam-Agudu, Nadia Adjoa, Cudjoe, Obed, Frueh, Emily, Coker, Karen Awura-Adjoa Ronke, Dankyi, Alex Boadi, Ken-Amoah, Sebastian, Akakpo, Patrick Kafui, Enyan, Nancy Innocentia Ebu, Sturdivant, Rodney X., </w:t>
      </w:r>
      <w:r>
        <w:rPr>
          <w:b/>
        </w:rPr>
        <w:t xml:space="preserve">Asmah, Emmanuel Ekow</w:t>
      </w:r>
      <w:r>
        <w:t xml:space="preserve">, Nuer-Allornuvor, Gloria F., Obiri-Yeboah, Dorcas</w:t>
      </w:r>
      <w:r>
        <w:t xml:space="preserve"> (2026). </w:t>
      </w:r>
      <w:r>
        <w:t xml:space="preserve">Additional file 1 of HOme-based self-sampling for cervical cancer prevention education among women living with HIV in Ghana (HOPE-inG): study protocol for a cluster-randomized type 2 hybrid effectiveness implementation trial.</w:t>
      </w:r>
      <w:r>
        <w:t xml:space="preserve"> </w:t>
      </w:r>
      <w:r>
        <w:rPr>
          <w:i/>
        </w:rPr>
        <w:t xml:space="preserve">Figshare</w:t>
      </w:r>
      <w:r>
        <w:t xml:space="preserve">.</w:t>
      </w:r>
      <w:r>
        <w:t xml:space="preserve"> </w:t>
      </w:r>
      <w:hyperlink xmlns:r="http://schemas.openxmlformats.org/officeDocument/2006/relationships" w:history="true" r:id="R8df6ee56bd4b4af0">
        <w:r>
          <w:rPr>
            <w:rStyle w:val="Hyperlink"/>
          </w:rPr>
          <w:t xml:space="preserve">https://doi.org/10.6084/m9.figshare.31957278</w:t>
        </w:r>
      </w:hyperlink>
    </w:p>
    <w:p>
      <w:pPr>
        <w:tabs>
          <w:tab w:val="left" w:pos="454"/>
        </w:tabs>
        <w:spacing w:after="80"/>
        <w:ind w:left="454" w:hanging="454"/>
      </w:pPr>
      <w:r>
        <w:rPr>
          <w:rStyle w:val="Muted"/>
        </w:rPr>
        <w:t xml:space="preserve">2.</w:t>
      </w:r>
      <w:r>
        <w:tab/>
      </w:r>
      <w:r>
        <w:t xml:space="preserve">Priscilla Daddah, </w:t>
      </w:r>
      <w:r>
        <w:rPr>
          <w:b/>
        </w:rPr>
        <w:t xml:space="preserve">Emmanuel Ekow Asmah</w:t>
      </w:r>
      <w:r>
        <w:t xml:space="preserve">, Wisdom Akpalu, Agyemang Achen, Setondé Constant Gnansounou</w:t>
      </w:r>
      <w:r>
        <w:t xml:space="preserve"> (2026). </w:t>
      </w:r>
      <w:r>
        <w:t xml:space="preserve">At the Edge of the Sea: Coastal Erosion, Asset Loss, and Management Challenges—Evidence from Selected Coastal Communities in Ghana, West-Africa.</w:t>
      </w:r>
      <w:r>
        <w:t xml:space="preserve"> </w:t>
      </w:r>
      <w:r>
        <w:rPr>
          <w:i/>
        </w:rPr>
        <w:t xml:space="preserve">Coastal Management</w:t>
      </w:r>
      <w:r>
        <w:t xml:space="preserve">.</w:t>
      </w:r>
      <w:r>
        <w:t xml:space="preserve"> </w:t>
      </w:r>
      <w:hyperlink xmlns:r="http://schemas.openxmlformats.org/officeDocument/2006/relationships" w:history="true" r:id="Rfbc6ab395a3b4dc8">
        <w:r>
          <w:rPr>
            <w:rStyle w:val="Hyperlink"/>
          </w:rPr>
          <w:t xml:space="preserve">https://doi.org/10.1080/08920753.2026.2623360</w:t>
        </w:r>
      </w:hyperlink>
    </w:p>
    <w:p>
      <w:pPr>
        <w:tabs>
          <w:tab w:val="left" w:pos="454"/>
        </w:tabs>
        <w:spacing w:after="80"/>
        <w:ind w:left="454" w:hanging="454"/>
      </w:pPr>
      <w:r>
        <w:rPr>
          <w:rStyle w:val="Muted"/>
        </w:rPr>
        <w:t xml:space="preserve">3.</w:t>
      </w:r>
      <w:r>
        <w:tab/>
      </w:r>
      <w:r>
        <w:t xml:space="preserve">Matthew Asare, Nadia Adjoa Sam-Agudu, Obed Cudjoe, Emily Frueh, Karen Awura-Adjoa Ronke Coker, Alex Boadi Dankyi, Sebastian Ken-Amoah, Patrick Kafui Akakpo, Nancy Innocentia Ebu Enyan, Rodney X. Sturdivant, </w:t>
      </w:r>
      <w:r>
        <w:rPr>
          <w:b/>
        </w:rPr>
        <w:t xml:space="preserve">Emmanuel Ekow Asmah</w:t>
      </w:r>
      <w:r>
        <w:t xml:space="preserve">, Gloria F. Nuer-Allornuvor, Dorcas Obiri-Yeboah</w:t>
      </w:r>
      <w:r>
        <w:t xml:space="preserve"> (2026). </w:t>
      </w:r>
      <w:r>
        <w:t xml:space="preserve">HOme-based self-sampling for cervical cancer prevention education among women living with HIV in Ghana (HOPE-inG): study protocol for a cluster-randomized type 2 hybrid effectiveness implementation trial.</w:t>
      </w:r>
      <w:r>
        <w:t xml:space="preserve"> </w:t>
      </w:r>
      <w:r>
        <w:rPr>
          <w:i/>
        </w:rPr>
        <w:t xml:space="preserve">BMC Public Health</w:t>
      </w:r>
      <w:r>
        <w:t xml:space="preserve">.</w:t>
      </w:r>
      <w:r>
        <w:t xml:space="preserve"> </w:t>
      </w:r>
      <w:hyperlink xmlns:r="http://schemas.openxmlformats.org/officeDocument/2006/relationships" w:history="true" r:id="Rb3b814b47a2b47b1">
        <w:r>
          <w:rPr>
            <w:rStyle w:val="Hyperlink"/>
          </w:rPr>
          <w:t xml:space="preserve">https://doi.org/10.1186/s12889-026-26505-2</w:t>
        </w:r>
      </w:hyperlink>
    </w:p>
    <w:p>
      <w:pPr>
        <w:tabs>
          <w:tab w:val="left" w:pos="454"/>
        </w:tabs>
        <w:spacing w:after="80"/>
        <w:ind w:left="454" w:hanging="454"/>
      </w:pPr>
      <w:r>
        <w:rPr>
          <w:rStyle w:val="Muted"/>
        </w:rPr>
        <w:t xml:space="preserve">4.</w:t>
      </w:r>
      <w:r>
        <w:tab/>
      </w:r>
      <w:r>
        <w:t xml:space="preserve">Emmanuel Attobrah, Francis Kwaw Andoh, </w:t>
      </w:r>
      <w:r>
        <w:rPr>
          <w:b/>
        </w:rPr>
        <w:t xml:space="preserve">Emmanuel Ekow Asmah</w:t>
      </w:r>
      <w:r>
        <w:t xml:space="preserve">, Joshua Sebu</w:t>
      </w:r>
      <w:r>
        <w:t xml:space="preserve"> (2026). </w:t>
      </w:r>
      <w:r>
        <w:t xml:space="preserve">Health shocks and multidimensional poverty: is health insurance a safety net?</w:t>
      </w:r>
      <w:r>
        <w:t xml:space="preserve"> </w:t>
      </w:r>
      <w:r>
        <w:rPr>
          <w:i/>
        </w:rPr>
        <w:t xml:space="preserve">International Journal of Health Economics and Management</w:t>
      </w:r>
      <w:r>
        <w:t xml:space="preserve">.</w:t>
      </w:r>
      <w:r>
        <w:t xml:space="preserve"> </w:t>
      </w:r>
      <w:hyperlink xmlns:r="http://schemas.openxmlformats.org/officeDocument/2006/relationships" w:history="true" r:id="Rcc766e145d944707">
        <w:r>
          <w:rPr>
            <w:rStyle w:val="Hyperlink"/>
          </w:rPr>
          <w:t xml:space="preserve">https://doi.org/10.1007/s10754-025-09405-7</w:t>
        </w:r>
      </w:hyperlink>
    </w:p>
    <w:p>
      <w:pPr>
        <w:tabs>
          <w:tab w:val="left" w:pos="454"/>
        </w:tabs>
        <w:spacing w:after="80"/>
        <w:ind w:left="454" w:hanging="454"/>
      </w:pPr>
      <w:r>
        <w:rPr>
          <w:rStyle w:val="Muted"/>
        </w:rPr>
        <w:t xml:space="preserve">5.</w:t>
      </w:r>
      <w:r>
        <w:tab/>
      </w:r>
      <w:r>
        <w:t xml:space="preserve">Muniru Azuug, </w:t>
      </w:r>
      <w:r>
        <w:rPr>
          <w:b/>
        </w:rPr>
        <w:t xml:space="preserve">Emmanuel Ekow Asmah</w:t>
      </w:r>
      <w:r>
        <w:t xml:space="preserve">, Jacob Nunoo, Francis Taale, Kwadwo Ankomah</w:t>
      </w:r>
      <w:r>
        <w:t xml:space="preserve"> (2026). </w:t>
      </w:r>
      <w:r>
        <w:t xml:space="preserve">Linking occupational risk exposure to individual out-of-pocket health expenditure in Ghana.</w:t>
      </w:r>
      <w:r>
        <w:t xml:space="preserve"> </w:t>
      </w:r>
      <w:r>
        <w:rPr>
          <w:i/>
        </w:rPr>
        <w:t xml:space="preserve">Health Economics Review</w:t>
      </w:r>
      <w:r>
        <w:t xml:space="preserve">.</w:t>
      </w:r>
      <w:r>
        <w:t xml:space="preserve"> </w:t>
      </w:r>
      <w:hyperlink xmlns:r="http://schemas.openxmlformats.org/officeDocument/2006/relationships" w:history="true" r:id="R03c0390038cf410d">
        <w:r>
          <w:rPr>
            <w:rStyle w:val="Hyperlink"/>
          </w:rPr>
          <w:t xml:space="preserve">https://doi.org/10.1186/s13561-026-00847-4</w:t>
        </w:r>
      </w:hyperlink>
    </w:p>
    <w:p>
      <w:pPr>
        <w:tabs>
          <w:tab w:val="left" w:pos="454"/>
        </w:tabs>
        <w:spacing w:after="80"/>
        <w:ind w:left="454" w:hanging="454"/>
      </w:pPr>
      <w:r>
        <w:rPr>
          <w:rStyle w:val="Muted"/>
        </w:rPr>
        <w:t xml:space="preserve">6.</w:t>
      </w:r>
      <w:r>
        <w:tab/>
      </w:r>
      <w:r>
        <w:t xml:space="preserve">Frederick Koomson, Richard Oppong Ntiri, Daniel Boakye Dankwah, Francis Enu-Kwesi, </w:t>
      </w:r>
      <w:r>
        <w:rPr>
          <w:b/>
        </w:rPr>
        <w:t xml:space="preserve">Emmanuel Ekow Asmah</w:t>
      </w:r>
      <w:r>
        <w:t xml:space="preserve"> (2025). </w:t>
      </w:r>
      <w:r>
        <w:t xml:space="preserve">Artisanal and small-scale mining, institutional arrangements and vulnerability of cocoa farmers in the Wassa Amenfi East and West Districts, Ghana.</w:t>
      </w:r>
      <w:r>
        <w:t xml:space="preserve"> </w:t>
      </w:r>
      <w:r>
        <w:rPr>
          <w:i/>
        </w:rPr>
        <w:t xml:space="preserve">Resources Policy</w:t>
      </w:r>
      <w:r>
        <w:t xml:space="preserve">.</w:t>
      </w:r>
      <w:r>
        <w:t xml:space="preserve"> </w:t>
      </w:r>
      <w:hyperlink xmlns:r="http://schemas.openxmlformats.org/officeDocument/2006/relationships" w:history="true" r:id="R11d0c1187a044185">
        <w:r>
          <w:rPr>
            <w:rStyle w:val="Hyperlink"/>
          </w:rPr>
          <w:t xml:space="preserve">https://doi.org/10.1016/j.resourpol.2025.105495</w:t>
        </w:r>
      </w:hyperlink>
    </w:p>
    <w:p>
      <w:pPr>
        <w:tabs>
          <w:tab w:val="left" w:pos="454"/>
        </w:tabs>
        <w:spacing w:after="80"/>
        <w:ind w:left="454" w:hanging="454"/>
      </w:pPr>
      <w:r>
        <w:rPr>
          <w:rStyle w:val="Muted"/>
        </w:rPr>
        <w:t xml:space="preserve">7.</w:t>
      </w:r>
      <w:r>
        <w:tab/>
      </w:r>
      <w:r>
        <w:t xml:space="preserve">Matthew Asare, Dorcas Obiri-Yeboah, Sebastian Ken-Amoah, Patrick Kafui Akakpo, Nancy Innocentia Ebu Enyan, </w:t>
      </w:r>
      <w:r>
        <w:rPr>
          <w:b/>
        </w:rPr>
        <w:t xml:space="preserve">Emmanuel Asmah</w:t>
      </w:r>
      <w:r>
        <w:t xml:space="preserve">, Rodney X Sturdivant</w:t>
      </w:r>
      <w:r>
        <w:t xml:space="preserve"> (2025). </w:t>
      </w:r>
      <w:r>
        <w:t xml:space="preserve">HPV self-sampling for cervical cancer screening among women living with HIV in Ghana: protocol for a hybrid type 1 effectiveness-implementation randomized controlled trial.</w:t>
      </w:r>
      <w:r>
        <w:t xml:space="preserve"> </w:t>
      </w:r>
      <w:r>
        <w:rPr>
          <w:i/>
        </w:rPr>
        <w:t xml:space="preserve">Trials</w:t>
      </w:r>
      <w:r>
        <w:t xml:space="preserve">.</w:t>
      </w:r>
      <w:r>
        <w:t xml:space="preserve"> </w:t>
      </w:r>
      <w:hyperlink xmlns:r="http://schemas.openxmlformats.org/officeDocument/2006/relationships" w:history="true" r:id="R02ba134a51084c46">
        <w:r>
          <w:rPr>
            <w:rStyle w:val="Hyperlink"/>
          </w:rPr>
          <w:t xml:space="preserve">https://doi.org/10.1186/s13063-025-09262-2</w:t>
        </w:r>
      </w:hyperlink>
    </w:p>
    <w:p>
      <w:pPr>
        <w:tabs>
          <w:tab w:val="left" w:pos="454"/>
        </w:tabs>
        <w:spacing w:after="80"/>
        <w:ind w:left="454" w:hanging="454"/>
      </w:pPr>
      <w:r>
        <w:rPr>
          <w:rStyle w:val="Muted"/>
        </w:rPr>
        <w:t xml:space="preserve">8.</w:t>
      </w:r>
      <w:r>
        <w:tab/>
      </w:r>
      <w:r>
        <w:t xml:space="preserve">Emmanuel Attobrah, Joshua Sebu, Francis Kwaw Andoh, </w:t>
      </w:r>
      <w:r>
        <w:rPr>
          <w:b/>
        </w:rPr>
        <w:t xml:space="preserve">Emmanuel Ekow Asmah</w:t>
      </w:r>
      <w:r>
        <w:t xml:space="preserve">, Ewura-Adwoa Ewusie</w:t>
      </w:r>
      <w:r>
        <w:t xml:space="preserve"> (2025). </w:t>
      </w:r>
      <w:r>
        <w:t xml:space="preserve">Household Debt Servicing and Multidimensional Poverty in Ghana.</w:t>
      </w:r>
      <w:r>
        <w:t xml:space="preserve"> </w:t>
      </w:r>
      <w:r>
        <w:rPr>
          <w:i/>
        </w:rPr>
        <w:t xml:space="preserve">International Economic Journal</w:t>
      </w:r>
      <w:r>
        <w:t xml:space="preserve">.</w:t>
      </w:r>
      <w:r>
        <w:t xml:space="preserve"> </w:t>
      </w:r>
      <w:hyperlink xmlns:r="http://schemas.openxmlformats.org/officeDocument/2006/relationships" w:history="true" r:id="R1bc35de787f34735">
        <w:r>
          <w:rPr>
            <w:rStyle w:val="Hyperlink"/>
          </w:rPr>
          <w:t xml:space="preserve">https://doi.org/10.1080/10168737.2025.2566682</w:t>
        </w:r>
      </w:hyperlink>
    </w:p>
    <w:p>
      <w:pPr>
        <w:tabs>
          <w:tab w:val="left" w:pos="454"/>
        </w:tabs>
        <w:spacing w:after="80"/>
        <w:ind w:left="454" w:hanging="454"/>
      </w:pPr>
      <w:r>
        <w:rPr>
          <w:rStyle w:val="Muted"/>
        </w:rPr>
        <w:t xml:space="preserve">9.</w:t>
      </w:r>
      <w:r>
        <w:tab/>
      </w:r>
      <w:r>
        <w:t xml:space="preserve">Daniel Boakye Dankwah, Francis Enu-Kwesi, Frederick Koomson, Richard Oppong Ntiri, </w:t>
      </w:r>
      <w:r>
        <w:rPr>
          <w:b/>
        </w:rPr>
        <w:t xml:space="preserve">Emmanuel Ekow Asmah</w:t>
      </w:r>
      <w:r>
        <w:t xml:space="preserve"> (2024). </w:t>
      </w:r>
      <w:r>
        <w:t xml:space="preserve">Interface between artisanal and small-scale mining and cocoa farming in the Wassa Amenfi East and West Districts of Ghana.</w:t>
      </w:r>
      <w:r>
        <w:t xml:space="preserve"> </w:t>
      </w:r>
      <w:r>
        <w:rPr>
          <w:i/>
        </w:rPr>
        <w:t xml:space="preserve">The Extractive Industries and Society</w:t>
      </w:r>
      <w:r>
        <w:t xml:space="preserve">.</w:t>
      </w:r>
      <w:r>
        <w:t xml:space="preserve"> </w:t>
      </w:r>
      <w:hyperlink xmlns:r="http://schemas.openxmlformats.org/officeDocument/2006/relationships" w:history="true" r:id="Rfa4840205ea541e2">
        <w:r>
          <w:rPr>
            <w:rStyle w:val="Hyperlink"/>
          </w:rPr>
          <w:t xml:space="preserve">https://doi.org/10.1016/j.exis.2024.101418</w:t>
        </w:r>
      </w:hyperlink>
    </w:p>
    <w:p>
      <w:pPr>
        <w:tabs>
          <w:tab w:val="left" w:pos="454"/>
        </w:tabs>
        <w:spacing w:after="80"/>
        <w:ind w:left="454" w:hanging="454"/>
      </w:pPr>
      <w:r>
        <w:rPr>
          <w:rStyle w:val="Muted"/>
        </w:rPr>
        <w:t xml:space="preserve">10.</w:t>
      </w:r>
      <w:r>
        <w:tab/>
      </w:r>
      <w:r>
        <w:t xml:space="preserve">Gloria Essilfie, Raymond Elikplim Kofinti, </w:t>
      </w:r>
      <w:r>
        <w:rPr>
          <w:b/>
        </w:rPr>
        <w:t xml:space="preserve">Emmanuel Ekow Asmah</w:t>
      </w:r>
      <w:r>
        <w:t xml:space="preserve"> (2024). </w:t>
      </w:r>
      <w:r>
        <w:t xml:space="preserve">Reducing stunting and underweight through mother’s birth spacing: evidence from Ghana.</w:t>
      </w:r>
      <w:r>
        <w:t xml:space="preserve"> </w:t>
      </w:r>
      <w:r>
        <w:rPr>
          <w:i/>
        </w:rPr>
        <w:t xml:space="preserve">BMC Pregnancy and Childbirth</w:t>
      </w:r>
      <w:r>
        <w:t xml:space="preserve">.</w:t>
      </w:r>
      <w:r>
        <w:t xml:space="preserve"> </w:t>
      </w:r>
      <w:hyperlink xmlns:r="http://schemas.openxmlformats.org/officeDocument/2006/relationships" w:history="true" r:id="R85e8ec7fbcd24836">
        <w:r>
          <w:rPr>
            <w:rStyle w:val="Hyperlink"/>
          </w:rPr>
          <w:t xml:space="preserve">https://doi.org/10.1186/s12884-024-06824-1</w:t>
        </w:r>
      </w:hyperlink>
    </w:p>
    <w:p>
      <w:pPr>
        <w:tabs>
          <w:tab w:val="left" w:pos="454"/>
        </w:tabs>
        <w:spacing w:after="80"/>
        <w:ind w:left="454" w:hanging="454"/>
      </w:pPr>
      <w:r>
        <w:rPr>
          <w:rStyle w:val="Muted"/>
        </w:rPr>
        <w:t xml:space="preserve">11.</w:t>
      </w:r>
      <w:r>
        <w:tab/>
      </w:r>
      <w:r>
        <w:t xml:space="preserve">Seth Acquah Boateng, Frank Agyemang Karikari, Michael Provide Fumey, </w:t>
      </w:r>
      <w:r>
        <w:rPr>
          <w:b/>
        </w:rPr>
        <w:t xml:space="preserve">Emmanuel Ekow Asmah</w:t>
      </w:r>
      <w:r>
        <w:t xml:space="preserve">, Stephen Antwi Winful</w:t>
      </w:r>
      <w:r>
        <w:t xml:space="preserve"> (2024). </w:t>
      </w:r>
      <w:r>
        <w:t xml:space="preserve">Understanding Global Commodity Price Shocks on Exchange Rates and Inflation in Emerging Economies: ARDL Perspective.</w:t>
      </w:r>
      <w:r>
        <w:t xml:space="preserve"> </w:t>
      </w:r>
      <w:r>
        <w:rPr>
          <w:i/>
        </w:rPr>
        <w:t xml:space="preserve">Journal of Economics Management and Trade</w:t>
      </w:r>
      <w:r>
        <w:t xml:space="preserve">.</w:t>
      </w:r>
      <w:r>
        <w:t xml:space="preserve"> </w:t>
      </w:r>
      <w:hyperlink xmlns:r="http://schemas.openxmlformats.org/officeDocument/2006/relationships" w:history="true" r:id="Rbea38efbdc714a06">
        <w:r>
          <w:rPr>
            <w:rStyle w:val="Hyperlink"/>
          </w:rPr>
          <w:t xml:space="preserve">https://doi.org/10.9734/jemt/2024/v30i51208</w:t>
        </w:r>
      </w:hyperlink>
    </w:p>
    <w:p>
      <w:pPr>
        <w:tabs>
          <w:tab w:val="left" w:pos="454"/>
        </w:tabs>
        <w:spacing w:after="80"/>
        <w:ind w:left="454" w:hanging="454"/>
      </w:pPr>
      <w:r>
        <w:rPr>
          <w:rStyle w:val="Muted"/>
        </w:rPr>
        <w:t xml:space="preserve">12.</w:t>
      </w:r>
      <w:r>
        <w:tab/>
      </w:r>
      <w:r>
        <w:t xml:space="preserve">Samuel Amoako, Francis Kwaw Andoh, </w:t>
      </w:r>
      <w:r>
        <w:rPr>
          <w:b/>
        </w:rPr>
        <w:t xml:space="preserve">Emmanuel Ekow Asmah</w:t>
      </w:r>
      <w:r>
        <w:t xml:space="preserve"> (2023). </w:t>
      </w:r>
      <w:r>
        <w:t xml:space="preserve">Household structure and electricity consumption in Ghana.</w:t>
      </w:r>
      <w:r>
        <w:t xml:space="preserve"> </w:t>
      </w:r>
      <w:r>
        <w:rPr>
          <w:i/>
        </w:rPr>
        <w:t xml:space="preserve">Energy Policy</w:t>
      </w:r>
      <w:r>
        <w:t xml:space="preserve">.</w:t>
      </w:r>
      <w:r>
        <w:t xml:space="preserve"> </w:t>
      </w:r>
      <w:hyperlink xmlns:r="http://schemas.openxmlformats.org/officeDocument/2006/relationships" w:history="true" r:id="R178389e4ad3b4991">
        <w:r>
          <w:rPr>
            <w:rStyle w:val="Hyperlink"/>
          </w:rPr>
          <w:t xml:space="preserve">https://doi.org/10.1016/j.enpol.2023.113767</w:t>
        </w:r>
      </w:hyperlink>
    </w:p>
    <w:p>
      <w:pPr>
        <w:tabs>
          <w:tab w:val="left" w:pos="454"/>
        </w:tabs>
        <w:spacing w:after="80"/>
        <w:ind w:left="454" w:hanging="454"/>
      </w:pPr>
      <w:r>
        <w:rPr>
          <w:rStyle w:val="Muted"/>
        </w:rPr>
        <w:t xml:space="preserve">13.</w:t>
      </w:r>
      <w:r>
        <w:tab/>
      </w:r>
      <w:r>
        <w:t xml:space="preserve">Vida Afarebea Agyen, Samuel Kobina Annim, </w:t>
      </w:r>
      <w:r>
        <w:rPr>
          <w:b/>
        </w:rPr>
        <w:t xml:space="preserve">Emmanuel Ekow Asmah</w:t>
      </w:r>
      <w:r>
        <w:t xml:space="preserve"> (2023). </w:t>
      </w:r>
      <w:r>
        <w:t xml:space="preserve">Neighbourhood mothers’ education and its differential impact on stunting: Evidence from 30 Sub-Saharan African countries.</w:t>
      </w:r>
      <w:r>
        <w:t xml:space="preserve"> </w:t>
      </w:r>
      <w:r>
        <w:rPr>
          <w:i/>
        </w:rPr>
        <w:t xml:space="preserve">Social Science &amp; Medicine</w:t>
      </w:r>
      <w:r>
        <w:t xml:space="preserve">.</w:t>
      </w:r>
      <w:r>
        <w:t xml:space="preserve"> </w:t>
      </w:r>
      <w:hyperlink xmlns:r="http://schemas.openxmlformats.org/officeDocument/2006/relationships" w:history="true" r:id="Rd033f947f6724be3">
        <w:r>
          <w:rPr>
            <w:rStyle w:val="Hyperlink"/>
          </w:rPr>
          <w:t xml:space="preserve">https://doi.org/10.1016/j.socscimed.2023.116462</w:t>
        </w:r>
      </w:hyperlink>
    </w:p>
    <w:p>
      <w:pPr>
        <w:tabs>
          <w:tab w:val="left" w:pos="454"/>
        </w:tabs>
        <w:spacing w:after="80"/>
        <w:ind w:left="454" w:hanging="454"/>
      </w:pPr>
      <w:r>
        <w:rPr>
          <w:rStyle w:val="Muted"/>
        </w:rPr>
        <w:t xml:space="preserve">14.</w:t>
      </w:r>
      <w:r>
        <w:tab/>
      </w:r>
      <w:r>
        <w:t xml:space="preserve">F. Enu-Kwesi, D. B. Dankwah, R. O. Ntiri, F. Koomson, </w:t>
      </w:r>
      <w:r>
        <w:rPr>
          <w:b/>
        </w:rPr>
        <w:t xml:space="preserve">E. E. Asmah</w:t>
      </w:r>
      <w:r>
        <w:t xml:space="preserve"> (2023). </w:t>
      </w:r>
      <w:r>
        <w:t xml:space="preserve">Spillover Effect of Surface Mining on Cocoa Farming in The Wassa Amenfi East and West Districts, Ghana.</w:t>
      </w:r>
      <w:r>
        <w:t xml:space="preserve"> </w:t>
      </w:r>
      <w:r>
        <w:rPr>
          <w:i/>
        </w:rPr>
        <w:t xml:space="preserve">African Journal Of Applied Research</w:t>
      </w:r>
      <w:r>
        <w:t xml:space="preserve">.</w:t>
      </w:r>
      <w:r>
        <w:t xml:space="preserve"> </w:t>
      </w:r>
      <w:hyperlink xmlns:r="http://schemas.openxmlformats.org/officeDocument/2006/relationships" w:history="true" r:id="Rd99b4cc4b1c34299">
        <w:r>
          <w:rPr>
            <w:rStyle w:val="Hyperlink"/>
          </w:rPr>
          <w:t xml:space="preserve">https://doi.org/10.26437/ajar.v9i2.572</w:t>
        </w:r>
      </w:hyperlink>
    </w:p>
    <w:p>
      <w:pPr>
        <w:tabs>
          <w:tab w:val="left" w:pos="454"/>
        </w:tabs>
        <w:spacing w:after="80"/>
        <w:ind w:left="454" w:hanging="454"/>
      </w:pPr>
      <w:r>
        <w:rPr>
          <w:rStyle w:val="Muted"/>
        </w:rPr>
        <w:t xml:space="preserve">15.</w:t>
      </w:r>
      <w:r>
        <w:tab/>
      </w:r>
      <w:r>
        <w:t xml:space="preserve">Raymond Elikplim Kofinti, </w:t>
      </w:r>
      <w:r>
        <w:rPr>
          <w:b/>
        </w:rPr>
        <w:t xml:space="preserve">Emmanuel Ekow Asmah</w:t>
      </w:r>
      <w:r>
        <w:t xml:space="preserve">, Edward Kwabena Ameyaw</w:t>
      </w:r>
      <w:r>
        <w:t xml:space="preserve"> (2022). </w:t>
      </w:r>
      <w:r>
        <w:t xml:space="preserve">Comparative study of the effect of National Health Insurance Scheme on use of delivery and antenatal care services between rural and urban women in Ghana.</w:t>
      </w:r>
      <w:r>
        <w:t xml:space="preserve"> </w:t>
      </w:r>
      <w:r>
        <w:rPr>
          <w:i/>
        </w:rPr>
        <w:t xml:space="preserve">Health Economics Review</w:t>
      </w:r>
      <w:r>
        <w:t xml:space="preserve">.</w:t>
      </w:r>
      <w:r>
        <w:t xml:space="preserve"> </w:t>
      </w:r>
      <w:hyperlink xmlns:r="http://schemas.openxmlformats.org/officeDocument/2006/relationships" w:history="true" r:id="Ra3959eb1f5a54281">
        <w:r>
          <w:rPr>
            <w:rStyle w:val="Hyperlink"/>
          </w:rPr>
          <w:t xml:space="preserve">https://doi.org/10.1186/s13561-022-00357-z</w:t>
        </w:r>
      </w:hyperlink>
    </w:p>
    <w:p>
      <w:pPr>
        <w:tabs>
          <w:tab w:val="left" w:pos="454"/>
        </w:tabs>
        <w:spacing w:after="80"/>
        <w:ind w:left="454" w:hanging="454"/>
      </w:pPr>
      <w:r>
        <w:rPr>
          <w:rStyle w:val="Muted"/>
        </w:rPr>
        <w:t xml:space="preserve">16.</w:t>
      </w:r>
      <w:r>
        <w:tab/>
      </w:r>
      <w:r>
        <w:t xml:space="preserve">RE Kofinti, EA Ewusie, CY Kwaah, </w:t>
      </w:r>
      <w:r>
        <w:rPr>
          <w:b/>
        </w:rPr>
        <w:t xml:space="preserve">EE Asmah</w:t>
      </w:r>
      <w:r>
        <w:t xml:space="preserve"> (2022). </w:t>
      </w:r>
      <w:r>
        <w:t xml:space="preserve">Effects of parental attitudes toward spousal violence on early childhood development and learning support among Ghanaian children.</w:t>
      </w:r>
      <w:r>
        <w:t xml:space="preserve"> </w:t>
      </w:r>
      <w:r>
        <w:rPr>
          <w:i/>
        </w:rPr>
        <w:t xml:space="preserve">Journal of interpersonal violence</w:t>
      </w:r>
      <w:r>
        <w:t xml:space="preserve">.</w:t>
      </w:r>
    </w:p>
    <w:p>
      <w:pPr>
        <w:tabs>
          <w:tab w:val="left" w:pos="454"/>
        </w:tabs>
        <w:spacing w:after="80"/>
        <w:ind w:left="454" w:hanging="454"/>
      </w:pPr>
      <w:r>
        <w:rPr>
          <w:rStyle w:val="Muted"/>
        </w:rPr>
        <w:t xml:space="preserve">17.</w:t>
      </w:r>
      <w:r>
        <w:tab/>
      </w:r>
      <w:r>
        <w:rPr>
          <w:b/>
        </w:rPr>
        <w:t xml:space="preserve">Emmanuel Ekow Asmah</w:t>
      </w:r>
      <w:r>
        <w:t xml:space="preserve">, Francis Kwaw Andoh, Naa Adjeley Suta Alakija Sekyi, Peter Yeltulme Mwinlaaru, Chei Bukari</w:t>
      </w:r>
      <w:r>
        <w:t xml:space="preserve"> (2022). </w:t>
      </w:r>
      <w:r>
        <w:t xml:space="preserve">Examining Parental Expenditure on Children in Ghana.</w:t>
      </w:r>
      <w:r>
        <w:t xml:space="preserve"> </w:t>
      </w:r>
      <w:r>
        <w:rPr>
          <w:i/>
        </w:rPr>
        <w:t xml:space="preserve">Journal of Family and Economic Issues</w:t>
      </w:r>
      <w:r>
        <w:t xml:space="preserve">.</w:t>
      </w:r>
      <w:r>
        <w:t xml:space="preserve"> </w:t>
      </w:r>
      <w:hyperlink xmlns:r="http://schemas.openxmlformats.org/officeDocument/2006/relationships" w:history="true" r:id="R7ed07b3d34184886">
        <w:r>
          <w:rPr>
            <w:rStyle w:val="Hyperlink"/>
          </w:rPr>
          <w:t xml:space="preserve">https://doi.org/10.1007/s10834-022-09870-z</w:t>
        </w:r>
      </w:hyperlink>
    </w:p>
    <w:p>
      <w:pPr>
        <w:tabs>
          <w:tab w:val="left" w:pos="454"/>
        </w:tabs>
        <w:spacing w:after="80"/>
        <w:ind w:left="454" w:hanging="454"/>
      </w:pPr>
      <w:r>
        <w:rPr>
          <w:rStyle w:val="Muted"/>
        </w:rPr>
        <w:t xml:space="preserve">18.</w:t>
      </w:r>
      <w:r>
        <w:tab/>
      </w:r>
      <w:r>
        <w:t xml:space="preserve">Samuel Amoako, Francis Kwaw Andoh, </w:t>
      </w:r>
      <w:r>
        <w:rPr>
          <w:b/>
        </w:rPr>
        <w:t xml:space="preserve">Emmanuel Ekow Asmah</w:t>
      </w:r>
      <w:r>
        <w:t xml:space="preserve"> (2022). </w:t>
      </w:r>
      <w:r>
        <w:t xml:space="preserve">Structural change and energy use in Ghana’s manufacturing and agriculture sectors.</w:t>
      </w:r>
      <w:r>
        <w:t xml:space="preserve"> </w:t>
      </w:r>
      <w:r>
        <w:rPr>
          <w:i/>
        </w:rPr>
        <w:t xml:space="preserve">Energy Reports</w:t>
      </w:r>
      <w:r>
        <w:t xml:space="preserve">.</w:t>
      </w:r>
      <w:r>
        <w:t xml:space="preserve"> </w:t>
      </w:r>
      <w:hyperlink xmlns:r="http://schemas.openxmlformats.org/officeDocument/2006/relationships" w:history="true" r:id="R5bba9bac12164c80">
        <w:r>
          <w:rPr>
            <w:rStyle w:val="Hyperlink"/>
          </w:rPr>
          <w:t xml:space="preserve">https://doi.org/10.1016/j.egyr.2022.08.241</w:t>
        </w:r>
      </w:hyperlink>
    </w:p>
    <w:p>
      <w:pPr>
        <w:tabs>
          <w:tab w:val="left" w:pos="454"/>
        </w:tabs>
        <w:spacing w:after="80"/>
        <w:ind w:left="454" w:hanging="454"/>
      </w:pPr>
      <w:r>
        <w:rPr>
          <w:rStyle w:val="Muted"/>
        </w:rPr>
        <w:t xml:space="preserve">19.</w:t>
      </w:r>
      <w:r>
        <w:tab/>
      </w:r>
      <w:r>
        <w:t xml:space="preserve">Samuel Amoako, Francis Kwaw Andoh, </w:t>
      </w:r>
      <w:r>
        <w:rPr>
          <w:b/>
        </w:rPr>
        <w:t xml:space="preserve">Emmanuel Ekow Asmah</w:t>
      </w:r>
      <w:r>
        <w:t xml:space="preserve"> (2022). </w:t>
      </w:r>
      <w:r>
        <w:t xml:space="preserve">Technological advancement, sectoral growth, and electricity consumption in Ghana.</w:t>
      </w:r>
      <w:r>
        <w:t xml:space="preserve"> </w:t>
      </w:r>
      <w:r>
        <w:rPr>
          <w:i/>
        </w:rPr>
        <w:t xml:space="preserve">Energy</w:t>
      </w:r>
      <w:r>
        <w:t xml:space="preserve">.</w:t>
      </w:r>
      <w:r>
        <w:t xml:space="preserve"> </w:t>
      </w:r>
      <w:hyperlink xmlns:r="http://schemas.openxmlformats.org/officeDocument/2006/relationships" w:history="true" r:id="R92d2bdf0bd564898">
        <w:r>
          <w:rPr>
            <w:rStyle w:val="Hyperlink"/>
          </w:rPr>
          <w:t xml:space="preserve">https://doi.org/10.1016/j.energy.2022.125751</w:t>
        </w:r>
      </w:hyperlink>
    </w:p>
    <w:p>
      <w:pPr>
        <w:tabs>
          <w:tab w:val="left" w:pos="454"/>
        </w:tabs>
        <w:spacing w:after="80"/>
        <w:ind w:left="454" w:hanging="454"/>
      </w:pPr>
      <w:r>
        <w:rPr>
          <w:rStyle w:val="Muted"/>
        </w:rPr>
        <w:t xml:space="preserve">20.</w:t>
      </w:r>
      <w:r>
        <w:tab/>
      </w:r>
      <w:r>
        <w:t xml:space="preserve">Isaac K. Ofori, Mark K. Armah, </w:t>
      </w:r>
      <w:r>
        <w:rPr>
          <w:b/>
        </w:rPr>
        <w:t xml:space="preserve">Emmanuel E. Asmah</w:t>
      </w:r>
      <w:r>
        <w:t xml:space="preserve"> (2022). </w:t>
      </w:r>
      <w:r>
        <w:t xml:space="preserve">Towards the reversal of poverty and income inequality setbacks due to COVID-19: the role of globalisation and resource allocation.</w:t>
      </w:r>
      <w:r>
        <w:t xml:space="preserve"> </w:t>
      </w:r>
      <w:r>
        <w:rPr>
          <w:i/>
        </w:rPr>
        <w:t xml:space="preserve">International Review of Applied Economics</w:t>
      </w:r>
      <w:r>
        <w:t xml:space="preserve">.</w:t>
      </w:r>
      <w:r>
        <w:t xml:space="preserve"> </w:t>
      </w:r>
      <w:hyperlink xmlns:r="http://schemas.openxmlformats.org/officeDocument/2006/relationships" w:history="true" r:id="R252da966b4d746bb">
        <w:r>
          <w:rPr>
            <w:rStyle w:val="Hyperlink"/>
          </w:rPr>
          <w:t xml:space="preserve">https://doi.org/10.1080/02692171.2022.2029367</w:t>
        </w:r>
      </w:hyperlink>
    </w:p>
    <w:p>
      <w:pPr>
        <w:tabs>
          <w:tab w:val="left" w:pos="454"/>
        </w:tabs>
        <w:spacing w:after="80"/>
        <w:ind w:left="454" w:hanging="454"/>
      </w:pPr>
      <w:r>
        <w:rPr>
          <w:rStyle w:val="Muted"/>
        </w:rPr>
        <w:t xml:space="preserve">21.</w:t>
      </w:r>
      <w:r>
        <w:tab/>
      </w:r>
      <w:r>
        <w:t xml:space="preserve">Janet Dzator, Alex O. Acheampong, Michael Dzator, Francesco Paolucci, Bruno Lule Yawe, </w:t>
      </w:r>
      <w:r>
        <w:rPr>
          <w:b/>
        </w:rPr>
        <w:t xml:space="preserve">Emmanuel Ekow Asmah</w:t>
      </w:r>
      <w:r>
        <w:t xml:space="preserve">, Francis Kwaw Andoh, Allen Kabagenyi, James Gillespie</w:t>
      </w:r>
      <w:r>
        <w:t xml:space="preserve"> (2021). </w:t>
      </w:r>
      <w:r>
        <w:t xml:space="preserve">Policy Stringency, Handwashing and COVID-19 cases: Evidence from Global dataset.</w:t>
      </w:r>
      <w:r>
        <w:t xml:space="preserve"> </w:t>
      </w:r>
      <w:r>
        <w:rPr>
          <w:i/>
        </w:rPr>
        <w:t xml:space="preserve">Health Policy and Technology</w:t>
      </w:r>
      <w:r>
        <w:t xml:space="preserve">.</w:t>
      </w:r>
      <w:r>
        <w:t xml:space="preserve"> </w:t>
      </w:r>
      <w:hyperlink xmlns:r="http://schemas.openxmlformats.org/officeDocument/2006/relationships" w:history="true" r:id="R7f229abdd33446d1">
        <w:r>
          <w:rPr>
            <w:rStyle w:val="Hyperlink"/>
          </w:rPr>
          <w:t xml:space="preserve">https://doi.org/10.1016/j.hlpt.2021.100574</w:t>
        </w:r>
      </w:hyperlink>
    </w:p>
    <w:p>
      <w:pPr>
        <w:tabs>
          <w:tab w:val="left" w:pos="454"/>
        </w:tabs>
        <w:spacing w:after="80"/>
        <w:ind w:left="454" w:hanging="454"/>
      </w:pPr>
      <w:r>
        <w:rPr>
          <w:rStyle w:val="Muted"/>
        </w:rPr>
        <w:t xml:space="preserve">22.</w:t>
      </w:r>
      <w:r>
        <w:tab/>
      </w:r>
      <w:r>
        <w:t xml:space="preserve">Raymond Elikplim Kofinti, Ewura - Adwoa Ewusie, Christopher Yaw Kwaah, </w:t>
      </w:r>
      <w:r>
        <w:rPr>
          <w:b/>
        </w:rPr>
        <w:t xml:space="preserve">Emmanuel Ekow Asmah</w:t>
      </w:r>
      <w:r>
        <w:t xml:space="preserve"> (2020). </w:t>
      </w:r>
      <w:r>
        <w:t xml:space="preserve">Effects of Parental Attitudes Toward Spousal Violence on Early Childhood Development and Learning Support Among Ghanaian Children.</w:t>
      </w:r>
      <w:r>
        <w:t xml:space="preserve"> </w:t>
      </w:r>
      <w:r>
        <w:rPr>
          <w:i/>
        </w:rPr>
        <w:t xml:space="preserve">Journal of Interpersonal Violence</w:t>
      </w:r>
      <w:r>
        <w:t xml:space="preserve">.</w:t>
      </w:r>
      <w:r>
        <w:t xml:space="preserve"> </w:t>
      </w:r>
      <w:hyperlink xmlns:r="http://schemas.openxmlformats.org/officeDocument/2006/relationships" w:history="true" r:id="Rfa4660fb71704a5c">
        <w:r>
          <w:rPr>
            <w:rStyle w:val="Hyperlink"/>
          </w:rPr>
          <w:t xml:space="preserve">https://doi.org/10.1177/0886260520934425</w:t>
        </w:r>
      </w:hyperlink>
    </w:p>
    <w:p>
      <w:pPr>
        <w:tabs>
          <w:tab w:val="left" w:pos="454"/>
        </w:tabs>
        <w:spacing w:after="80"/>
        <w:ind w:left="454" w:hanging="454"/>
      </w:pPr>
      <w:r>
        <w:rPr>
          <w:rStyle w:val="Muted"/>
        </w:rPr>
        <w:t xml:space="preserve">23.</w:t>
      </w:r>
      <w:r>
        <w:tab/>
      </w:r>
      <w:r>
        <w:rPr>
          <w:b/>
        </w:rPr>
        <w:t xml:space="preserve">Emmanuel Ekow Asmah</w:t>
      </w:r>
      <w:r>
        <w:t xml:space="preserve">, Francis Kwaw Andoh, Edem Titriku</w:t>
      </w:r>
      <w:r>
        <w:t xml:space="preserve"> (2020). </w:t>
      </w:r>
      <w:r>
        <w:t xml:space="preserve">Trade misinvoicing effects on tax revenue in sub‐Saharan Africa: The role of tax holidays and regulatory quality.</w:t>
      </w:r>
      <w:r>
        <w:t xml:space="preserve"> </w:t>
      </w:r>
      <w:r>
        <w:rPr>
          <w:i/>
        </w:rPr>
        <w:t xml:space="preserve">Annals of Public and Cooperative Economics</w:t>
      </w:r>
      <w:r>
        <w:t xml:space="preserve">.</w:t>
      </w:r>
      <w:r>
        <w:t xml:space="preserve"> </w:t>
      </w:r>
      <w:hyperlink xmlns:r="http://schemas.openxmlformats.org/officeDocument/2006/relationships" w:history="true" r:id="R2477f19f122d4711">
        <w:r>
          <w:rPr>
            <w:rStyle w:val="Hyperlink"/>
          </w:rPr>
          <w:t xml:space="preserve">https://doi.org/10.1111/apce.12289</w:t>
        </w:r>
      </w:hyperlink>
    </w:p>
    <w:p>
      <w:pPr>
        <w:tabs>
          <w:tab w:val="left" w:pos="454"/>
        </w:tabs>
        <w:spacing w:after="80"/>
        <w:ind w:left="454" w:hanging="454"/>
      </w:pPr>
      <w:r>
        <w:rPr>
          <w:rStyle w:val="Muted"/>
        </w:rPr>
        <w:t xml:space="preserve">24.</w:t>
      </w:r>
      <w:r>
        <w:tab/>
      </w:r>
      <w:r>
        <w:t xml:space="preserve">Gloria Essilfie, Joshua Sebu, Samuel Kobina Annim, </w:t>
      </w:r>
      <w:r>
        <w:rPr>
          <w:b/>
        </w:rPr>
        <w:t xml:space="preserve">Emmanuel Ekow Asmah</w:t>
      </w:r>
      <w:r>
        <w:t xml:space="preserve"> (2020). </w:t>
      </w:r>
      <w:r>
        <w:t xml:space="preserve">Women's empowerment and household food security in Ghana.</w:t>
      </w:r>
      <w:r>
        <w:t xml:space="preserve"> </w:t>
      </w:r>
      <w:r>
        <w:rPr>
          <w:i/>
        </w:rPr>
        <w:t xml:space="preserve">International Journal of Social Economics</w:t>
      </w:r>
      <w:r>
        <w:t xml:space="preserve">.</w:t>
      </w:r>
      <w:r>
        <w:t xml:space="preserve"> </w:t>
      </w:r>
      <w:hyperlink xmlns:r="http://schemas.openxmlformats.org/officeDocument/2006/relationships" w:history="true" r:id="R4a81c9469e7d4115">
        <w:r>
          <w:rPr>
            <w:rStyle w:val="Hyperlink"/>
          </w:rPr>
          <w:t xml:space="preserve">https://doi.org/10.1108/ijse-05-2020-0328</w:t>
        </w:r>
      </w:hyperlink>
    </w:p>
    <w:p>
      <w:pPr>
        <w:tabs>
          <w:tab w:val="left" w:pos="454"/>
        </w:tabs>
        <w:spacing w:after="80"/>
        <w:ind w:left="454" w:hanging="454"/>
      </w:pPr>
      <w:r>
        <w:rPr>
          <w:rStyle w:val="Muted"/>
        </w:rPr>
        <w:t xml:space="preserve">25.</w:t>
      </w:r>
      <w:r>
        <w:tab/>
      </w:r>
      <w:r>
        <w:rPr>
          <w:b/>
        </w:rPr>
        <w:t xml:space="preserve">Emmanuel Ekow Asmah</w:t>
      </w:r>
      <w:r>
        <w:t xml:space="preserve"> (2019). </w:t>
      </w:r>
      <w:r>
        <w:t xml:space="preserve">African Review of Economics and Finance.</w:t>
      </w:r>
      <w:r>
        <w:t xml:space="preserve"> </w:t>
      </w:r>
      <w:r>
        <w:rPr>
          <w:i/>
        </w:rPr>
        <w:t xml:space="preserve">African Review of Economics and Finance:</w:t>
      </w:r>
      <w:r>
        <w:t xml:space="preserve">.</w:t>
      </w:r>
      <w:r>
        <w:t xml:space="preserve"> </w:t>
      </w:r>
      <w:hyperlink xmlns:r="http://schemas.openxmlformats.org/officeDocument/2006/relationships" w:history="true" r:id="R6a2d33881b10403e">
        <w:r>
          <w:rPr>
            <w:rStyle w:val="Hyperlink"/>
          </w:rPr>
          <w:t xml:space="preserve">https://scholar.google.com/scholar?cluster=9960509449297127677&amp;hl=en&amp;oi=scholarr</w:t>
        </w:r>
      </w:hyperlink>
    </w:p>
    <w:p>
      <w:pPr>
        <w:tabs>
          <w:tab w:val="left" w:pos="454"/>
        </w:tabs>
        <w:spacing w:after="80"/>
        <w:ind w:left="454" w:hanging="454"/>
      </w:pPr>
      <w:r>
        <w:rPr>
          <w:rStyle w:val="Muted"/>
        </w:rPr>
        <w:t xml:space="preserve">26.</w:t>
      </w:r>
      <w:r>
        <w:tab/>
      </w:r>
      <w:r>
        <w:t xml:space="preserve">POW Adjei, </w:t>
      </w:r>
      <w:r>
        <w:rPr>
          <w:b/>
        </w:rPr>
        <w:t xml:space="preserve">Emmanuel Ekow Asmah</w:t>
      </w:r>
      <w:r>
        <w:t xml:space="preserve"> (2019). </w:t>
      </w:r>
      <w:r>
        <w:t xml:space="preserve">Comparative analysis of the socio-economic characteristics of Delta and Non-Delta spaces of Ghana: An input-output approach.</w:t>
      </w:r>
      <w:r>
        <w:t xml:space="preserve"> </w:t>
      </w:r>
      <w:r>
        <w:rPr>
          <w:i/>
        </w:rPr>
        <w:t xml:space="preserve">African Review of Economics and Finance</w:t>
      </w:r>
      <w:r>
        <w:t xml:space="preserve">.</w:t>
      </w:r>
      <w:r>
        <w:t xml:space="preserve"> </w:t>
      </w:r>
      <w:hyperlink xmlns:r="http://schemas.openxmlformats.org/officeDocument/2006/relationships" w:history="true" r:id="R77f4ac7068e7437d">
        <w:r>
          <w:rPr>
            <w:rStyle w:val="Hyperlink"/>
          </w:rPr>
          <w:t xml:space="preserve">https://doi.org/10.10520/ejc-167f02a2bc</w:t>
        </w:r>
      </w:hyperlink>
    </w:p>
    <w:p>
      <w:pPr>
        <w:tabs>
          <w:tab w:val="left" w:pos="454"/>
        </w:tabs>
        <w:spacing w:after="80"/>
        <w:ind w:left="454" w:hanging="454"/>
      </w:pPr>
      <w:r>
        <w:rPr>
          <w:rStyle w:val="Muted"/>
        </w:rPr>
        <w:t xml:space="preserve">27.</w:t>
      </w:r>
      <w:r>
        <w:tab/>
      </w:r>
      <w:r>
        <w:rPr>
          <w:b/>
        </w:rPr>
        <w:t xml:space="preserve">Emmanuel Ekow Asmah</w:t>
      </w:r>
      <w:r>
        <w:t xml:space="preserve">, Francis Kwaw Andoh</w:t>
      </w:r>
      <w:r>
        <w:t xml:space="preserve"> (2018). </w:t>
      </w:r>
      <w:r>
        <w:t xml:space="preserve">Exchange Rate Volatility and Foreign Direct Investment in Sub-Saharan Africa.</w:t>
      </w:r>
      <w:r>
        <w:t xml:space="preserve"> </w:t>
      </w:r>
      <w:r>
        <w:rPr>
          <w:i/>
        </w:rPr>
        <w:t xml:space="preserve">Journal for the Advancement of Developing Economies</w:t>
      </w:r>
      <w:r>
        <w:t xml:space="preserve">.</w:t>
      </w:r>
      <w:r>
        <w:t xml:space="preserve"> </w:t>
      </w:r>
      <w:hyperlink xmlns:r="http://schemas.openxmlformats.org/officeDocument/2006/relationships" w:history="true" r:id="R4c9bd24702d84fb3">
        <w:r>
          <w:rPr>
            <w:rStyle w:val="Hyperlink"/>
          </w:rPr>
          <w:t xml:space="preserve">https://doi.org/10.13014/k2m61hf4</w:t>
        </w:r>
      </w:hyperlink>
    </w:p>
    <w:p>
      <w:pPr>
        <w:tabs>
          <w:tab w:val="left" w:pos="454"/>
        </w:tabs>
        <w:spacing w:after="80"/>
        <w:ind w:left="454" w:hanging="454"/>
      </w:pPr>
      <w:r>
        <w:rPr>
          <w:rStyle w:val="Muted"/>
        </w:rPr>
        <w:t xml:space="preserve">28.</w:t>
      </w:r>
      <w:r>
        <w:tab/>
      </w:r>
      <w:r>
        <w:rPr>
          <w:b/>
        </w:rPr>
        <w:t xml:space="preserve">Emmanuel Ekow Asmah</w:t>
      </w:r>
      <w:r>
        <w:t xml:space="preserve"> (2017). </w:t>
      </w:r>
      <w:r>
        <w:t xml:space="preserve">Loan Amounts and Health Care Utilization in Ghana.</w:t>
      </w:r>
      <w:r>
        <w:t xml:space="preserve"> </w:t>
      </w:r>
      <w:r>
        <w:rPr>
          <w:i/>
        </w:rPr>
        <w:t xml:space="preserve">Eastern European Business and Economics Journal</w:t>
      </w:r>
      <w:r>
        <w:t xml:space="preserve">.</w:t>
      </w:r>
      <w:r>
        <w:t xml:space="preserve"> </w:t>
      </w:r>
      <w:hyperlink xmlns:r="http://schemas.openxmlformats.org/officeDocument/2006/relationships" w:history="true" r:id="Rd716098901514d44">
        <w:r>
          <w:rPr>
            <w:rStyle w:val="Hyperlink"/>
          </w:rPr>
          <w:t xml:space="preserve">https://ideas.repec.org/a/eeb/articl/v3y2017n2p176-193.html</w:t>
        </w:r>
      </w:hyperlink>
    </w:p>
    <w:p>
      <w:pPr>
        <w:tabs>
          <w:tab w:val="left" w:pos="454"/>
        </w:tabs>
        <w:spacing w:after="80"/>
        <w:ind w:left="454" w:hanging="454"/>
      </w:pPr>
      <w:r>
        <w:rPr>
          <w:rStyle w:val="Muted"/>
        </w:rPr>
        <w:t xml:space="preserve">29.</w:t>
      </w:r>
      <w:r>
        <w:tab/>
      </w:r>
      <w:r>
        <w:rPr>
          <w:b/>
        </w:rPr>
        <w:t xml:space="preserve">Emmanuel Ekow Asmah</w:t>
      </w:r>
      <w:r>
        <w:t xml:space="preserve">, Emmanuel Orkoh</w:t>
      </w:r>
      <w:r>
        <w:t xml:space="preserve"> (2017). </w:t>
      </w:r>
      <w:r>
        <w:t xml:space="preserve">Self-Care Knowledge of Hypertension Prevention and Control Among Women in Contemporary Ghana.</w:t>
      </w:r>
      <w:r>
        <w:t xml:space="preserve"> </w:t>
      </w:r>
      <w:r>
        <w:rPr>
          <w:i/>
        </w:rPr>
        <w:t xml:space="preserve">American Journal of Health Education</w:t>
      </w:r>
      <w:r>
        <w:t xml:space="preserve">.</w:t>
      </w:r>
      <w:r>
        <w:t xml:space="preserve"> </w:t>
      </w:r>
      <w:hyperlink xmlns:r="http://schemas.openxmlformats.org/officeDocument/2006/relationships" w:history="true" r:id="R18fd6986c2654226">
        <w:r>
          <w:rPr>
            <w:rStyle w:val="Hyperlink"/>
          </w:rPr>
          <w:t xml:space="preserve">https://doi.org/10.1080/19325037.2017.1358120</w:t>
        </w:r>
      </w:hyperlink>
    </w:p>
    <w:p>
      <w:pPr>
        <w:tabs>
          <w:tab w:val="left" w:pos="454"/>
        </w:tabs>
        <w:spacing w:after="80"/>
        <w:ind w:left="454" w:hanging="454"/>
      </w:pPr>
      <w:r>
        <w:rPr>
          <w:rStyle w:val="Muted"/>
        </w:rPr>
        <w:t xml:space="preserve">30.</w:t>
      </w:r>
      <w:r>
        <w:tab/>
      </w:r>
      <w:r>
        <w:rPr>
          <w:b/>
        </w:rPr>
        <w:t xml:space="preserve">EE Asmah</w:t>
      </w:r>
      <w:r>
        <w:t xml:space="preserve"> (2016). </w:t>
      </w:r>
      <w:r>
        <w:t xml:space="preserve">Health Spending and Growth in Ghana: An Examination of Causality.</w:t>
      </w:r>
      <w:r>
        <w:t xml:space="preserve"> </w:t>
      </w:r>
      <w:r>
        <w:rPr>
          <w:i/>
        </w:rPr>
        <w:t xml:space="preserve">INTERNATIONAL JOURNAL OF ECOLOGICAL ECONOMICS &amp; STATISTICS</w:t>
      </w:r>
      <w:r>
        <w:t xml:space="preserve">.</w:t>
      </w:r>
      <w:r>
        <w:t xml:space="preserve"> </w:t>
      </w:r>
      <w:hyperlink xmlns:r="http://schemas.openxmlformats.org/officeDocument/2006/relationships" w:history="true" r:id="R8e1712e657674645">
        <w:r>
          <w:rPr>
            <w:rStyle w:val="Hyperlink"/>
          </w:rPr>
          <w:t xml:space="preserve">https://scholar.google.com/scholar?cluster=17873006522477168298&amp;hl=en&amp;oi=scholarr</w:t>
        </w:r>
      </w:hyperlink>
    </w:p>
    <w:p>
      <w:pPr>
        <w:tabs>
          <w:tab w:val="left" w:pos="454"/>
        </w:tabs>
        <w:spacing w:after="80"/>
        <w:ind w:left="454" w:hanging="454"/>
      </w:pPr>
      <w:r>
        <w:rPr>
          <w:rStyle w:val="Muted"/>
        </w:rPr>
        <w:t xml:space="preserve">31.</w:t>
      </w:r>
      <w:r>
        <w:tab/>
      </w:r>
      <w:r>
        <w:t xml:space="preserve">F Ahiakpor, </w:t>
      </w:r>
      <w:r>
        <w:rPr>
          <w:b/>
        </w:rPr>
        <w:t xml:space="preserve">Emmanuel Asmah</w:t>
      </w:r>
      <w:r>
        <w:t xml:space="preserve"> (2014). </w:t>
      </w:r>
      <w:r>
        <w:t xml:space="preserve">Firm Capacity Utilization in Ghana: Does Foreign Ownership Matter?</w:t>
      </w:r>
      <w:r>
        <w:t xml:space="preserve"> </w:t>
      </w:r>
      <w:r>
        <w:rPr>
          <w:i/>
        </w:rPr>
        <w:t xml:space="preserve">Developing Country Studies</w:t>
      </w:r>
      <w:r>
        <w:t xml:space="preserve">.</w:t>
      </w:r>
      <w:r>
        <w:t xml:space="preserve"> </w:t>
      </w:r>
      <w:hyperlink xmlns:r="http://schemas.openxmlformats.org/officeDocument/2006/relationships" w:history="true" r:id="Rc2a2c06d71eb4437">
        <w:r>
          <w:rPr>
            <w:rStyle w:val="Hyperlink"/>
          </w:rPr>
          <w:t xml:space="preserve">https://www.academia.edu/download/51272561/11100-13400-1-PB.pdf</w:t>
        </w:r>
      </w:hyperlink>
    </w:p>
    <w:p>
      <w:pPr>
        <w:tabs>
          <w:tab w:val="left" w:pos="454"/>
        </w:tabs>
        <w:spacing w:after="80"/>
        <w:ind w:left="454" w:hanging="454"/>
      </w:pPr>
      <w:r>
        <w:rPr>
          <w:rStyle w:val="Muted"/>
        </w:rPr>
        <w:t xml:space="preserve">32.</w:t>
      </w:r>
      <w:r>
        <w:tab/>
      </w:r>
      <w:r>
        <w:rPr>
          <w:b/>
        </w:rPr>
        <w:t xml:space="preserve">EE Asmah</w:t>
      </w:r>
      <w:r>
        <w:t xml:space="preserve"> (2013). </w:t>
      </w:r>
      <w:r>
        <w:t xml:space="preserve">Health campaigns and use of reproductive health care services by women in Ghana.</w:t>
      </w:r>
      <w:r>
        <w:t xml:space="preserve"> </w:t>
      </w:r>
      <w:r>
        <w:rPr>
          <w:i/>
        </w:rPr>
        <w:t xml:space="preserve">Am J Econ</w:t>
      </w:r>
      <w:r>
        <w:t xml:space="preserve">.</w:t>
      </w:r>
      <w:r>
        <w:t xml:space="preserve"> </w:t>
      </w:r>
      <w:hyperlink xmlns:r="http://schemas.openxmlformats.org/officeDocument/2006/relationships" w:history="true" r:id="Rf7d42a4618644fd9">
        <w:r>
          <w:rPr>
            <w:rStyle w:val="Hyperlink"/>
          </w:rPr>
          <w:t xml:space="preserve">https://scholar.google.com/scholar?cluster=16440818548905049808&amp;hl=en&amp;oi=scholarr</w:t>
        </w:r>
      </w:hyperlink>
    </w:p>
    <w:p>
      <w:pPr>
        <w:tabs>
          <w:tab w:val="left" w:pos="454"/>
        </w:tabs>
        <w:spacing w:after="80"/>
        <w:ind w:left="454" w:hanging="454"/>
      </w:pPr>
      <w:r>
        <w:rPr>
          <w:rStyle w:val="Muted"/>
        </w:rPr>
        <w:t xml:space="preserve">33.</w:t>
      </w:r>
      <w:r>
        <w:tab/>
      </w:r>
      <w:r>
        <w:rPr>
          <w:b/>
        </w:rPr>
        <w:t xml:space="preserve">Emmanuel Asmah</w:t>
      </w:r>
      <w:r>
        <w:t xml:space="preserve"> (2013). </w:t>
      </w:r>
      <w:r>
        <w:t xml:space="preserve">Sources of real exchange rate fluctuations in Ghana.</w:t>
      </w:r>
      <w:r>
        <w:t xml:space="preserve"> </w:t>
      </w:r>
      <w:r>
        <w:rPr>
          <w:i/>
        </w:rPr>
        <w:t xml:space="preserve">American Journal of Economics</w:t>
      </w:r>
      <w:r>
        <w:t xml:space="preserve">.</w:t>
      </w:r>
      <w:r>
        <w:t xml:space="preserve"> </w:t>
      </w:r>
      <w:hyperlink xmlns:r="http://schemas.openxmlformats.org/officeDocument/2006/relationships" w:history="true" r:id="R1734799f76bc41a7">
        <w:r>
          <w:rPr>
            <w:rStyle w:val="Hyperlink"/>
          </w:rPr>
          <w:t xml:space="preserve">https://www.academia.edu/download/74877739/10.5923.j.economics.20130306.08.pdf</w:t>
        </w:r>
      </w:hyperlink>
    </w:p>
    <w:p>
      <w:pPr>
        <w:tabs>
          <w:tab w:val="left" w:pos="454"/>
        </w:tabs>
        <w:spacing w:after="80"/>
        <w:ind w:left="454" w:hanging="454"/>
      </w:pPr>
      <w:r>
        <w:rPr>
          <w:rStyle w:val="Muted"/>
        </w:rPr>
        <w:t xml:space="preserve">34.</w:t>
      </w:r>
      <w:r>
        <w:tab/>
      </w:r>
      <w:r>
        <w:t xml:space="preserve">Abraham Ansong, </w:t>
      </w:r>
      <w:r>
        <w:rPr>
          <w:b/>
        </w:rPr>
        <w:t xml:space="preserve">E Ekow-Asmah</w:t>
      </w:r>
      <w:r>
        <w:t xml:space="preserve"> (2013). </w:t>
      </w:r>
      <w:r>
        <w:t xml:space="preserve">The nature of capital structure among insurance companies in Ghana.</w:t>
      </w:r>
      <w:r>
        <w:t xml:space="preserve"> </w:t>
      </w:r>
      <w:r>
        <w:rPr>
          <w:i/>
        </w:rPr>
        <w:t xml:space="preserve">Nature</w:t>
      </w:r>
      <w:r>
        <w:t xml:space="preserve">.</w:t>
      </w:r>
      <w:r>
        <w:t xml:space="preserve"> </w:t>
      </w:r>
      <w:hyperlink xmlns:r="http://schemas.openxmlformats.org/officeDocument/2006/relationships" w:history="true" r:id="R7806e69842a84fd4">
        <w:r>
          <w:rPr>
            <w:rStyle w:val="Hyperlink"/>
          </w:rPr>
          <w:t xml:space="preserve">https://www.academia.edu/download/81218289/5509-7619-1-PB.pdf</w:t>
        </w:r>
      </w:hyperlink>
    </w:p>
    <w:p>
      <w:pPr>
        <w:tabs>
          <w:tab w:val="left" w:pos="454"/>
        </w:tabs>
        <w:spacing w:after="80"/>
        <w:ind w:left="454" w:hanging="454"/>
      </w:pPr>
      <w:r>
        <w:rPr>
          <w:rStyle w:val="Muted"/>
        </w:rPr>
        <w:t xml:space="preserve">35.</w:t>
      </w:r>
      <w:r>
        <w:tab/>
      </w:r>
      <w:r>
        <w:t xml:space="preserve">F Ahiakpor, </w:t>
      </w:r>
      <w:r>
        <w:rPr>
          <w:b/>
        </w:rPr>
        <w:t xml:space="preserve">E EKOW Asmah</w:t>
      </w:r>
      <w:r>
        <w:t xml:space="preserve"> (2012). </w:t>
      </w:r>
      <w:r>
        <w:t xml:space="preserve">A Brief Survey of the Literature on Microfinance and Agriculture.</w:t>
      </w:r>
      <w:r>
        <w:t xml:space="preserve"> </w:t>
      </w:r>
      <w:r>
        <w:rPr>
          <w:i/>
        </w:rPr>
        <w:t xml:space="preserve">Legon</w:t>
      </w:r>
      <w:r>
        <w:t xml:space="preserve">.</w:t>
      </w:r>
      <w:r>
        <w:t xml:space="preserve"> </w:t>
      </w:r>
      <w:hyperlink xmlns:r="http://schemas.openxmlformats.org/officeDocument/2006/relationships" w:history="true" r:id="Rcf0a8f7561954585">
        <w:r>
          <w:rPr>
            <w:rStyle w:val="Hyperlink"/>
          </w:rPr>
          <w:t xml:space="preserve">https://journals.ug.edu.gh/index.php/gssj/article/download/1174/774#page=78</w:t>
        </w:r>
      </w:hyperlink>
    </w:p>
    <w:p>
      <w:pPr>
        <w:tabs>
          <w:tab w:val="left" w:pos="454"/>
        </w:tabs>
        <w:spacing w:after="80"/>
        <w:ind w:left="454" w:hanging="454"/>
      </w:pPr>
      <w:r>
        <w:rPr>
          <w:rStyle w:val="Muted"/>
        </w:rPr>
        <w:t xml:space="preserve">36.</w:t>
      </w:r>
      <w:r>
        <w:tab/>
      </w:r>
      <w:r>
        <w:rPr>
          <w:b/>
        </w:rPr>
        <w:t xml:space="preserve">E Asmah</w:t>
      </w:r>
      <w:r>
        <w:t xml:space="preserve"> (2012). </w:t>
      </w:r>
      <w:r>
        <w:t xml:space="preserve">Extending the learning community: Rural radio, social learning and farm productivity in Ghana.</w:t>
      </w:r>
      <w:r>
        <w:t xml:space="preserve"> </w:t>
      </w:r>
      <w:r>
        <w:rPr>
          <w:i/>
        </w:rPr>
        <w:t xml:space="preserve">Retrieved August</w:t>
      </w:r>
      <w:r>
        <w:t xml:space="preserve">.</w:t>
      </w:r>
      <w:r>
        <w:t xml:space="preserve"> </w:t>
      </w:r>
      <w:hyperlink xmlns:r="http://schemas.openxmlformats.org/officeDocument/2006/relationships" w:history="true" r:id="R09812ac25e59413f">
        <w:r>
          <w:rPr>
            <w:rStyle w:val="Hyperlink"/>
          </w:rPr>
          <w:t xml:space="preserve">https://www.academia.edu/download/109223707/8249.pdf</w:t>
        </w:r>
      </w:hyperlink>
    </w:p>
    <w:p>
      <w:pPr>
        <w:tabs>
          <w:tab w:val="left" w:pos="454"/>
        </w:tabs>
        <w:spacing w:after="80"/>
        <w:ind w:left="454" w:hanging="454"/>
      </w:pPr>
      <w:r>
        <w:rPr>
          <w:rStyle w:val="Muted"/>
        </w:rPr>
        <w:t xml:space="preserve">37.</w:t>
      </w:r>
      <w:r>
        <w:tab/>
      </w:r>
      <w:r>
        <w:t xml:space="preserve">Ferdinand Ahiakpor, </w:t>
      </w:r>
      <w:r>
        <w:rPr>
          <w:b/>
        </w:rPr>
        <w:t xml:space="preserve">E EKOW ASMAH</w:t>
      </w:r>
      <w:r>
        <w:t xml:space="preserve"> (2012). </w:t>
      </w:r>
      <w:r>
        <w:t xml:space="preserve">Ghana social science journal volume 9 number 1 june 2012 final copy for printing approved dated 16 january 2014.</w:t>
      </w:r>
      <w:r>
        <w:t xml:space="preserve"> </w:t>
      </w:r>
      <w:r>
        <w:rPr>
          <w:i/>
        </w:rPr>
        <w:t xml:space="preserve">Ghana social science journal</w:t>
      </w:r>
      <w:r>
        <w:t xml:space="preserve">.</w:t>
      </w:r>
      <w:r>
        <w:t xml:space="preserve"> </w:t>
      </w:r>
      <w:hyperlink xmlns:r="http://schemas.openxmlformats.org/officeDocument/2006/relationships" w:history="true" r:id="Rce0bc3b609864062">
        <w:r>
          <w:rPr>
            <w:rStyle w:val="Hyperlink"/>
          </w:rPr>
          <w:t xml:space="preserve">https://journals.ug.edu.gh/index.php/gssj/article/download/1174/774</w:t>
        </w:r>
      </w:hyperlink>
    </w:p>
    <w:p>
      <w:pPr>
        <w:tabs>
          <w:tab w:val="left" w:pos="454"/>
        </w:tabs>
        <w:spacing w:after="80"/>
        <w:ind w:left="454" w:hanging="454"/>
      </w:pPr>
      <w:r>
        <w:rPr>
          <w:rStyle w:val="Muted"/>
        </w:rPr>
        <w:t xml:space="preserve">38.</w:t>
      </w:r>
      <w:r>
        <w:tab/>
      </w:r>
      <w:r>
        <w:rPr>
          <w:b/>
        </w:rPr>
        <w:t xml:space="preserve">Emmanuel Asmah</w:t>
      </w:r>
      <w:r>
        <w:t xml:space="preserve"> (2011). </w:t>
      </w:r>
      <w:r>
        <w:t xml:space="preserve">Africa’s new oil economies: managing expectations.</w:t>
      </w:r>
      <w:r>
        <w:t xml:space="preserve"> </w:t>
      </w:r>
      <w:r>
        <w:rPr>
          <w:i/>
        </w:rPr>
        <w:t xml:space="preserve">FORESIGHT AFRICA</w:t>
      </w:r>
      <w:r>
        <w:t xml:space="preserve">.</w:t>
      </w:r>
      <w:r>
        <w:t xml:space="preserve"> </w:t>
      </w:r>
      <w:hyperlink xmlns:r="http://schemas.openxmlformats.org/officeDocument/2006/relationships" w:history="true" r:id="R1929b4c485864d2b">
        <w:r>
          <w:rPr>
            <w:rStyle w:val="Hyperlink"/>
          </w:rPr>
          <w:t xml:space="preserve">https://www.brookings.edu/wp-content/uploads/2016/06/01_africa_economy_agi.pdf#page=24</w:t>
        </w:r>
      </w:hyperlink>
    </w:p>
    <w:p>
      <w:pPr>
        <w:tabs>
          <w:tab w:val="left" w:pos="454"/>
        </w:tabs>
        <w:spacing w:after="80"/>
        <w:ind w:left="454" w:hanging="454"/>
      </w:pPr>
      <w:r>
        <w:rPr>
          <w:rStyle w:val="Muted"/>
        </w:rPr>
        <w:t xml:space="preserve">39.</w:t>
      </w:r>
      <w:r>
        <w:tab/>
      </w:r>
      <w:r>
        <w:rPr>
          <w:b/>
        </w:rPr>
        <w:t xml:space="preserve">E Asmah</w:t>
      </w:r>
      <w:r>
        <w:t xml:space="preserve"> (2011). </w:t>
      </w:r>
      <w:r>
        <w:t xml:space="preserve">Credit with education: lessons from the Bonzali microfinance scheme in Northern Ghana.</w:t>
      </w:r>
      <w:r>
        <w:t xml:space="preserve"> </w:t>
      </w:r>
      <w:r>
        <w:rPr>
          <w:i/>
        </w:rPr>
        <w:t xml:space="preserve">AfricaGrowth Agenda</w:t>
      </w:r>
      <w:r>
        <w:t xml:space="preserve">.</w:t>
      </w:r>
    </w:p>
    <w:p>
      <w:pPr>
        <w:tabs>
          <w:tab w:val="left" w:pos="454"/>
        </w:tabs>
        <w:spacing w:after="80"/>
        <w:ind w:left="454" w:hanging="454"/>
      </w:pPr>
      <w:r>
        <w:rPr>
          <w:rStyle w:val="Muted"/>
        </w:rPr>
        <w:t xml:space="preserve">40.</w:t>
      </w:r>
      <w:r>
        <w:tab/>
      </w:r>
      <w:r>
        <w:rPr>
          <w:b/>
        </w:rPr>
        <w:t xml:space="preserve">Emmanuel Asmah</w:t>
      </w:r>
      <w:r>
        <w:t xml:space="preserve"> (2011). </w:t>
      </w:r>
      <w:r>
        <w:t xml:space="preserve">Removing barriers to improve the competitiveness of Africa’s agriculture.</w:t>
      </w:r>
      <w:r>
        <w:t xml:space="preserve"> </w:t>
      </w:r>
      <w:r>
        <w:rPr>
          <w:i/>
        </w:rPr>
        <w:t xml:space="preserve">Improving AGOA</w:t>
      </w:r>
      <w:r>
        <w:t xml:space="preserve">.</w:t>
      </w:r>
      <w:r>
        <w:t xml:space="preserve"> </w:t>
      </w:r>
      <w:hyperlink xmlns:r="http://schemas.openxmlformats.org/officeDocument/2006/relationships" w:history="true" r:id="Rdac92c4b5c414aa2">
        <w:r>
          <w:rPr>
            <w:rStyle w:val="Hyperlink"/>
          </w:rPr>
          <w:t xml:space="preserve">https://www.brookings.edu/wp-content/uploads/2016/06/0601_improving_agoa.pdf#page=19</w:t>
        </w:r>
      </w:hyperlink>
    </w:p>
    <w:p>
      <w:pPr>
        <w:tabs>
          <w:tab w:val="left" w:pos="454"/>
        </w:tabs>
        <w:spacing w:after="80"/>
        <w:ind w:left="454" w:hanging="454"/>
      </w:pPr>
      <w:r>
        <w:rPr>
          <w:rStyle w:val="Muted"/>
        </w:rPr>
        <w:t xml:space="preserve">41.</w:t>
      </w:r>
      <w:r>
        <w:tab/>
      </w:r>
      <w:r>
        <w:rPr>
          <w:b/>
        </w:rPr>
        <w:t xml:space="preserve">Emmanuel Asmah</w:t>
      </w:r>
      <w:r>
        <w:t xml:space="preserve"> (2011). </w:t>
      </w:r>
      <w:r>
        <w:t xml:space="preserve">Rural livelihood diversification and agricultural household welfare in Ghana.</w:t>
      </w:r>
      <w:r>
        <w:t xml:space="preserve"> </w:t>
      </w:r>
      <w:r>
        <w:rPr>
          <w:i/>
        </w:rPr>
        <w:t xml:space="preserve">Journal of Development and Agricultural Economics</w:t>
      </w:r>
      <w:r>
        <w:t xml:space="preserve">.</w:t>
      </w:r>
      <w:r>
        <w:t xml:space="preserve"> </w:t>
      </w:r>
      <w:hyperlink xmlns:r="http://schemas.openxmlformats.org/officeDocument/2006/relationships" w:history="true" r:id="Rfdbcdee624374638">
        <w:r>
          <w:rPr>
            <w:rStyle w:val="Hyperlink"/>
          </w:rPr>
          <w:t xml:space="preserve">https://www.academia.edu/download/109223746/article1379517769_Asmah.pdf</w:t>
        </w:r>
      </w:hyperlink>
    </w:p>
    <w:p>
      <w:pPr>
        <w:tabs>
          <w:tab w:val="left" w:pos="454"/>
        </w:tabs>
        <w:spacing w:after="80"/>
        <w:ind w:left="454" w:hanging="454"/>
      </w:pPr>
      <w:r>
        <w:rPr>
          <w:rStyle w:val="Muted"/>
        </w:rPr>
        <w:t xml:space="preserve">42.</w:t>
      </w:r>
      <w:r>
        <w:tab/>
      </w:r>
      <w:r>
        <w:rPr>
          <w:b/>
        </w:rPr>
        <w:t xml:space="preserve">E Asmah</w:t>
      </w:r>
      <w:r>
        <w:t xml:space="preserve"> (2011). </w:t>
      </w:r>
      <w:r>
        <w:t xml:space="preserve">Rural livelihood diversification and agricultural sector reforms in Ghana.</w:t>
      </w:r>
      <w:r>
        <w:t xml:space="preserve"> </w:t>
      </w:r>
      <w:r>
        <w:rPr>
          <w:i/>
        </w:rPr>
        <w:t xml:space="preserve">Centre for the Studies of African Economies Annual Conference on Economic Development in Africa, Oxford, UK, March. www. csae. ox. ac. uk/conferences/2011-EDiA/papers/510-Asmah. pdf</w:t>
      </w:r>
      <w:r>
        <w:t xml:space="preserve">.</w:t>
      </w:r>
      <w:r>
        <w:t xml:space="preserve"> </w:t>
      </w:r>
      <w:hyperlink xmlns:r="http://schemas.openxmlformats.org/officeDocument/2006/relationships" w:history="true" r:id="Re845c66a3be04ea6">
        <w:r>
          <w:rPr>
            <w:rStyle w:val="Hyperlink"/>
          </w:rPr>
          <w:t xml:space="preserve">https://scholar.google.com/scholar?cluster=12706704392342815356&amp;hl=en&amp;oi=scholarr</w:t>
        </w:r>
      </w:hyperlink>
    </w:p>
    <w:p>
      <w:pPr>
        <w:tabs>
          <w:tab w:val="left" w:pos="454"/>
        </w:tabs>
        <w:spacing w:after="80"/>
        <w:ind w:left="454" w:hanging="454"/>
      </w:pPr>
      <w:r>
        <w:rPr>
          <w:rStyle w:val="Muted"/>
        </w:rPr>
        <w:t xml:space="preserve">43.</w:t>
      </w:r>
      <w:r>
        <w:tab/>
      </w:r>
      <w:r>
        <w:rPr>
          <w:b/>
        </w:rPr>
        <w:t xml:space="preserve">Emmanuel Asmah</w:t>
      </w:r>
      <w:r>
        <w:t xml:space="preserve"> (2011). </w:t>
      </w:r>
      <w:r>
        <w:t xml:space="preserve">The Big Question: Paths Out of the Wilderness: How to Sustain the Global Economic Recovery.</w:t>
      </w:r>
      <w:r>
        <w:t xml:space="preserve"> </w:t>
      </w:r>
      <w:r>
        <w:rPr>
          <w:i/>
        </w:rPr>
        <w:t xml:space="preserve">World Policy Journal</w:t>
      </w:r>
      <w:r>
        <w:t xml:space="preserve">.</w:t>
      </w:r>
      <w:r>
        <w:t xml:space="preserve"> </w:t>
      </w:r>
      <w:hyperlink xmlns:r="http://schemas.openxmlformats.org/officeDocument/2006/relationships" w:history="true" r:id="R0fedc921bcc8490d">
        <w:r>
          <w:rPr>
            <w:rStyle w:val="Hyperlink"/>
          </w:rPr>
          <w:t xml:space="preserve">https://muse.jhu.edu/pub/157/article/450499/summary</w:t>
        </w:r>
      </w:hyperlink>
    </w:p>
    <w:p>
      <w:pPr>
        <w:tabs>
          <w:tab w:val="left" w:pos="454"/>
        </w:tabs>
        <w:spacing w:after="80"/>
        <w:ind w:left="454" w:hanging="454"/>
      </w:pPr>
      <w:r>
        <w:rPr>
          <w:rStyle w:val="Muted"/>
        </w:rPr>
        <w:t xml:space="preserve">44.</w:t>
      </w:r>
      <w:r>
        <w:tab/>
      </w:r>
      <w:r>
        <w:t xml:space="preserve">Abraham Ansong, Edward Marfo-Yiadom, </w:t>
      </w:r>
      <w:r>
        <w:rPr>
          <w:b/>
        </w:rPr>
        <w:t xml:space="preserve">Emmanuel Ekow-Asmah</w:t>
      </w:r>
      <w:r>
        <w:t xml:space="preserve"> (2011). </w:t>
      </w:r>
      <w:r>
        <w:t xml:space="preserve">The Effects of Financial Innovation on Financial Savings: Evidence From an Economy in Transition.</w:t>
      </w:r>
      <w:r>
        <w:t xml:space="preserve"> </w:t>
      </w:r>
      <w:r>
        <w:rPr>
          <w:i/>
        </w:rPr>
        <w:t xml:space="preserve">Journal of African Business</w:t>
      </w:r>
      <w:r>
        <w:t xml:space="preserve">.</w:t>
      </w:r>
      <w:r>
        <w:t xml:space="preserve"> </w:t>
      </w:r>
      <w:hyperlink xmlns:r="http://schemas.openxmlformats.org/officeDocument/2006/relationships" w:history="true" r:id="R8eb1eb397ecc4e00">
        <w:r>
          <w:rPr>
            <w:rStyle w:val="Hyperlink"/>
          </w:rPr>
          <w:t xml:space="preserve">https://doi.org/10.1080/15228916.2011.555271</w:t>
        </w:r>
      </w:hyperlink>
    </w:p>
    <w:p>
      <w:pPr>
        <w:tabs>
          <w:tab w:val="left" w:pos="454"/>
        </w:tabs>
        <w:spacing w:after="80"/>
        <w:ind w:left="454" w:hanging="454"/>
      </w:pPr>
      <w:r>
        <w:rPr>
          <w:rStyle w:val="Muted"/>
        </w:rPr>
        <w:t xml:space="preserve">45.</w:t>
      </w:r>
      <w:r>
        <w:tab/>
      </w:r>
      <w:r>
        <w:rPr>
          <w:b/>
        </w:rPr>
        <w:t xml:space="preserve">Emmanuel Asmah</w:t>
      </w:r>
      <w:r>
        <w:t xml:space="preserve"> (2010). </w:t>
      </w:r>
      <w:r>
        <w:t xml:space="preserve">AGOA and the African Agricultural Sector.</w:t>
      </w:r>
      <w:r>
        <w:t xml:space="preserve"> </w:t>
      </w:r>
      <w:r>
        <w:rPr>
          <w:i/>
        </w:rPr>
        <w:t xml:space="preserve">AGOA AT 10</w:t>
      </w:r>
      <w:r>
        <w:t xml:space="preserve">.</w:t>
      </w:r>
      <w:r>
        <w:t xml:space="preserve"> </w:t>
      </w:r>
      <w:hyperlink xmlns:r="http://schemas.openxmlformats.org/officeDocument/2006/relationships" w:history="true" r:id="R294d553d5d884593">
        <w:r>
          <w:rPr>
            <w:rStyle w:val="Hyperlink"/>
          </w:rPr>
          <w:t xml:space="preserve">https://www.brookings.edu/wp-content/uploads/2016/06/07_agoa_africa.pdf#page=14</w:t>
        </w:r>
      </w:hyperlink>
    </w:p>
    <w:p>
      <w:pPr>
        <w:tabs>
          <w:tab w:val="left" w:pos="454"/>
        </w:tabs>
        <w:spacing w:after="80"/>
        <w:ind w:left="454" w:hanging="454"/>
      </w:pPr>
      <w:r>
        <w:rPr>
          <w:rStyle w:val="Muted"/>
        </w:rPr>
        <w:t xml:space="preserve">46.</w:t>
      </w:r>
      <w:r>
        <w:tab/>
      </w:r>
      <w:r>
        <w:rPr>
          <w:b/>
        </w:rPr>
        <w:t xml:space="preserve">Emmanuel Ekow Asmah</w:t>
      </w:r>
      <w:r>
        <w:t xml:space="preserve"> (2010). </w:t>
      </w:r>
      <w:r>
        <w:t xml:space="preserve">Buoyancy and elasticity of tax: Evidence from Ghana.</w:t>
      </w:r>
      <w:r>
        <w:t xml:space="preserve"> </w:t>
      </w:r>
      <w:r>
        <w:rPr>
          <w:i/>
        </w:rPr>
        <w:t xml:space="preserve">Journal of monetary and economic integration</w:t>
      </w:r>
      <w:r>
        <w:t xml:space="preserve">.</w:t>
      </w:r>
      <w:r>
        <w:t xml:space="preserve"> </w:t>
      </w:r>
      <w:hyperlink xmlns:r="http://schemas.openxmlformats.org/officeDocument/2006/relationships" w:history="true" r:id="Ref397cd4264c4e99">
        <w:r>
          <w:rPr>
            <w:rStyle w:val="Hyperlink"/>
          </w:rPr>
          <w:t xml:space="preserve">https://www.academia.edu/download/94226244/Buoyancy_20and_20elasticity_20of_20tax_20evidence_20from_20Ghana.pdf</w:t>
        </w:r>
      </w:hyperlink>
    </w:p>
    <w:p>
      <w:pPr>
        <w:tabs>
          <w:tab w:val="left" w:pos="454"/>
        </w:tabs>
        <w:spacing w:after="80"/>
        <w:ind w:left="454" w:hanging="454"/>
      </w:pPr>
      <w:r>
        <w:rPr>
          <w:rStyle w:val="Muted"/>
        </w:rPr>
        <w:t xml:space="preserve">47.</w:t>
      </w:r>
      <w:r>
        <w:tab/>
      </w:r>
      <w:r>
        <w:rPr>
          <w:b/>
        </w:rPr>
        <w:t xml:space="preserve">Emmanuel Asmah</w:t>
      </w:r>
      <w:r>
        <w:t xml:space="preserve"> (2010). </w:t>
      </w:r>
      <w:r>
        <w:t xml:space="preserve">Does foreign direct investment crowd-out domestic private investment in Sub-Saharan Africa?</w:t>
      </w:r>
      <w:r>
        <w:t xml:space="preserve"> </w:t>
      </w:r>
      <w:r>
        <w:rPr>
          <w:i/>
        </w:rPr>
        <w:t xml:space="preserve">African Finance Journal</w:t>
      </w:r>
      <w:r>
        <w:t xml:space="preserve">.</w:t>
      </w:r>
      <w:r>
        <w:t xml:space="preserve"> </w:t>
      </w:r>
      <w:hyperlink xmlns:r="http://schemas.openxmlformats.org/officeDocument/2006/relationships" w:history="true" r:id="Rad183d9285a34f00">
        <w:r>
          <w:rPr>
            <w:rStyle w:val="Hyperlink"/>
          </w:rPr>
          <w:t xml:space="preserve">https://doi.org/10.10520/ejc33749</w:t>
        </w:r>
      </w:hyperlink>
    </w:p>
    <w:p>
      <w:pPr>
        <w:tabs>
          <w:tab w:val="left" w:pos="454"/>
        </w:tabs>
        <w:spacing w:after="80"/>
        <w:ind w:left="454" w:hanging="454"/>
      </w:pPr>
      <w:r>
        <w:rPr>
          <w:rStyle w:val="Muted"/>
        </w:rPr>
        <w:t xml:space="preserve">48.</w:t>
      </w:r>
      <w:r>
        <w:tab/>
      </w:r>
      <w:r>
        <w:rPr>
          <w:b/>
        </w:rPr>
        <w:t xml:space="preserve">Emmanuel Ekow Asmah</w:t>
      </w:r>
      <w:r>
        <w:t xml:space="preserve"> (2010). </w:t>
      </w:r>
      <w:r>
        <w:t xml:space="preserve">Forces behind Africa's recovery from financial crisis and keys for medium-term sustainable growth.</w:t>
      </w:r>
      <w:r>
        <w:t xml:space="preserve"> </w:t>
      </w:r>
      <w:r>
        <w:rPr>
          <w:i/>
        </w:rPr>
        <w:t xml:space="preserve">AfricaGrowth Agenda</w:t>
      </w:r>
      <w:r>
        <w:t xml:space="preserve">.</w:t>
      </w:r>
      <w:r>
        <w:t xml:space="preserve"> </w:t>
      </w:r>
      <w:hyperlink xmlns:r="http://schemas.openxmlformats.org/officeDocument/2006/relationships" w:history="true" r:id="R887f2894284e4418">
        <w:r>
          <w:rPr>
            <w:rStyle w:val="Hyperlink"/>
          </w:rPr>
          <w:t xml:space="preserve">https://doi.org/10.10520/ejc17274</w:t>
        </w:r>
      </w:hyperlink>
    </w:p>
    <w:p>
      <w:pPr>
        <w:tabs>
          <w:tab w:val="left" w:pos="454"/>
        </w:tabs>
        <w:spacing w:after="80"/>
        <w:ind w:left="454" w:hanging="454"/>
      </w:pPr>
      <w:r>
        <w:rPr>
          <w:rStyle w:val="Muted"/>
        </w:rPr>
        <w:t xml:space="preserve">49.</w:t>
      </w:r>
      <w:r>
        <w:tab/>
      </w:r>
      <w:r>
        <w:rPr>
          <w:b/>
        </w:rPr>
        <w:t xml:space="preserve">Emmanuel Asmah</w:t>
      </w:r>
      <w:r>
        <w:t xml:space="preserve"> (2010). </w:t>
      </w:r>
      <w:r>
        <w:t xml:space="preserve">Trade competitiveness, growth and inequality in sub-Saharan Africa: why internal openness matters.</w:t>
      </w:r>
      <w:r>
        <w:t xml:space="preserve"> </w:t>
      </w:r>
      <w:r>
        <w:rPr>
          <w:i/>
        </w:rPr>
        <w:t xml:space="preserve">AfricaGrowth Agenda</w:t>
      </w:r>
      <w:r>
        <w:t xml:space="preserve">.</w:t>
      </w:r>
      <w:r>
        <w:t xml:space="preserve"> </w:t>
      </w:r>
      <w:hyperlink xmlns:r="http://schemas.openxmlformats.org/officeDocument/2006/relationships" w:history="true" r:id="R84638c4e1e934339">
        <w:r>
          <w:rPr>
            <w:rStyle w:val="Hyperlink"/>
          </w:rPr>
          <w:t xml:space="preserve">https://doi.org/10.10520/ejc17326</w:t>
        </w:r>
      </w:hyperlink>
    </w:p>
    <w:p>
      <w:pPr>
        <w:tabs>
          <w:tab w:val="left" w:pos="454"/>
        </w:tabs>
        <w:spacing w:after="80"/>
        <w:ind w:left="454" w:hanging="454"/>
      </w:pPr>
      <w:r>
        <w:rPr>
          <w:rStyle w:val="Muted"/>
        </w:rPr>
        <w:t xml:space="preserve">50.</w:t>
      </w:r>
      <w:r>
        <w:tab/>
      </w:r>
      <w:r>
        <w:rPr>
          <w:b/>
        </w:rPr>
        <w:t xml:space="preserve">Emmanuel Ekow Asmah</w:t>
      </w:r>
      <w:r>
        <w:t xml:space="preserve">, Ferdinand Ahiakpor</w:t>
      </w:r>
      <w:r>
        <w:t xml:space="preserve"> (2009). </w:t>
      </w:r>
      <w:r>
        <w:t xml:space="preserve">Public spending, growth and poverty reduction: A Dynamic CGE Analysis for Ghana.</w:t>
      </w:r>
      <w:r>
        <w:t xml:space="preserve"> </w:t>
      </w:r>
      <w:r>
        <w:rPr>
          <w:i/>
        </w:rPr>
        <w:t xml:space="preserve">Oguaa Journal of Social Sciences</w:t>
      </w:r>
      <w:r>
        <w:t xml:space="preserve">.</w:t>
      </w:r>
      <w:r>
        <w:t xml:space="preserve"> </w:t>
      </w:r>
      <w:hyperlink xmlns:r="http://schemas.openxmlformats.org/officeDocument/2006/relationships" w:history="true" r:id="Raa6c4d611f184d5c">
        <w:r>
          <w:rPr>
            <w:rStyle w:val="Hyperlink"/>
          </w:rPr>
          <w:t xml:space="preserve">https://doi.org/10.47963/joss.v4i4.580</w:t>
        </w:r>
      </w:hyperlink>
    </w:p>
    <w:p>
      <w:pPr>
        <w:tabs>
          <w:tab w:val="left" w:pos="454"/>
        </w:tabs>
        <w:spacing w:after="80"/>
        <w:ind w:left="454" w:hanging="454"/>
      </w:pPr>
      <w:r>
        <w:rPr>
          <w:rStyle w:val="Muted"/>
        </w:rPr>
        <w:t xml:space="preserve">51.</w:t>
      </w:r>
      <w:r>
        <w:tab/>
      </w:r>
      <w:r>
        <w:rPr>
          <w:b/>
        </w:rPr>
        <w:t xml:space="preserve">Emmanuel Asmah</w:t>
      </w:r>
      <w:r>
        <w:t xml:space="preserve"> (2008). </w:t>
      </w:r>
      <w:r>
        <w:t xml:space="preserve">Assessing the Links between Energy Services and the MDGs: Is a MAMS Application for Ghana Possible?</w:t>
      </w:r>
      <w:r>
        <w:t xml:space="preserve"> </w:t>
      </w:r>
      <w:r>
        <w:rPr>
          <w:i/>
        </w:rPr>
        <w:t xml:space="preserve">An interim paper presented at the CSAE Conference</w:t>
      </w:r>
      <w:r>
        <w:t xml:space="preserve">.</w:t>
      </w:r>
      <w:r>
        <w:t xml:space="preserve"> </w:t>
      </w:r>
      <w:hyperlink xmlns:r="http://schemas.openxmlformats.org/officeDocument/2006/relationships" w:history="true" r:id="R2598e2ccc26145dd">
        <w:r>
          <w:rPr>
            <w:rStyle w:val="Hyperlink"/>
          </w:rPr>
          <w:t xml:space="preserve">https://www.academia.edu/download/74877675/388-Asmah.pdf</w:t>
        </w:r>
      </w:hyperlink>
    </w:p>
    <w:p>
      <w:pPr>
        <w:tabs>
          <w:tab w:val="left" w:pos="454"/>
        </w:tabs>
        <w:spacing w:after="80"/>
        <w:ind w:left="454" w:hanging="454"/>
      </w:pPr>
      <w:r>
        <w:rPr>
          <w:rStyle w:val="Muted"/>
        </w:rPr>
        <w:t xml:space="preserve">52.</w:t>
      </w:r>
      <w:r>
        <w:tab/>
      </w:r>
      <w:r>
        <w:rPr>
          <w:b/>
        </w:rPr>
        <w:t xml:space="preserve">Emmanuel Ekow Asmah</w:t>
      </w:r>
      <w:r>
        <w:t xml:space="preserve">, Abu Nurideen</w:t>
      </w:r>
      <w:r>
        <w:t xml:space="preserve"> (2008). </w:t>
      </w:r>
      <w:r>
        <w:t xml:space="preserve">Credit with education : lessons from the Bonzali microfinance scheme in Northern Ghana.</w:t>
      </w:r>
      <w:r>
        <w:t xml:space="preserve"> </w:t>
      </w:r>
      <w:r>
        <w:rPr>
          <w:i/>
        </w:rPr>
        <w:t xml:space="preserve">Africagrowth agenda</w:t>
      </w:r>
      <w:r>
        <w:t xml:space="preserve">.</w:t>
      </w:r>
    </w:p>
    <w:p>
      <w:pPr>
        <w:tabs>
          <w:tab w:val="left" w:pos="454"/>
        </w:tabs>
        <w:spacing w:after="80"/>
        <w:ind w:left="454" w:hanging="454"/>
      </w:pPr>
      <w:r>
        <w:rPr>
          <w:rStyle w:val="Muted"/>
        </w:rPr>
        <w:t xml:space="preserve">53.</w:t>
      </w:r>
      <w:r>
        <w:tab/>
      </w:r>
      <w:r>
        <w:rPr>
          <w:b/>
        </w:rPr>
        <w:t xml:space="preserve">E Ekow Asmah</w:t>
      </w:r>
      <w:r>
        <w:t xml:space="preserve"> (2003). </w:t>
      </w:r>
      <w:r>
        <w:t xml:space="preserve">The Impact of Interest Rate on Demand for Credit and Loan Repayment by the Poor and SMEs in Ghana. IFLIP Research Paper, 03-10.</w:t>
      </w:r>
      <w:r>
        <w:t xml:space="preserve"> </w:t>
      </w:r>
      <w:r>
        <w:rPr>
          <w:i/>
        </w:rPr>
        <w:t xml:space="preserve">International Labour Organization</w:t>
      </w:r>
      <w:r>
        <w:t xml:space="preserve">.</w:t>
      </w:r>
      <w:r>
        <w:t xml:space="preserve"> </w:t>
      </w:r>
      <w:hyperlink xmlns:r="http://schemas.openxmlformats.org/officeDocument/2006/relationships" w:history="true" r:id="Rb6412642aa8c4279">
        <w:r>
          <w:rPr>
            <w:rStyle w:val="Hyperlink"/>
          </w:rPr>
          <w:t xml:space="preserve">https://scholar.google.com/scholar?cluster=12964719195527206720&amp;hl=en&amp;oi=scholarr</w:t>
        </w:r>
      </w:hyperlink>
    </w:p>
    <w:p>
      <w:pPr>
        <w:tabs>
          <w:tab w:val="left" w:pos="454"/>
        </w:tabs>
        <w:spacing w:after="80"/>
        <w:ind w:left="454" w:hanging="454"/>
      </w:pPr>
      <w:r>
        <w:rPr>
          <w:rStyle w:val="Muted"/>
        </w:rPr>
        <w:t xml:space="preserve">54.</w:t>
      </w:r>
      <w:r>
        <w:tab/>
      </w:r>
      <w:r>
        <w:rPr>
          <w:b/>
        </w:rPr>
        <w:t xml:space="preserve">E Ekow Asmah</w:t>
      </w:r>
      <w:r>
        <w:t xml:space="preserve"> (2003). </w:t>
      </w:r>
      <w:r>
        <w:t xml:space="preserve">The Impact of Interest Rates on Demand for Credit and Loan Repayment by the Poor and SMEs in Ghana, Impact of Financial Sector Liberalization on the Poor Research Paper No. 03-10.</w:t>
      </w:r>
      <w:r>
        <w:t xml:space="preserve"> </w:t>
      </w:r>
      <w:r>
        <w:rPr>
          <w:i/>
        </w:rPr>
        <w:t xml:space="preserve">International Labour Office, Geneva</w:t>
      </w:r>
      <w:r>
        <w:t xml:space="preserve">.</w:t>
      </w:r>
      <w:r>
        <w:t xml:space="preserve"> </w:t>
      </w:r>
      <w:hyperlink xmlns:r="http://schemas.openxmlformats.org/officeDocument/2006/relationships" w:history="true" r:id="R7df5ca77fe504464">
        <w:r>
          <w:rPr>
            <w:rStyle w:val="Hyperlink"/>
          </w:rPr>
          <w:t xml:space="preserve">https://scholar.google.com/scholar?cluster=18295495571425751596&amp;hl=en&amp;oi=scholarr</w:t>
        </w:r>
      </w:hyperlink>
    </w:p>
    <w:p>
      <w:pPr>
        <w:tabs>
          <w:tab w:val="left" w:pos="454"/>
        </w:tabs>
        <w:spacing w:after="80"/>
        <w:ind w:left="454" w:hanging="454"/>
      </w:pPr>
      <w:r>
        <w:rPr>
          <w:rStyle w:val="Muted"/>
        </w:rPr>
        <w:t xml:space="preserve">55.</w:t>
      </w:r>
      <w:r>
        <w:tab/>
      </w:r>
      <w:r>
        <w:rPr>
          <w:b/>
        </w:rPr>
        <w:t xml:space="preserve">E Ekow Asmah</w:t>
      </w:r>
      <w:r>
        <w:t xml:space="preserve"> (2003). </w:t>
      </w:r>
      <w:r>
        <w:t xml:space="preserve">The impact of interest rates on demand for credit and loan repayment by the poor and SMEs in Ghana.</w:t>
      </w:r>
      <w:r>
        <w:t xml:space="preserve"> </w:t>
      </w:r>
      <w:r>
        <w:rPr>
          <w:i/>
        </w:rPr>
        <w:t xml:space="preserve">IFLIP Research Paper</w:t>
      </w:r>
      <w:r>
        <w:t xml:space="preserve">.</w:t>
      </w:r>
      <w:r>
        <w:t xml:space="preserve"> </w:t>
      </w:r>
      <w:hyperlink xmlns:r="http://schemas.openxmlformats.org/officeDocument/2006/relationships" w:history="true" r:id="Rd6a94a7fdd2a4d7e">
        <w:r>
          <w:rPr>
            <w:rStyle w:val="Hyperlink"/>
          </w:rPr>
          <w:t xml:space="preserve">https://scholar.google.com/scholar?cluster=1612351461284960765&amp;hl=en&amp;oi=scholarr</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Samuel Nii Ardey Codjoe, Kwasi Appeaning Addo, Cynthia Addoquaye Tagoe, Benjamin Kofi Nyarko, Francisca Martey, Winfred A. Nelson, Philip-Neri Jayson-Quashigah, D. Yaw Atiglo, Prince Osei-Wusu Adjei, Kirk Anderson, Adelina Mensah, Patrick K. Ofori-Danson, Barnabas Akurigo Amisigo, Jennifer Ayamga, </w:t>
      </w:r>
      <w:r>
        <w:rPr>
          <w:b/>
        </w:rPr>
        <w:t xml:space="preserve">Emmanuel Ekow Asmah</w:t>
      </w:r>
      <w:r>
        <w:t xml:space="preserve">, Joseph Kwadwo Asenso, Gertrude Owusu, Ruth Maku Quaye, Mumuni Abu</w:t>
      </w:r>
      <w:r>
        <w:t xml:space="preserve"> (2019). </w:t>
      </w:r>
      <w:r>
        <w:t xml:space="preserve">The Volta Delta, Ghana: Challenges in an African Setting.</w:t>
      </w:r>
      <w:r>
        <w:t xml:space="preserve"> </w:t>
      </w:r>
      <w:hyperlink xmlns:r="http://schemas.openxmlformats.org/officeDocument/2006/relationships" w:history="true" r:id="Rf6fb5e5ac75c4aeb">
        <w:r>
          <w:rPr>
            <w:rStyle w:val="Hyperlink"/>
          </w:rPr>
          <w:t xml:space="preserve">https://doi.org/10.1007/978-3-030-23517-8_4</w:t>
        </w:r>
      </w:hyperlink>
    </w:p>
    <w:p>
      <w:pPr>
        <w:pStyle w:val="Heading2"/>
      </w:pPr>
      <w:r>
        <w:t xml:space="preserve">Reports</w:t>
      </w:r>
      <w:r>
        <w:rPr>
          <w:rStyle w:val="Muted"/>
        </w:rPr>
        <w:t xml:space="preserve">  8</w:t>
      </w:r>
    </w:p>
    <w:p>
      <w:pPr>
        <w:tabs>
          <w:tab w:val="left" w:pos="454"/>
        </w:tabs>
        <w:spacing w:after="80"/>
        <w:ind w:left="454" w:hanging="454"/>
      </w:pPr>
      <w:r>
        <w:rPr>
          <w:rStyle w:val="Muted"/>
        </w:rPr>
        <w:t xml:space="preserve">1.</w:t>
      </w:r>
      <w:r>
        <w:tab/>
      </w:r>
      <w:r>
        <w:rPr>
          <w:b/>
        </w:rPr>
        <w:t xml:space="preserve">Emmanuel E Asmah</w:t>
      </w:r>
      <w:r>
        <w:t xml:space="preserve">, Christiana N Nsiah-Asamoah</w:t>
      </w:r>
      <w:r>
        <w:t xml:space="preserve"> (2025). </w:t>
      </w:r>
      <w:r>
        <w:t xml:space="preserve">Addressing the Gendered Impacts of Food Price Volatility in Ghana: Policy Options for Nutrition and Food Security.</w:t>
      </w:r>
      <w:r>
        <w:t xml:space="preserve"> </w:t>
      </w:r>
      <w:r>
        <w:rPr>
          <w:i/>
        </w:rPr>
        <w:t xml:space="preserve">AERC</w:t>
      </w:r>
      <w:r>
        <w:t xml:space="preserve">.</w:t>
      </w:r>
      <w:r>
        <w:t xml:space="preserve"> </w:t>
      </w:r>
      <w:hyperlink xmlns:r="http://schemas.openxmlformats.org/officeDocument/2006/relationships" w:history="true" r:id="Rb6f79dd445d94e34">
        <w:r>
          <w:rPr>
            <w:rStyle w:val="Hyperlink"/>
          </w:rPr>
          <w:t xml:space="preserve">https://publication.aercafricalibrary.org/handle/123456789/4018</w:t>
        </w:r>
      </w:hyperlink>
    </w:p>
    <w:p>
      <w:pPr>
        <w:tabs>
          <w:tab w:val="left" w:pos="454"/>
        </w:tabs>
        <w:spacing w:after="80"/>
        <w:ind w:left="454" w:hanging="454"/>
      </w:pPr>
      <w:r>
        <w:rPr>
          <w:rStyle w:val="Muted"/>
        </w:rPr>
        <w:t xml:space="preserve">2.</w:t>
      </w:r>
      <w:r>
        <w:tab/>
      </w:r>
      <w:r>
        <w:t xml:space="preserve">MK Armah, </w:t>
      </w:r>
      <w:r>
        <w:rPr>
          <w:b/>
        </w:rPr>
        <w:t xml:space="preserve">EE Asmah</w:t>
      </w:r>
      <w:r>
        <w:t xml:space="preserve"> (2021). </w:t>
      </w:r>
      <w:r>
        <w:t xml:space="preserve">Towards the Reversal of Poverty and Income Inequality Setbacks Due to COVID-19: The Role of Globalisation and Resource Allocation. African Governance and Development Institute.</w:t>
      </w:r>
      <w:r>
        <w:t xml:space="preserve"> </w:t>
      </w:r>
      <w:r>
        <w:rPr>
          <w:i/>
        </w:rPr>
        <w:t xml:space="preserve">Working Paper</w:t>
      </w:r>
      <w:r>
        <w:t xml:space="preserve">.</w:t>
      </w:r>
      <w:r>
        <w:t xml:space="preserve"> </w:t>
      </w:r>
      <w:hyperlink xmlns:r="http://schemas.openxmlformats.org/officeDocument/2006/relationships" w:history="true" r:id="Rff0c2d1b6e794e0a">
        <w:r>
          <w:rPr>
            <w:rStyle w:val="Hyperlink"/>
          </w:rPr>
          <w:t xml:space="preserve">https://scholar.google.com/scholar?cluster=3270175806642248820&amp;hl=en&amp;oi=scholarr</w:t>
        </w:r>
      </w:hyperlink>
    </w:p>
    <w:p>
      <w:pPr>
        <w:tabs>
          <w:tab w:val="left" w:pos="454"/>
        </w:tabs>
        <w:spacing w:after="80"/>
        <w:ind w:left="454" w:hanging="454"/>
      </w:pPr>
      <w:r>
        <w:rPr>
          <w:rStyle w:val="Muted"/>
        </w:rPr>
        <w:t xml:space="preserve">3.</w:t>
      </w:r>
      <w:r>
        <w:tab/>
      </w:r>
      <w:r>
        <w:rPr>
          <w:b/>
        </w:rPr>
        <w:t xml:space="preserve">Emmanuel Asmah</w:t>
      </w:r>
      <w:r>
        <w:t xml:space="preserve"> (2015). </w:t>
      </w:r>
      <w:r>
        <w:t xml:space="preserve">The Effects of Loan Amounts on Health Care Utilization in Ghana.</w:t>
      </w:r>
      <w:r>
        <w:t xml:space="preserve"> </w:t>
      </w:r>
      <w:r>
        <w:rPr>
          <w:i/>
        </w:rPr>
        <w:t xml:space="preserve">University Library of Munich</w:t>
      </w:r>
      <w:r>
        <w:t xml:space="preserve">.</w:t>
      </w:r>
      <w:r>
        <w:t xml:space="preserve"> </w:t>
      </w:r>
      <w:hyperlink xmlns:r="http://schemas.openxmlformats.org/officeDocument/2006/relationships" w:history="true" r:id="R4d7a4b6a61784f93">
        <w:r>
          <w:rPr>
            <w:rStyle w:val="Hyperlink"/>
          </w:rPr>
          <w:t xml:space="preserve">https://econpapers.repec.org/paper/pramprapa/62514.htm</w:t>
        </w:r>
      </w:hyperlink>
    </w:p>
    <w:p>
      <w:pPr>
        <w:tabs>
          <w:tab w:val="left" w:pos="454"/>
        </w:tabs>
        <w:spacing w:after="80"/>
        <w:ind w:left="454" w:hanging="454"/>
      </w:pPr>
      <w:r>
        <w:rPr>
          <w:rStyle w:val="Muted"/>
        </w:rPr>
        <w:t xml:space="preserve">4.</w:t>
      </w:r>
      <w:r>
        <w:tab/>
      </w:r>
      <w:r>
        <w:rPr>
          <w:b/>
        </w:rPr>
        <w:t xml:space="preserve">Emmanuel Asmah</w:t>
      </w:r>
      <w:r>
        <w:t xml:space="preserve"> (2011). </w:t>
      </w:r>
      <w:r>
        <w:t xml:space="preserve">Foresight Africa: Challenges and Opportunities for the Continent in 2011.</w:t>
      </w:r>
      <w:r>
        <w:t xml:space="preserve"> </w:t>
      </w:r>
      <w:r>
        <w:rPr>
          <w:i/>
        </w:rPr>
        <w:t xml:space="preserve">&lt; bound method Organization. get_name_with_acronym of&lt; Organization …</w:t>
      </w:r>
      <w:r>
        <w:t xml:space="preserve">.</w:t>
      </w:r>
      <w:r>
        <w:t xml:space="preserve"> </w:t>
      </w:r>
      <w:hyperlink xmlns:r="http://schemas.openxmlformats.org/officeDocument/2006/relationships" w:history="true" r:id="Re8a24e058db74c60">
        <w:r>
          <w:rPr>
            <w:rStyle w:val="Hyperlink"/>
          </w:rPr>
          <w:t xml:space="preserve">https://scholar.google.com/scholar?cluster=6032308357358119374&amp;hl=en&amp;oi=scholarr</w:t>
        </w:r>
      </w:hyperlink>
    </w:p>
    <w:p>
      <w:pPr>
        <w:tabs>
          <w:tab w:val="left" w:pos="454"/>
        </w:tabs>
        <w:spacing w:after="80"/>
        <w:ind w:left="454" w:hanging="454"/>
      </w:pPr>
      <w:r>
        <w:rPr>
          <w:rStyle w:val="Muted"/>
        </w:rPr>
        <w:t xml:space="preserve">5.</w:t>
      </w:r>
      <w:r>
        <w:tab/>
      </w:r>
      <w:r>
        <w:rPr>
          <w:b/>
        </w:rPr>
        <w:t xml:space="preserve">Emmanuel Asmah</w:t>
      </w:r>
      <w:r>
        <w:t xml:space="preserve"> (2011). </w:t>
      </w:r>
      <w:r>
        <w:t xml:space="preserve">Foresight Africa: The continent's greatest challenges and opportunities for 2011.</w:t>
      </w:r>
      <w:r>
        <w:t xml:space="preserve"> </w:t>
      </w:r>
      <w:r>
        <w:rPr>
          <w:i/>
        </w:rPr>
        <w:t xml:space="preserve">Brookings</w:t>
      </w:r>
      <w:r>
        <w:t xml:space="preserve">.</w:t>
      </w:r>
      <w:r>
        <w:t xml:space="preserve"> </w:t>
      </w:r>
      <w:hyperlink xmlns:r="http://schemas.openxmlformats.org/officeDocument/2006/relationships" w:history="true" r:id="R94a47a2b5f254f9b">
        <w:r>
          <w:rPr>
            <w:rStyle w:val="Hyperlink"/>
          </w:rPr>
          <w:t xml:space="preserve">https://nru.uncst.go.ug/server/api/core/bitstreams/0a7ad114-bc16-4729-835a-fcdfd7843b24/content</w:t>
        </w:r>
      </w:hyperlink>
    </w:p>
    <w:p>
      <w:pPr>
        <w:tabs>
          <w:tab w:val="left" w:pos="454"/>
        </w:tabs>
        <w:spacing w:after="80"/>
        <w:ind w:left="454" w:hanging="454"/>
      </w:pPr>
      <w:r>
        <w:rPr>
          <w:rStyle w:val="Muted"/>
        </w:rPr>
        <w:t xml:space="preserve">6.</w:t>
      </w:r>
      <w:r>
        <w:tab/>
      </w:r>
      <w:r>
        <w:rPr>
          <w:b/>
        </w:rPr>
        <w:t xml:space="preserve">Emmanuel Asmah</w:t>
      </w:r>
      <w:r>
        <w:t xml:space="preserve"> (2010). </w:t>
      </w:r>
      <w:r>
        <w:t xml:space="preserve">AGOA at 10: Challenges and Prospects for US-Africa Trade and Investment Relations.</w:t>
      </w:r>
      <w:r>
        <w:t xml:space="preserve"> </w:t>
      </w:r>
      <w:r>
        <w:rPr>
          <w:i/>
        </w:rPr>
        <w:t xml:space="preserve">Brookings Institution</w:t>
      </w:r>
      <w:r>
        <w:t xml:space="preserve">.</w:t>
      </w:r>
      <w:r>
        <w:t xml:space="preserve"> </w:t>
      </w:r>
      <w:hyperlink xmlns:r="http://schemas.openxmlformats.org/officeDocument/2006/relationships" w:history="true" r:id="R938cc2b7ba744d0d">
        <w:r>
          <w:rPr>
            <w:rStyle w:val="Hyperlink"/>
          </w:rPr>
          <w:t xml:space="preserve">https://scholar.google.com/scholar?cluster=3213114706062484067&amp;hl=en&amp;oi=scholarr</w:t>
        </w:r>
      </w:hyperlink>
    </w:p>
    <w:p>
      <w:pPr>
        <w:tabs>
          <w:tab w:val="left" w:pos="454"/>
        </w:tabs>
        <w:spacing w:after="80"/>
        <w:ind w:left="454" w:hanging="454"/>
      </w:pPr>
      <w:r>
        <w:rPr>
          <w:rStyle w:val="Muted"/>
        </w:rPr>
        <w:t xml:space="preserve">7.</w:t>
      </w:r>
      <w:r>
        <w:tab/>
      </w:r>
      <w:r>
        <w:rPr>
          <w:b/>
        </w:rPr>
        <w:t xml:space="preserve">Emmanuel E Asmah</w:t>
      </w:r>
      <w:r>
        <w:t xml:space="preserve"> (2009). </w:t>
      </w:r>
      <w:r>
        <w:t xml:space="preserve">Macroeconomic Impacts of Aid-Financed Public Investments in Tanzania During the Global Crisis.</w:t>
      </w:r>
      <w:r>
        <w:t xml:space="preserve"> </w:t>
      </w:r>
      <w:r>
        <w:rPr>
          <w:i/>
        </w:rPr>
        <w:t xml:space="preserve">&lt; bound method Organization. get_name_with_acronym of&lt; Organization: African …</w:t>
      </w:r>
      <w:r>
        <w:t xml:space="preserve">.</w:t>
      </w:r>
      <w:r>
        <w:t xml:space="preserve"> </w:t>
      </w:r>
      <w:hyperlink xmlns:r="http://schemas.openxmlformats.org/officeDocument/2006/relationships" w:history="true" r:id="R5233c65eb0994b2b">
        <w:r>
          <w:rPr>
            <w:rStyle w:val="Hyperlink"/>
          </w:rPr>
          <w:t xml:space="preserve">https://scholar.google.com/scholar?cluster=796509017527868191&amp;hl=en&amp;oi=scholarr</w:t>
        </w:r>
      </w:hyperlink>
    </w:p>
    <w:p>
      <w:pPr>
        <w:tabs>
          <w:tab w:val="left" w:pos="454"/>
        </w:tabs>
        <w:spacing w:after="80"/>
        <w:ind w:left="454" w:hanging="454"/>
      </w:pPr>
      <w:r>
        <w:rPr>
          <w:rStyle w:val="Muted"/>
        </w:rPr>
        <w:t xml:space="preserve">8.</w:t>
      </w:r>
      <w:r>
        <w:tab/>
      </w:r>
      <w:r>
        <w:rPr>
          <w:b/>
        </w:rPr>
        <w:t xml:space="preserve">Emmanuel E Asmah</w:t>
      </w:r>
      <w:r>
        <w:t xml:space="preserve"> (2008). </w:t>
      </w:r>
      <w:r>
        <w:t xml:space="preserve">Aid-Financed Public Investments and the Dutch Disease: Evidence from Tanzania.</w:t>
      </w:r>
      <w:r>
        <w:t xml:space="preserve"> </w:t>
      </w:r>
      <w:r>
        <w:rPr>
          <w:i/>
        </w:rPr>
        <w:t xml:space="preserve">Working Paper</w:t>
      </w:r>
      <w:r>
        <w:t xml:space="preserve">.</w:t>
      </w:r>
      <w:r>
        <w:t xml:space="preserve"> </w:t>
      </w:r>
      <w:hyperlink xmlns:r="http://schemas.openxmlformats.org/officeDocument/2006/relationships" w:history="true" r:id="R29ac9c97c5d14af8">
        <w:r>
          <w:rPr>
            <w:rStyle w:val="Hyperlink"/>
          </w:rPr>
          <w:t xml:space="preserve">https://www.econstor.eu/handle/10419/244439</w:t>
        </w:r>
      </w:hyperlink>
    </w:p>
    <w:p>
      <w:pPr>
        <w:pStyle w:val="Heading2"/>
      </w:pPr>
      <w:r>
        <w:t xml:space="preserve">Other publications</w:t>
      </w:r>
      <w:r>
        <w:rPr>
          <w:rStyle w:val="Muted"/>
        </w:rPr>
        <w:t xml:space="preserve">  2</w:t>
      </w:r>
    </w:p>
    <w:p>
      <w:pPr>
        <w:tabs>
          <w:tab w:val="left" w:pos="454"/>
        </w:tabs>
        <w:spacing w:after="80"/>
        <w:ind w:left="454" w:hanging="454"/>
      </w:pPr>
      <w:r>
        <w:rPr>
          <w:rStyle w:val="Muted"/>
        </w:rPr>
        <w:t xml:space="preserve">1.</w:t>
      </w:r>
      <w:r>
        <w:tab/>
      </w:r>
      <w:r>
        <w:t xml:space="preserve">MK Armah, </w:t>
      </w:r>
      <w:r>
        <w:rPr>
          <w:b/>
        </w:rPr>
        <w:t xml:space="preserve">EE Asmah</w:t>
      </w:r>
      <w:r>
        <w:t xml:space="preserve"> (2023). </w:t>
      </w:r>
      <w:r>
        <w:t xml:space="preserve">European Xtramile Centre of African Studies.</w:t>
      </w:r>
    </w:p>
    <w:p>
      <w:pPr>
        <w:tabs>
          <w:tab w:val="left" w:pos="454"/>
        </w:tabs>
        <w:spacing w:after="80"/>
        <w:ind w:left="454" w:hanging="454"/>
      </w:pPr>
      <w:r>
        <w:rPr>
          <w:rStyle w:val="Muted"/>
        </w:rPr>
        <w:t xml:space="preserve">2.</w:t>
      </w:r>
      <w:r>
        <w:tab/>
      </w:r>
      <w:r>
        <w:rPr>
          <w:b/>
        </w:rPr>
        <w:t xml:space="preserve">EE Asmah</w:t>
      </w:r>
      <w:r>
        <w:t xml:space="preserve">, FK Andoh</w:t>
      </w:r>
      <w:r>
        <w:t xml:space="preserve"> (2013). </w:t>
      </w:r>
      <w:r>
        <w:t xml:space="preserve">Exchange rate volatility and foreign direct investment in sub-Saharan Africa.</w:t>
      </w:r>
    </w:p>
    <w:sectPr>
      <w:footerReference xmlns:r="http://schemas.openxmlformats.org/officeDocument/2006/relationships" w:type="default" r:id="R57f7739576ef4aef"/>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scholar.ucc.edu.gh/staff/8d2bb539-237e-41fa-bf37-b57f7871dc54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c0985bba9d344a1b" /><Relationship Type="http://schemas.openxmlformats.org/officeDocument/2006/relationships/hyperlink" Target="https://orcid.org/0000-0001-9491-2964" TargetMode="External" Id="R3a83af7ccfeb4577" /><Relationship Type="http://schemas.openxmlformats.org/officeDocument/2006/relationships/hyperlink" Target="mailto:easmah@ucc.edu.gh" TargetMode="External" Id="R06b203244c4a4631" /><Relationship Type="http://schemas.openxmlformats.org/officeDocument/2006/relationships/hyperlink" Target="https://scholar.google.com/citations?user=TLZ19MAAAAAJ&amp;hl=en" TargetMode="External" Id="R1f7ee95f679b43a8" /><Relationship Type="http://schemas.openxmlformats.org/officeDocument/2006/relationships/hyperlink" Target="https://scholar.google.com/citations?user=TLZ19MAAAAAJ&amp;hl=en" TargetMode="External" Id="Rf6e293f3cbc14464" /><Relationship Type="http://schemas.openxmlformats.org/officeDocument/2006/relationships/hyperlink" Target="https://scholar.ucc.edu.gh/staff/8d2bb539-237e-41fa-bf37-b57f7871dc54" TargetMode="External" Id="R7d1bc5ff74114ba2" /><Relationship Type="http://schemas.openxmlformats.org/officeDocument/2006/relationships/hyperlink" Target="https://doi.org/10.6084/m9.figshare.31957278" TargetMode="External" Id="R8df6ee56bd4b4af0" /><Relationship Type="http://schemas.openxmlformats.org/officeDocument/2006/relationships/hyperlink" Target="https://doi.org/10.1080/08920753.2026.2623360" TargetMode="External" Id="Rfbc6ab395a3b4dc8" /><Relationship Type="http://schemas.openxmlformats.org/officeDocument/2006/relationships/hyperlink" Target="https://doi.org/10.1186/s12889-026-26505-2" TargetMode="External" Id="Rb3b814b47a2b47b1" /><Relationship Type="http://schemas.openxmlformats.org/officeDocument/2006/relationships/hyperlink" Target="https://doi.org/10.1007/s10754-025-09405-7" TargetMode="External" Id="Rcc766e145d944707" /><Relationship Type="http://schemas.openxmlformats.org/officeDocument/2006/relationships/hyperlink" Target="https://doi.org/10.1186/s13561-026-00847-4" TargetMode="External" Id="R03c0390038cf410d" /><Relationship Type="http://schemas.openxmlformats.org/officeDocument/2006/relationships/hyperlink" Target="https://doi.org/10.1016/j.resourpol.2025.105495" TargetMode="External" Id="R11d0c1187a044185" /><Relationship Type="http://schemas.openxmlformats.org/officeDocument/2006/relationships/hyperlink" Target="https://doi.org/10.1186/s13063-025-09262-2" TargetMode="External" Id="R02ba134a51084c46" /><Relationship Type="http://schemas.openxmlformats.org/officeDocument/2006/relationships/hyperlink" Target="https://doi.org/10.1080/10168737.2025.2566682" TargetMode="External" Id="R1bc35de787f34735" /><Relationship Type="http://schemas.openxmlformats.org/officeDocument/2006/relationships/hyperlink" Target="https://doi.org/10.1016/j.exis.2024.101418" TargetMode="External" Id="Rfa4840205ea541e2" /><Relationship Type="http://schemas.openxmlformats.org/officeDocument/2006/relationships/hyperlink" Target="https://doi.org/10.1186/s12884-024-06824-1" TargetMode="External" Id="R85e8ec7fbcd24836" /><Relationship Type="http://schemas.openxmlformats.org/officeDocument/2006/relationships/hyperlink" Target="https://doi.org/10.9734/jemt/2024/v30i51208" TargetMode="External" Id="Rbea38efbdc714a06" /><Relationship Type="http://schemas.openxmlformats.org/officeDocument/2006/relationships/hyperlink" Target="https://doi.org/10.1016/j.enpol.2023.113767" TargetMode="External" Id="R178389e4ad3b4991" /><Relationship Type="http://schemas.openxmlformats.org/officeDocument/2006/relationships/hyperlink" Target="https://doi.org/10.1016/j.socscimed.2023.116462" TargetMode="External" Id="Rd033f947f6724be3" /><Relationship Type="http://schemas.openxmlformats.org/officeDocument/2006/relationships/hyperlink" Target="https://doi.org/10.26437/ajar.v9i2.572" TargetMode="External" Id="Rd99b4cc4b1c34299" /><Relationship Type="http://schemas.openxmlformats.org/officeDocument/2006/relationships/hyperlink" Target="https://doi.org/10.1186/s13561-022-00357-z" TargetMode="External" Id="Ra3959eb1f5a54281" /><Relationship Type="http://schemas.openxmlformats.org/officeDocument/2006/relationships/hyperlink" Target="https://doi.org/10.1007/s10834-022-09870-z" TargetMode="External" Id="R7ed07b3d34184886" /><Relationship Type="http://schemas.openxmlformats.org/officeDocument/2006/relationships/hyperlink" Target="https://doi.org/10.1016/j.egyr.2022.08.241" TargetMode="External" Id="R5bba9bac12164c80" /><Relationship Type="http://schemas.openxmlformats.org/officeDocument/2006/relationships/hyperlink" Target="https://doi.org/10.1016/j.energy.2022.125751" TargetMode="External" Id="R92d2bdf0bd564898" /><Relationship Type="http://schemas.openxmlformats.org/officeDocument/2006/relationships/hyperlink" Target="https://doi.org/10.1080/02692171.2022.2029367" TargetMode="External" Id="R252da966b4d746bb" /><Relationship Type="http://schemas.openxmlformats.org/officeDocument/2006/relationships/hyperlink" Target="https://doi.org/10.1016/j.hlpt.2021.100574" TargetMode="External" Id="R7f229abdd33446d1" /><Relationship Type="http://schemas.openxmlformats.org/officeDocument/2006/relationships/hyperlink" Target="https://doi.org/10.1177/0886260520934425" TargetMode="External" Id="Rfa4660fb71704a5c" /><Relationship Type="http://schemas.openxmlformats.org/officeDocument/2006/relationships/hyperlink" Target="https://doi.org/10.1111/apce.12289" TargetMode="External" Id="R2477f19f122d4711" /><Relationship Type="http://schemas.openxmlformats.org/officeDocument/2006/relationships/hyperlink" Target="https://doi.org/10.1108/ijse-05-2020-0328" TargetMode="External" Id="R4a81c9469e7d4115" /><Relationship Type="http://schemas.openxmlformats.org/officeDocument/2006/relationships/hyperlink" Target="https://scholar.google.com/scholar?cluster=9960509449297127677&amp;hl=en&amp;oi=scholarr" TargetMode="External" Id="R6a2d33881b10403e" /><Relationship Type="http://schemas.openxmlformats.org/officeDocument/2006/relationships/hyperlink" Target="https://doi.org/10.10520/ejc-167f02a2bc" TargetMode="External" Id="R77f4ac7068e7437d" /><Relationship Type="http://schemas.openxmlformats.org/officeDocument/2006/relationships/hyperlink" Target="https://doi.org/10.13014/k2m61hf4" TargetMode="External" Id="R4c9bd24702d84fb3" /><Relationship Type="http://schemas.openxmlformats.org/officeDocument/2006/relationships/hyperlink" Target="https://ideas.repec.org/a/eeb/articl/v3y2017n2p176-193.html" TargetMode="External" Id="Rd716098901514d44" /><Relationship Type="http://schemas.openxmlformats.org/officeDocument/2006/relationships/hyperlink" Target="https://doi.org/10.1080/19325037.2017.1358120" TargetMode="External" Id="R18fd6986c2654226" /><Relationship Type="http://schemas.openxmlformats.org/officeDocument/2006/relationships/hyperlink" Target="https://scholar.google.com/scholar?cluster=17873006522477168298&amp;hl=en&amp;oi=scholarr" TargetMode="External" Id="R8e1712e657674645" /><Relationship Type="http://schemas.openxmlformats.org/officeDocument/2006/relationships/hyperlink" Target="https://www.academia.edu/download/51272561/11100-13400-1-PB.pdf" TargetMode="External" Id="Rc2a2c06d71eb4437" /><Relationship Type="http://schemas.openxmlformats.org/officeDocument/2006/relationships/hyperlink" Target="https://scholar.google.com/scholar?cluster=16440818548905049808&amp;hl=en&amp;oi=scholarr" TargetMode="External" Id="Rf7d42a4618644fd9" /><Relationship Type="http://schemas.openxmlformats.org/officeDocument/2006/relationships/hyperlink" Target="https://www.academia.edu/download/74877739/10.5923.j.economics.20130306.08.pdf" TargetMode="External" Id="R1734799f76bc41a7" /><Relationship Type="http://schemas.openxmlformats.org/officeDocument/2006/relationships/hyperlink" Target="https://www.academia.edu/download/81218289/5509-7619-1-PB.pdf" TargetMode="External" Id="R7806e69842a84fd4" /><Relationship Type="http://schemas.openxmlformats.org/officeDocument/2006/relationships/hyperlink" Target="https://journals.ug.edu.gh/index.php/gssj/article/download/1174/774#page=78" TargetMode="External" Id="Rcf0a8f7561954585" /><Relationship Type="http://schemas.openxmlformats.org/officeDocument/2006/relationships/hyperlink" Target="https://www.academia.edu/download/109223707/8249.pdf" TargetMode="External" Id="R09812ac25e59413f" /><Relationship Type="http://schemas.openxmlformats.org/officeDocument/2006/relationships/hyperlink" Target="https://journals.ug.edu.gh/index.php/gssj/article/download/1174/774" TargetMode="External" Id="Rce0bc3b609864062" /><Relationship Type="http://schemas.openxmlformats.org/officeDocument/2006/relationships/hyperlink" Target="https://www.brookings.edu/wp-content/uploads/2016/06/01_africa_economy_agi.pdf#page=24" TargetMode="External" Id="R1929b4c485864d2b" /><Relationship Type="http://schemas.openxmlformats.org/officeDocument/2006/relationships/hyperlink" Target="https://www.brookings.edu/wp-content/uploads/2016/06/0601_improving_agoa.pdf#page=19" TargetMode="External" Id="Rdac92c4b5c414aa2" /><Relationship Type="http://schemas.openxmlformats.org/officeDocument/2006/relationships/hyperlink" Target="https://www.academia.edu/download/109223746/article1379517769_Asmah.pdf" TargetMode="External" Id="Rfdbcdee624374638" /><Relationship Type="http://schemas.openxmlformats.org/officeDocument/2006/relationships/hyperlink" Target="https://scholar.google.com/scholar?cluster=12706704392342815356&amp;hl=en&amp;oi=scholarr" TargetMode="External" Id="Re845c66a3be04ea6" /><Relationship Type="http://schemas.openxmlformats.org/officeDocument/2006/relationships/hyperlink" Target="https://muse.jhu.edu/pub/157/article/450499/summary" TargetMode="External" Id="R0fedc921bcc8490d" /><Relationship Type="http://schemas.openxmlformats.org/officeDocument/2006/relationships/hyperlink" Target="https://doi.org/10.1080/15228916.2011.555271" TargetMode="External" Id="R8eb1eb397ecc4e00" /><Relationship Type="http://schemas.openxmlformats.org/officeDocument/2006/relationships/hyperlink" Target="https://www.brookings.edu/wp-content/uploads/2016/06/07_agoa_africa.pdf#page=14" TargetMode="External" Id="R294d553d5d884593" /><Relationship Type="http://schemas.openxmlformats.org/officeDocument/2006/relationships/hyperlink" Target="https://www.academia.edu/download/94226244/Buoyancy_20and_20elasticity_20of_20tax_20evidence_20from_20Ghana.pdf" TargetMode="External" Id="Ref397cd4264c4e99" /><Relationship Type="http://schemas.openxmlformats.org/officeDocument/2006/relationships/hyperlink" Target="https://doi.org/10.10520/ejc33749" TargetMode="External" Id="Rad183d9285a34f00" /><Relationship Type="http://schemas.openxmlformats.org/officeDocument/2006/relationships/hyperlink" Target="https://doi.org/10.10520/ejc17274" TargetMode="External" Id="R887f2894284e4418" /><Relationship Type="http://schemas.openxmlformats.org/officeDocument/2006/relationships/hyperlink" Target="https://doi.org/10.10520/ejc17326" TargetMode="External" Id="R84638c4e1e934339" /><Relationship Type="http://schemas.openxmlformats.org/officeDocument/2006/relationships/hyperlink" Target="https://doi.org/10.47963/joss.v4i4.580" TargetMode="External" Id="Raa6c4d611f184d5c" /><Relationship Type="http://schemas.openxmlformats.org/officeDocument/2006/relationships/hyperlink" Target="https://www.academia.edu/download/74877675/388-Asmah.pdf" TargetMode="External" Id="R2598e2ccc26145dd" /><Relationship Type="http://schemas.openxmlformats.org/officeDocument/2006/relationships/hyperlink" Target="https://scholar.google.com/scholar?cluster=12964719195527206720&amp;hl=en&amp;oi=scholarr" TargetMode="External" Id="Rb6412642aa8c4279" /><Relationship Type="http://schemas.openxmlformats.org/officeDocument/2006/relationships/hyperlink" Target="https://scholar.google.com/scholar?cluster=18295495571425751596&amp;hl=en&amp;oi=scholarr" TargetMode="External" Id="R7df5ca77fe504464" /><Relationship Type="http://schemas.openxmlformats.org/officeDocument/2006/relationships/hyperlink" Target="https://scholar.google.com/scholar?cluster=1612351461284960765&amp;hl=en&amp;oi=scholarr" TargetMode="External" Id="Rd6a94a7fdd2a4d7e" /><Relationship Type="http://schemas.openxmlformats.org/officeDocument/2006/relationships/hyperlink" Target="https://doi.org/10.1007/978-3-030-23517-8_4" TargetMode="External" Id="Rf6fb5e5ac75c4aeb" /><Relationship Type="http://schemas.openxmlformats.org/officeDocument/2006/relationships/hyperlink" Target="https://publication.aercafricalibrary.org/handle/123456789/4018" TargetMode="External" Id="Rb6f79dd445d94e34" /><Relationship Type="http://schemas.openxmlformats.org/officeDocument/2006/relationships/hyperlink" Target="https://scholar.google.com/scholar?cluster=3270175806642248820&amp;hl=en&amp;oi=scholarr" TargetMode="External" Id="Rff0c2d1b6e794e0a" /><Relationship Type="http://schemas.openxmlformats.org/officeDocument/2006/relationships/hyperlink" Target="https://econpapers.repec.org/paper/pramprapa/62514.htm" TargetMode="External" Id="R4d7a4b6a61784f93" /><Relationship Type="http://schemas.openxmlformats.org/officeDocument/2006/relationships/hyperlink" Target="https://scholar.google.com/scholar?cluster=6032308357358119374&amp;hl=en&amp;oi=scholarr" TargetMode="External" Id="Re8a24e058db74c60" /><Relationship Type="http://schemas.openxmlformats.org/officeDocument/2006/relationships/hyperlink" Target="https://nru.uncst.go.ug/server/api/core/bitstreams/0a7ad114-bc16-4729-835a-fcdfd7843b24/content" TargetMode="External" Id="R94a47a2b5f254f9b" /><Relationship Type="http://schemas.openxmlformats.org/officeDocument/2006/relationships/hyperlink" Target="https://scholar.google.com/scholar?cluster=3213114706062484067&amp;hl=en&amp;oi=scholarr" TargetMode="External" Id="R938cc2b7ba744d0d" /><Relationship Type="http://schemas.openxmlformats.org/officeDocument/2006/relationships/hyperlink" Target="https://scholar.google.com/scholar?cluster=796509017527868191&amp;hl=en&amp;oi=scholarr" TargetMode="External" Id="R5233c65eb0994b2b" /><Relationship Type="http://schemas.openxmlformats.org/officeDocument/2006/relationships/hyperlink" Target="https://www.econstor.eu/handle/10419/244439" TargetMode="External" Id="R29ac9c97c5d14af8" /><Relationship Type="http://schemas.openxmlformats.org/officeDocument/2006/relationships/footer" Target="/word/footer1.xml" Id="R57f7739576ef4aef" /></Relationships>
</file>