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2f3a232df4805" /><Relationship Type="http://schemas.openxmlformats.org/package/2006/relationships/metadata/core-properties" Target="/package/services/metadata/core-properties/4111351853fb44309d593e7b88f15e8e.psmdcp" Id="R0d1877a6275940f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Dodoo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88f868fd6724001">
        <w:r>
          <w:rPr>
            <w:rStyle w:val="Hyperlink"/>
            <w:sz w:val="18"/>
          </w:rPr>
          <w:t xml:space="preserve">scholar.google.com/citations?user=q_R9toYAAAAJ&amp;hl=en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6bed9510f7349ec">
        <w:r>
          <w:rPr>
            <w:rStyle w:val="Hyperlink"/>
            <w:sz w:val="18"/>
          </w:rPr>
          <w:t xml:space="preserve">scholar.ucc.edu.gh/staff/96131da7-05e2-497a-a2ef-f610a816f02f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Chemistry · Analytical Chemistry · Risk Assessment · Pollution in Mining areas · Marine Pollution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Pollution · Water Science and Technology · Aquatic Science · Building and Construction · Cancer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1,020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47 publications listed below, 1981–2023. Field-weighted impact is the mean over the 29 works scored for it; 1.00 is the world average for works of the same field, type and year. 7 of the 29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Pedro Kremer, Florence Haruna, Rejoice Tuffour Sarpong, Dennis Agamah, Joshua Billy, Kingsley Osei-Kwakye, Princess Aidoo, </w:t>
      </w:r>
      <w:r>
        <w:rPr>
          <w:b/>
        </w:rPr>
        <w:t xml:space="preserve">Deborah Dodoo</w:t>
      </w:r>
      <w:r>
        <w:t xml:space="preserve">, Marion Okoh-Owusu</w:t>
      </w:r>
      <w:r>
        <w:t xml:space="preserve"> (2023). </w:t>
      </w:r>
      <w:r>
        <w:t xml:space="preserve">An impact assessment of the use of aerial logistics to improve access to vaccines in the Western-North Region of Ghana.</w:t>
      </w:r>
      <w:r>
        <w:t xml:space="preserve"> </w:t>
      </w:r>
      <w:r>
        <w:rPr>
          <w:i/>
        </w:rPr>
        <w:t xml:space="preserve">Vaccine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aa882a1723041bc">
        <w:r>
          <w:rPr>
            <w:rStyle w:val="Hyperlink"/>
          </w:rPr>
          <w:t xml:space="preserve">https://doi.org/10.1016/j.vaccine.2023.06.036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E.A. Asare, D.K. Essumang, </w:t>
      </w:r>
      <w:r>
        <w:rPr>
          <w:b/>
        </w:rPr>
        <w:t xml:space="preserve">D.K. Dodoo</w:t>
      </w:r>
      <w:r>
        <w:t xml:space="preserve">, S. Tagoe</w:t>
      </w:r>
      <w:r>
        <w:t xml:space="preserve"> (2018). </w:t>
      </w:r>
      <w:r>
        <w:t xml:space="preserve">Utilization of Bacillus thuringiensis MC28 as a biosorbent for mercury in groundwaters from some selected gold mining communities in the Wassa West District of the Western Region of Ghana.</w:t>
      </w:r>
      <w:r>
        <w:t xml:space="preserve"> </w:t>
      </w:r>
      <w:r>
        <w:rPr>
          <w:i/>
        </w:rPr>
        <w:t xml:space="preserve">Environmental Nanotechnology Monitoring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88af6bafd1646c1">
        <w:r>
          <w:rPr>
            <w:rStyle w:val="Hyperlink"/>
          </w:rPr>
          <w:t xml:space="preserve">https://doi.org/10.1016/j.enmm.2017.12.005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DK Essumang, </w:t>
      </w:r>
      <w:r>
        <w:rPr>
          <w:b/>
        </w:rPr>
        <w:t xml:space="preserve">DK Dodoo</w:t>
      </w:r>
      <w:r>
        <w:t xml:space="preserve"> (2017). </w:t>
      </w:r>
      <w:r>
        <w:t xml:space="preserve">Determination of pesticides residue content in watermelon fruit from Ghana.</w:t>
      </w:r>
      <w:r>
        <w:t xml:space="preserve"> </w:t>
      </w:r>
      <w:r>
        <w:rPr>
          <w:i/>
        </w:rPr>
        <w:t xml:space="preserve">Fruits</w:t>
      </w:r>
      <w:r>
        <w:t xml:space="preserve">.</w:t>
      </w:r>
      <w:r>
        <w:t xml:space="preserve"> </w:t>
      </w:r>
      <w:hyperlink xmlns:r="http://schemas.openxmlformats.org/officeDocument/2006/relationships" w:history="true" r:id="R9e189ea8cd0f411b">
        <w:r>
          <w:rPr>
            <w:rStyle w:val="Hyperlink"/>
          </w:rPr>
          <w:t xml:space="preserve">https://revues.cirad.fr/index.php/fruits/article/download/32026/31625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Essumang David Kofi, Antwi-Adjei Roberta, Adjei Joseph, Akwansah, E. Gilbert, </w:t>
      </w:r>
      <w:r>
        <w:rPr>
          <w:b/>
        </w:rPr>
        <w:t xml:space="preserve">D.K. Dodoo</w:t>
      </w:r>
      <w:r>
        <w:t xml:space="preserve"> (2017). </w:t>
      </w:r>
      <w:r>
        <w:t xml:space="preserve">Seasonal Variation of Polycyclic Aromatic Hydrocarbon (PAH) Contamination in Crassostrea tulipa (Oysters) and Sediments in Three Ghanaian Coastal Ecosystems.</w:t>
      </w:r>
      <w:r>
        <w:t xml:space="preserve"> </w:t>
      </w:r>
      <w:r>
        <w:rPr>
          <w:i/>
        </w:rPr>
        <w:t xml:space="preserve">Research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c315396d0cf467d">
        <w:r>
          <w:rPr>
            <w:rStyle w:val="Hyperlink"/>
          </w:rPr>
          <w:t xml:space="preserve">https://doi.org/10.3923/rjes.2018.63.72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DK Essumang, </w:t>
      </w:r>
      <w:r>
        <w:rPr>
          <w:b/>
        </w:rPr>
        <w:t xml:space="preserve">DK Dodoo</w:t>
      </w:r>
      <w:r>
        <w:t xml:space="preserve">, JK Adjei</w:t>
      </w:r>
      <w:r>
        <w:t xml:space="preserve"> (2016). </w:t>
      </w:r>
      <w:r>
        <w:t xml:space="preserve">Polycyclic aromatic hydrocarbons in settled dust particles in selected Ghanaian environments: levels, source characterization, and assessment of inhalational health risks.</w:t>
      </w:r>
      <w:r>
        <w:t xml:space="preserve"> </w:t>
      </w:r>
      <w:r>
        <w:rPr>
          <w:i/>
        </w:rPr>
        <w:t xml:space="preserve">Indoor and Built Environment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D. K. Essumang, J. Ofori, </w:t>
      </w:r>
      <w:r>
        <w:rPr>
          <w:b/>
        </w:rPr>
        <w:t xml:space="preserve">D. K. Dodoo</w:t>
      </w:r>
      <w:r>
        <w:t xml:space="preserve">, J. K. Adjei</w:t>
      </w:r>
      <w:r>
        <w:t xml:space="preserve"> (2014). </w:t>
      </w:r>
      <w:r>
        <w:t xml:space="preserve">Polycyclic aromatic hydrocarbons in settled dust particles in selected Ghanaian environments: Levels, source characterization, and assessment of inhalational health risks.</w:t>
      </w:r>
      <w:r>
        <w:t xml:space="preserve"> </w:t>
      </w:r>
      <w:r>
        <w:rPr>
          <w:i/>
        </w:rPr>
        <w:t xml:space="preserve">Indoor and 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06e61a679d4e85">
        <w:r>
          <w:rPr>
            <w:rStyle w:val="Hyperlink"/>
          </w:rPr>
          <w:t xml:space="preserve">https://doi.org/10.1177/1420326x14544530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D.K. Essumang, </w:t>
      </w:r>
      <w:r>
        <w:rPr>
          <w:b/>
        </w:rPr>
        <w:t xml:space="preserve">D.K. Dodoo</w:t>
      </w:r>
      <w:r>
        <w:t xml:space="preserve">, J.K. Adjei</w:t>
      </w:r>
      <w:r>
        <w:t xml:space="preserve"> (2013). </w:t>
      </w:r>
      <w:r>
        <w:t xml:space="preserve">Effect of smoke generation sources and smoke curing duration on the levels of polycyclic aromatic hydrocarbon (PAH) in different suites of fish.</w:t>
      </w:r>
      <w:r>
        <w:t xml:space="preserve"> </w:t>
      </w:r>
      <w:r>
        <w:rPr>
          <w:i/>
        </w:rPr>
        <w:t xml:space="preserve">Food and Chemical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85cafaf760e4977">
        <w:r>
          <w:rPr>
            <w:rStyle w:val="Hyperlink"/>
          </w:rPr>
          <w:t xml:space="preserve">https://doi.org/10.1016/j.fct.2013.04.014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D.K. Essumang, </w:t>
      </w:r>
      <w:r>
        <w:rPr>
          <w:b/>
        </w:rPr>
        <w:t xml:space="preserve">D.K. Dodoo</w:t>
      </w:r>
      <w:r>
        <w:t xml:space="preserve">, J.K. Adjei</w:t>
      </w:r>
      <w:r>
        <w:t xml:space="preserve"> (2013). </w:t>
      </w:r>
      <w:r>
        <w:t xml:space="preserve">Effective reduction of PAH contamination in smoke cured fish products using charcoal filters in a modified traditional kiln.</w:t>
      </w:r>
      <w:r>
        <w:t xml:space="preserve"> </w:t>
      </w:r>
      <w:r>
        <w:rPr>
          <w:i/>
        </w:rPr>
        <w:t xml:space="preserve">Food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35763e16e4514941">
        <w:r>
          <w:rPr>
            <w:rStyle w:val="Hyperlink"/>
          </w:rPr>
          <w:t xml:space="preserve">https://doi.org/10.1016/j.foodcont.2013.06.045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D. K. Essumang, E. A. Asare, </w:t>
      </w:r>
      <w:r>
        <w:rPr>
          <w:b/>
        </w:rPr>
        <w:t xml:space="preserve">D. K. Dodoo</w:t>
      </w:r>
      <w:r>
        <w:t xml:space="preserve"> (2013). </w:t>
      </w:r>
      <w:r>
        <w:t xml:space="preserve">Pesticides residues in okra (non-target crop) grown close to a watermelon farm in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e3a1662d3134842">
        <w:r>
          <w:rPr>
            <w:rStyle w:val="Hyperlink"/>
          </w:rPr>
          <w:t xml:space="preserve">https://doi.org/10.1007/s10661-013-3123-5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D.K. Dodoo</w:t>
      </w:r>
      <w:r>
        <w:t xml:space="preserve">, D.K. Essumang, J.W.A. Jonathan</w:t>
      </w:r>
      <w:r>
        <w:t xml:space="preserve"> (2012). </w:t>
      </w:r>
      <w:r>
        <w:t xml:space="preserve">Accumulation profile and seasonal variations of polychlorinated biphenyls (PCBs) in bivalves Crassostrea tulipa (oysters) and Anadara senilis (mussels) at three different aquatic habitats in two seasons in Ghana.</w:t>
      </w:r>
      <w:r>
        <w:t xml:space="preserve"> </w:t>
      </w:r>
      <w:r>
        <w:rPr>
          <w:i/>
        </w:rPr>
        <w:t xml:space="preserve">Ecotoxicology and Environmental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41d4940fcabf4845">
        <w:r>
          <w:rPr>
            <w:rStyle w:val="Hyperlink"/>
          </w:rPr>
          <w:t xml:space="preserve">https://doi.org/10.1016/j.ecoenv.2012.10.013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D.K. Dodoo</w:t>
      </w:r>
      <w:r>
        <w:t xml:space="preserve">, D.K. Essumang, J.W.A. Jonathan, J.K. Bentum</w:t>
      </w:r>
      <w:r>
        <w:t xml:space="preserve"> (2012). </w:t>
      </w:r>
      <w:r>
        <w:t xml:space="preserve">Polychlorinated biphenyls in coastal tropical ecosystems: Distribution, fate and risk assessment.</w:t>
      </w:r>
      <w:r>
        <w:t xml:space="preserve"> </w:t>
      </w:r>
      <w:r>
        <w:rPr>
          <w:i/>
        </w:rPr>
        <w:t xml:space="preserve">Environmental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4e4e801eb5f4791">
        <w:r>
          <w:rPr>
            <w:rStyle w:val="Hyperlink"/>
          </w:rPr>
          <w:t xml:space="preserve">https://doi.org/10.1016/j.envres.2012.07.011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D.K. Essumang, </w:t>
      </w:r>
      <w:r>
        <w:rPr>
          <w:b/>
        </w:rPr>
        <w:t xml:space="preserve">D.K. Dodoo</w:t>
      </w:r>
      <w:r>
        <w:t xml:space="preserve">, J.K. Adjei</w:t>
      </w:r>
      <w:r>
        <w:t xml:space="preserve"> (2012). </w:t>
      </w:r>
      <w:r>
        <w:t xml:space="preserve">Polycyclic aromatic hydrocarbon (PAH) contamination in smoke-cured fish products.</w:t>
      </w:r>
      <w:r>
        <w:t xml:space="preserve"> </w:t>
      </w:r>
      <w:r>
        <w:rPr>
          <w:i/>
        </w:rPr>
        <w:t xml:space="preserve">Journal of Food Composition and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c9e79925457443ad">
        <w:r>
          <w:rPr>
            <w:rStyle w:val="Hyperlink"/>
          </w:rPr>
          <w:t xml:space="preserve">https://doi.org/10.1016/j.jfca.2012.04.007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D. K. Essumang, </w:t>
      </w:r>
      <w:r>
        <w:rPr>
          <w:b/>
        </w:rPr>
        <w:t xml:space="preserve">D. K. Dodoo</w:t>
      </w:r>
      <w:r>
        <w:t xml:space="preserve">, G. Hadzi</w:t>
      </w:r>
      <w:r>
        <w:t xml:space="preserve"> (2011). </w:t>
      </w:r>
      <w:r>
        <w:t xml:space="preserve">Distribution, Levels, and Risk Assessment of Polycyclic Aromatic Hydrocarbons (PAHs) in Singed Cattle Hide.</w:t>
      </w:r>
      <w:r>
        <w:t xml:space="preserve"> </w:t>
      </w:r>
      <w:r>
        <w:rPr>
          <w:i/>
        </w:rPr>
        <w:t xml:space="preserve">Human and Ecological Risk Assessment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c92bc9cceff4c4d">
        <w:r>
          <w:rPr>
            <w:rStyle w:val="Hyperlink"/>
          </w:rPr>
          <w:t xml:space="preserve">https://doi.org/10.1080/10807039.2011.605332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AE Duncan, </w:t>
      </w:r>
      <w:r>
        <w:rPr>
          <w:b/>
        </w:rPr>
        <w:t xml:space="preserve">David Kwesi Dodoo</w:t>
      </w:r>
      <w:r>
        <w:t xml:space="preserve">, A Sam</w:t>
      </w:r>
      <w:r>
        <w:t xml:space="preserve"> (2010). </w:t>
      </w:r>
      <w:r>
        <w:t xml:space="preserve">Assessing the Potential of a Natural Wetland in Grey Water Treatment (A Case Study in Cape Coast-Central Region of Ghana).</w:t>
      </w:r>
      <w:r>
        <w:t xml:space="preserve"> </w:t>
      </w:r>
      <w:r>
        <w:rPr>
          <w:i/>
        </w:rPr>
        <w:t xml:space="preserve">International Journal of Applied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a552a5c99834274">
        <w:r>
          <w:rPr>
            <w:rStyle w:val="Hyperlink"/>
          </w:rPr>
          <w:t xml:space="preserve">https://www.researchgate.net/profile/Arkoful-Sam/publication/292903905_Assessing_the_potential_of_a_natural_wetland_in_grey_water_treatment_A_case_study_in_Cape_Coast_-_central_region_of_Ghana/links/584fdb3a08aeb989252e685d/Assessing-the-potential-of-a-natural-wetland-in-grey-water-treatment-A-case-study-in-Cape-Coast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 Sam, </w:t>
      </w:r>
      <w:r>
        <w:rPr>
          <w:b/>
        </w:rPr>
        <w:t xml:space="preserve">DK Dodoo</w:t>
      </w:r>
      <w:r>
        <w:t xml:space="preserve">, DK Essumang, CK Adokoh</w:t>
      </w:r>
      <w:r>
        <w:t xml:space="preserve"> (2010). </w:t>
      </w:r>
      <w:r>
        <w:t xml:space="preserve">Assessment of level of cadmium and mercury oftwo estuaries in two regions of Ghana.</w:t>
      </w:r>
      <w:r>
        <w:t xml:space="preserve"> </w:t>
      </w:r>
      <w:r>
        <w:rPr>
          <w:i/>
        </w:rPr>
        <w:t xml:space="preserve">Res J Appl Sci</w:t>
      </w:r>
      <w:r>
        <w:t xml:space="preserve">.</w:t>
      </w:r>
      <w:r>
        <w:t xml:space="preserve"> </w:t>
      </w:r>
      <w:hyperlink xmlns:r="http://schemas.openxmlformats.org/officeDocument/2006/relationships" w:history="true" r:id="R27e028488eb848f6">
        <w:r>
          <w:rPr>
            <w:rStyle w:val="Hyperlink"/>
          </w:rPr>
          <w:t xml:space="preserve">https://scholar.google.com/scholar?cluster=6217364753478744251&amp;hl=en&amp;oi=scholarr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S. Obiri, </w:t>
      </w:r>
      <w:r>
        <w:rPr>
          <w:b/>
        </w:rPr>
        <w:t xml:space="preserve">D. K. Dodoo</w:t>
      </w:r>
      <w:r>
        <w:t xml:space="preserve">, D. K. Essumang, F. A. Armah</w:t>
      </w:r>
      <w:r>
        <w:t xml:space="preserve"> (2010). </w:t>
      </w:r>
      <w:r>
        <w:t xml:space="preserve">Cancer and Non-Cancer Risk Assessment from Exposure to Arsenic, Copper, and Cadmium in Borehole, Tap, and Surface Water in the Obuasi Municipality, Ghana.</w:t>
      </w:r>
      <w:r>
        <w:t xml:space="preserve"> </w:t>
      </w:r>
      <w:r>
        <w:rPr>
          <w:i/>
        </w:rPr>
        <w:t xml:space="preserve">Human and Ecological Risk Assessment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d412f2f959d4f55">
        <w:r>
          <w:rPr>
            <w:rStyle w:val="Hyperlink"/>
          </w:rPr>
          <w:t xml:space="preserve">https://doi.org/10.1080/10807031003788907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DK Dodoo</w:t>
      </w:r>
      <w:r>
        <w:t xml:space="preserve">, DK Essumang, FA Armah</w:t>
      </w:r>
      <w:r>
        <w:t xml:space="preserve"> (2010). </w:t>
      </w:r>
      <w:r>
        <w:t xml:space="preserve">Cancer and non-cancer risk assessment from exposure to arsenic, cadmium and copper by resident adults and children in the Obuasi Municipality, Ghana.</w:t>
      </w:r>
      <w:r>
        <w:t xml:space="preserve"> </w:t>
      </w:r>
      <w:r>
        <w:rPr>
          <w:i/>
        </w:rPr>
        <w:t xml:space="preserve">Int J Human Ecol Risk Assess</w:t>
      </w:r>
      <w:r>
        <w:t xml:space="preserve">.</w:t>
      </w:r>
      <w:r>
        <w:t xml:space="preserve"> </w:t>
      </w:r>
      <w:hyperlink xmlns:r="http://schemas.openxmlformats.org/officeDocument/2006/relationships" w:history="true" r:id="R1fb116315ecf48db">
        <w:r>
          <w:rPr>
            <w:rStyle w:val="Hyperlink"/>
          </w:rPr>
          <w:t xml:space="preserve">https://scholar.google.com/scholar?cluster=5770125472780241452&amp;hl=en&amp;oi=scholarr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D.K. Essumang, </w:t>
      </w:r>
      <w:r>
        <w:rPr>
          <w:b/>
        </w:rPr>
        <w:t xml:space="preserve">D.K. Dodoo</w:t>
      </w:r>
      <w:r>
        <w:t xml:space="preserve">, G. Hadzi</w:t>
      </w:r>
      <w:r>
        <w:t xml:space="preserve"> (2010). </w:t>
      </w:r>
      <w:r>
        <w:t xml:space="preserve">Distribution, levels, and risk assessment of polycyclic aromatic hydrocarbons in the soot of some kitchens in the Cape Coast Metropolis of Ghana.</w:t>
      </w:r>
      <w:r>
        <w:t xml:space="preserve"> </w:t>
      </w:r>
      <w:r>
        <w:rPr>
          <w:i/>
        </w:rPr>
        <w:t xml:space="preserve">Toxicological &amp; Environmental Chemistry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079e8b06f8264e05">
        <w:r>
          <w:rPr>
            <w:rStyle w:val="Hyperlink"/>
          </w:rPr>
          <w:t xml:space="preserve">https://doi.org/10.1080/02772241003694728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S. Obiri, </w:t>
      </w:r>
      <w:r>
        <w:rPr>
          <w:b/>
        </w:rPr>
        <w:t xml:space="preserve">D.K. Dodoo</w:t>
      </w:r>
      <w:r>
        <w:t xml:space="preserve">, F.A. Armah, D.K. Essumang, S.J. Cobbina</w:t>
      </w:r>
      <w:r>
        <w:t xml:space="preserve"> (2010). </w:t>
      </w:r>
      <w:r>
        <w:t xml:space="preserve">Evaluation of lead and mercury neurotoxic health risk by resident children in the Obuasi municipality, Ghana.</w:t>
      </w:r>
      <w:r>
        <w:t xml:space="preserve"> </w:t>
      </w:r>
      <w:r>
        <w:rPr>
          <w:i/>
        </w:rPr>
        <w:t xml:space="preserve">Environmental Toxicology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6313e9db5ee4ebb">
        <w:r>
          <w:rPr>
            <w:rStyle w:val="Hyperlink"/>
          </w:rPr>
          <w:t xml:space="preserve">https://doi.org/10.1016/j.etap.2010.01.001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D. K. Essumang, </w:t>
      </w:r>
      <w:r>
        <w:rPr>
          <w:b/>
        </w:rPr>
        <w:t xml:space="preserve">D. K. Dodoo</w:t>
      </w:r>
      <w:r>
        <w:t xml:space="preserve">, C. K. Adokoh, E. A. Fumador</w:t>
      </w:r>
      <w:r>
        <w:t xml:space="preserve"> (2008). </w:t>
      </w:r>
      <w:r>
        <w:t xml:space="preserve">Analysis of Some Pesticide Residues in Tomatoes in Ghana.</w:t>
      </w:r>
      <w:r>
        <w:t xml:space="preserve"> </w:t>
      </w:r>
      <w:r>
        <w:rPr>
          <w:i/>
        </w:rPr>
        <w:t xml:space="preserve">Human and Ecological Risk Assessment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0903c4e2d4a4b02">
        <w:r>
          <w:rPr>
            <w:rStyle w:val="Hyperlink"/>
          </w:rPr>
          <w:t xml:space="preserve">https://doi.org/10.1080/10807030802235243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D.K. Essumang, </w:t>
      </w:r>
      <w:r>
        <w:rPr>
          <w:b/>
        </w:rPr>
        <w:t xml:space="preserve">D.K. Dodoo</w:t>
      </w:r>
      <w:r>
        <w:t xml:space="preserve">, C.K. Adokoh, A. Sam, N.G. Doe</w:t>
      </w:r>
      <w:r>
        <w:t xml:space="preserve"> (2008). </w:t>
      </w:r>
      <w:r>
        <w:t xml:space="preserve">Bioaccumulation of platinum group metals on some fish species (Oreochromis niloticus,Penaeus laspisulcates,Scylla serrate,Galaxias brevipinnisandMollusc) in the Pra estuary of Ghana.</w:t>
      </w:r>
      <w:r>
        <w:t xml:space="preserve"> </w:t>
      </w:r>
      <w:r>
        <w:rPr>
          <w:i/>
        </w:rPr>
        <w:t xml:space="preserve">Toxicological &amp; Environmental Chemistry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1ddc6ed8bccd462a">
        <w:r>
          <w:rPr>
            <w:rStyle w:val="Hyperlink"/>
          </w:rPr>
          <w:t xml:space="preserve">https://doi.org/10.1080/02772240701649869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D. K. Essumang, </w:t>
      </w:r>
      <w:r>
        <w:rPr>
          <w:b/>
        </w:rPr>
        <w:t xml:space="preserve">D. K. Dodoo</w:t>
      </w:r>
      <w:r>
        <w:t xml:space="preserve">, S. Obiri, J. Y. Yaney</w:t>
      </w:r>
      <w:r>
        <w:t xml:space="preserve"> (2007). </w:t>
      </w:r>
      <w:r>
        <w:t xml:space="preserve">Arsenic, Cadmium, and Mercury in Cocoyam (Xanthosoma sagititolium) and Watercocoyam (Colocasia esculenta) in Tarkwa a Mining Community.</w:t>
      </w:r>
      <w:r>
        <w:t xml:space="preserve"> </w:t>
      </w:r>
      <w:r>
        <w:rPr>
          <w:i/>
        </w:rPr>
        <w:t xml:space="preserve">Bulletin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dc93980e32b4bda">
        <w:r>
          <w:rPr>
            <w:rStyle w:val="Hyperlink"/>
          </w:rPr>
          <w:t xml:space="preserve">https://doi.org/10.1007/s00128-007-9244-1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S. Obiri, </w:t>
      </w:r>
      <w:r>
        <w:rPr>
          <w:b/>
        </w:rPr>
        <w:t xml:space="preserve">D.K. Dodoo</w:t>
      </w:r>
      <w:r>
        <w:t xml:space="preserve">, F. Okai-Sam, D.K. Essumang</w:t>
      </w:r>
      <w:r>
        <w:t xml:space="preserve"> (2007). </w:t>
      </w:r>
      <w:r>
        <w:t xml:space="preserve">DETERMINATION OF FREE CYANIDE AND TOTAL CYANIDE CONCENTRATIONS IN SURFACE AND UNDERGROUND WATERS IN BOGOSO AND ITS SURROUNDING AREAS IN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6737f5c029584165">
        <w:r>
          <w:rPr>
            <w:rStyle w:val="Hyperlink"/>
          </w:rPr>
          <w:t xml:space="preserve">https://doi.org/10.4314/bcse.v21i2.21200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David Kofi Essumang, </w:t>
      </w:r>
      <w:r>
        <w:rPr>
          <w:b/>
        </w:rPr>
        <w:t xml:space="preserve">DK Dodoo</w:t>
      </w:r>
      <w:r>
        <w:t xml:space="preserve"> (2007). </w:t>
      </w:r>
      <w:r>
        <w:t xml:space="preserve">Heavy metal levels in singedcattle hide ( wele ) and its human health implications.</w:t>
      </w:r>
      <w:r>
        <w:t xml:space="preserve"> </w:t>
      </w:r>
      <w:r>
        <w:rPr>
          <w:i/>
        </w:rPr>
        <w:t xml:space="preserve">Proceedings – The First International Conference on Environmental Research, Technology and Policy, ERTEP 2007, Accra,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Kwarteng Twumasi, </w:t>
      </w:r>
      <w:r>
        <w:rPr>
          <w:b/>
        </w:rPr>
        <w:t xml:space="preserve">D. K. Dodoo</w:t>
      </w:r>
      <w:r>
        <w:t xml:space="preserve">, D. K. Essumang, J. Blay, K. Yankson</w:t>
      </w:r>
      <w:r>
        <w:t xml:space="preserve"> (2007). </w:t>
      </w:r>
      <w:r>
        <w:t xml:space="preserve">The Effect of some Selected Pesticides on the Growth and Reproduction of Fresh Water Oreochromis niloticus, Chrysicthys nigrodigitatus and Clarias gariepinus.</w:t>
      </w:r>
      <w:r>
        <w:t xml:space="preserve"> </w:t>
      </w:r>
      <w:r>
        <w:rPr>
          <w:i/>
        </w:rPr>
        <w:t xml:space="preserve">Bulletin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540db4be0ed4fdd">
        <w:r>
          <w:rPr>
            <w:rStyle w:val="Hyperlink"/>
          </w:rPr>
          <w:t xml:space="preserve">https://doi.org/10.1007/s00128-007-9279-3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D. K. Essumang, </w:t>
      </w:r>
      <w:r>
        <w:rPr>
          <w:b/>
        </w:rPr>
        <w:t xml:space="preserve">D. K. Dodoo</w:t>
      </w:r>
      <w:r>
        <w:t xml:space="preserve">, C. K. Adokoh</w:t>
      </w:r>
      <w:r>
        <w:t xml:space="preserve"> (2007). </w:t>
      </w:r>
      <w:r>
        <w:t xml:space="preserve">The impact of vehicular fallout on the Pra estuary of Ghana (a case study of the impact of platinum group metals (PGMs) on the marine ecosystem).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4db31a200ac469f">
        <w:r>
          <w:rPr>
            <w:rStyle w:val="Hyperlink"/>
          </w:rPr>
          <w:t xml:space="preserve">https://doi.org/10.1007/s10661-007-0037-0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D.K. Essumang*, </w:t>
      </w:r>
      <w:r>
        <w:rPr>
          <w:b/>
        </w:rPr>
        <w:t xml:space="preserve">D.K. Dodoo</w:t>
      </w:r>
      <w:r>
        <w:t xml:space="preserve">, S. Obiri, B.A.K. Oduro</w:t>
      </w:r>
      <w:r>
        <w:t xml:space="preserve"> (2006). </w:t>
      </w:r>
      <w:r>
        <w:t xml:space="preserve">ANALYSIS OF VEHICULAR FALLOUTS FROM TRAFFIC IN THE KUMASI METROPOLIS,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ca415f05264b4e3c">
        <w:r>
          <w:rPr>
            <w:rStyle w:val="Hyperlink"/>
          </w:rPr>
          <w:t xml:space="preserve">https://doi.org/10.4314/bcse.v20i1.21139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D. K. Essumang, </w:t>
      </w:r>
      <w:r>
        <w:rPr>
          <w:b/>
        </w:rPr>
        <w:t xml:space="preserve">D. K. Dodoo</w:t>
      </w:r>
      <w:r>
        <w:t xml:space="preserve">, S. Obiri, A. K. Oduro</w:t>
      </w:r>
      <w:r>
        <w:t xml:space="preserve"> (2006). </w:t>
      </w:r>
      <w:r>
        <w:t xml:space="preserve">Analysis of Polycyclic Aromatic Hydrocarbons in Street Soil Dust in Kumasi Metropolis of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3c48a79393d4bdc">
        <w:r>
          <w:rPr>
            <w:rStyle w:val="Hyperlink"/>
          </w:rPr>
          <w:t xml:space="preserve">https://doi.org/10.1007/s10661-005-9137-x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S. Obiri, </w:t>
      </w:r>
      <w:r>
        <w:rPr>
          <w:b/>
        </w:rPr>
        <w:t xml:space="preserve">D.K. Dodoo</w:t>
      </w:r>
      <w:r>
        <w:t xml:space="preserve">, F. Okai-Sam, D.K. Essumang</w:t>
      </w:r>
      <w:r>
        <w:t xml:space="preserve"> (2006). </w:t>
      </w:r>
      <w:r>
        <w:t xml:space="preserve">Cancer Health Risk Assessment of Exposure to Arsenic by Workers of AngloGold Ashanti–Obuasi Gold Mine.</w:t>
      </w:r>
      <w:r>
        <w:t xml:space="preserve"> </w:t>
      </w:r>
      <w:r>
        <w:rPr>
          <w:i/>
        </w:rPr>
        <w:t xml:space="preserve">Bulletin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64802a4ba034e72">
        <w:r>
          <w:rPr>
            <w:rStyle w:val="Hyperlink"/>
          </w:rPr>
          <w:t xml:space="preserve">https://doi.org/10.1007/s00128-006-0907-0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S. Obiri, </w:t>
      </w:r>
      <w:r>
        <w:rPr>
          <w:b/>
        </w:rPr>
        <w:t xml:space="preserve">D. K. Dodoo</w:t>
      </w:r>
      <w:r>
        <w:t xml:space="preserve">, F. Okai–Sam, D. K. Essumang, A. Adjorlolo-Gasokpoh</w:t>
      </w:r>
      <w:r>
        <w:t xml:space="preserve"> (2006). </w:t>
      </w:r>
      <w:r>
        <w:t xml:space="preserve">Cancer and Non-Cancer Health Risk from Eating Cassava Grown in Some Mining Communities in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83d23240e664650">
        <w:r>
          <w:rPr>
            <w:rStyle w:val="Hyperlink"/>
          </w:rPr>
          <w:t xml:space="preserve">https://doi.org/10.1007/s10661-006-0799-9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E. GILBERT, </w:t>
      </w:r>
      <w:r>
        <w:rPr>
          <w:b/>
        </w:rPr>
        <w:t xml:space="preserve">D. K. DODOO</w:t>
      </w:r>
      <w:r>
        <w:t xml:space="preserve">, F. OKAI-SAM, K. ESSUMAN, E. K. QUAGRAINE</w:t>
      </w:r>
      <w:r>
        <w:t xml:space="preserve"> (2006). </w:t>
      </w:r>
      <w:r>
        <w:t xml:space="preserve">Characterization and Source Assessment of Heavy Metals and Polycyclic Aromatic Hydrocarbons (PAHs) in Sediments of the Fosu Lagoon, Ghana.</w:t>
      </w:r>
      <w:r>
        <w:t xml:space="preserve"> </w:t>
      </w:r>
      <w:r>
        <w:rPr>
          <w:i/>
        </w:rPr>
        <w:t xml:space="preserve">Journal of Environmental Science and Health Part A</w:t>
      </w:r>
      <w:r>
        <w:t xml:space="preserve">.</w:t>
      </w:r>
      <w:r>
        <w:t xml:space="preserve"> </w:t>
      </w:r>
      <w:hyperlink xmlns:r="http://schemas.openxmlformats.org/officeDocument/2006/relationships" w:history="true" r:id="R68a33e0ce2994352">
        <w:r>
          <w:rPr>
            <w:rStyle w:val="Hyperlink"/>
          </w:rPr>
          <w:t xml:space="preserve">https://doi.org/10.1080/10934520600966649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D.K. Essumang, J.K. Bentum, </w:t>
      </w:r>
      <w:r>
        <w:rPr>
          <w:b/>
        </w:rPr>
        <w:t xml:space="preserve">D.K. Dodoo</w:t>
      </w:r>
      <w:r>
        <w:t xml:space="preserve"> (2006). </w:t>
      </w:r>
      <w:r>
        <w:t xml:space="preserve">Lindane and propuxur residues in the top soils of some cocoa growing areas in five districts of the Central Region of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8499820c70cd4b78">
        <w:r>
          <w:rPr>
            <w:rStyle w:val="Hyperlink"/>
          </w:rPr>
          <w:t xml:space="preserve">https://doi.org/10.4314/bcse.v20i2.21161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S. Obiri, </w:t>
      </w:r>
      <w:r>
        <w:rPr>
          <w:b/>
        </w:rPr>
        <w:t xml:space="preserve">D. K. Dodoo</w:t>
      </w:r>
      <w:r>
        <w:t xml:space="preserve">, F. Okai-Sam, D. K. Essumang</w:t>
      </w:r>
      <w:r>
        <w:t xml:space="preserve"> (2006). </w:t>
      </w:r>
      <w:r>
        <w:t xml:space="preserve">Non-Cancer Health Risk Assessment from Exposure to Cyanide by Resident Adults from the Mining Operations of Bogoso Gold Limited in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ff2d77ec204f7b">
        <w:r>
          <w:rPr>
            <w:rStyle w:val="Hyperlink"/>
          </w:rPr>
          <w:t xml:space="preserve">https://doi.org/10.1007/s10661-006-0773-6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D. K. DODOO</w:t>
      </w:r>
      <w:r>
        <w:t xml:space="preserve">, E. K. QUAGRAINE, F. OKAI-SAM, DORSA J. KAMBO, J. V. HEADLEY</w:t>
      </w:r>
      <w:r>
        <w:t xml:space="preserve"> (2006). </w:t>
      </w:r>
      <w:r>
        <w:t xml:space="preserve">Quality of “Sachet” Waters in the Cape Coast Municipality of Ghana.</w:t>
      </w:r>
      <w:r>
        <w:t xml:space="preserve"> </w:t>
      </w:r>
      <w:r>
        <w:rPr>
          <w:i/>
        </w:rPr>
        <w:t xml:space="preserve">Journal of Environmental Science and Health Part A</w:t>
      </w:r>
      <w:r>
        <w:t xml:space="preserve">.</w:t>
      </w:r>
      <w:r>
        <w:t xml:space="preserve"> </w:t>
      </w:r>
      <w:hyperlink xmlns:r="http://schemas.openxmlformats.org/officeDocument/2006/relationships" w:history="true" r:id="Re6a103a018d2483d">
        <w:r>
          <w:rPr>
            <w:rStyle w:val="Hyperlink"/>
          </w:rPr>
          <w:t xml:space="preserve">https://doi.org/10.1080/10934520500423238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Kwarteng Twumasi, </w:t>
      </w:r>
      <w:r>
        <w:rPr>
          <w:b/>
        </w:rPr>
        <w:t xml:space="preserve">D. K. Dodoo</w:t>
      </w:r>
      <w:r>
        <w:t xml:space="preserve">, D. K. Essumang</w:t>
      </w:r>
      <w:r>
        <w:t xml:space="preserve"> (2006). </w:t>
      </w:r>
      <w:r>
        <w:t xml:space="preserve">Uptake and toxicity of some pesticides on three freshwater fishes (Oreochromis niloticus,Clarias gariepinusandChrysicthys nigrodigitatus).</w:t>
      </w:r>
      <w:r>
        <w:t xml:space="preserve"> </w:t>
      </w:r>
      <w:r>
        <w:rPr>
          <w:i/>
        </w:rPr>
        <w:t xml:space="preserve">Toxicological &amp; Environmental Chemistry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3b8e5027bdf04a66">
        <w:r>
          <w:rPr>
            <w:rStyle w:val="Hyperlink"/>
          </w:rPr>
          <w:t xml:space="preserve">https://doi.org/10.1080/02772240600949931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DK Dodoo</w:t>
      </w:r>
      <w:r>
        <w:t xml:space="preserve"> (2002). </w:t>
      </w:r>
      <w:r>
        <w:t xml:space="preserve">Pentachlorophenol (PCP) residues in the Takoradi Municipality in the Western Region of Ghana.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6ce267438e84f30">
        <w:r>
          <w:rPr>
            <w:rStyle w:val="Hyperlink"/>
          </w:rPr>
          <w:t xml:space="preserve">https://www.africabib.org/rec.php?RID=Q00034086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DK Dodoo</w:t>
      </w:r>
      <w:r>
        <w:t xml:space="preserve"> (1998). </w:t>
      </w:r>
      <w:r>
        <w:t xml:space="preserve">POLLUTANTS IN MARINE ORGANISMS AND SEDIMENTS; BIOLOGICAL RESPONSES-Trace Metals in Fish and Crustaceans-Identifying Heavier Polluted Areas in the Ghanaian Continental Shelf.</w:t>
      </w:r>
      <w:r>
        <w:t xml:space="preserve"> </w:t>
      </w:r>
      <w:r>
        <w:rPr>
          <w:i/>
        </w:rPr>
        <w:t xml:space="preserve">Chemistry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598d9bc1da844d9">
        <w:r>
          <w:rPr>
            <w:rStyle w:val="Hyperlink"/>
          </w:rPr>
          <w:t xml:space="preserve">https://scholar.google.com/scholar?cluster=4206971993030113285&amp;hl=en&amp;oi=scholarr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DK Dodoo</w:t>
      </w:r>
      <w:r>
        <w:t xml:space="preserve"> (1997). </w:t>
      </w:r>
      <w:r>
        <w:t xml:space="preserve">Characterizing Bongo-dA clays and shales for manufacture of portland cement in the Northern Region of Ghana.</w:t>
      </w:r>
      <w:r>
        <w:t xml:space="preserve"> </w:t>
      </w:r>
      <w:r>
        <w:rPr>
          <w:i/>
        </w:rPr>
        <w:t xml:space="preserve">Journal of Applied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487d93f849c4f60">
        <w:r>
          <w:rPr>
            <w:rStyle w:val="Hyperlink"/>
          </w:rPr>
          <w:t xml:space="preserve">https://www.ajol.info/index.php/jast/article/view/47101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DK DODOO</w:t>
      </w:r>
      <w:r>
        <w:t xml:space="preserve"> (1997). </w:t>
      </w:r>
      <w:r>
        <w:t xml:space="preserve">OF 14C-LINDANE APPLIED TO SOIL.</w:t>
      </w:r>
      <w:r>
        <w:t xml:space="preserve"> </w:t>
      </w:r>
      <w:r>
        <w:rPr>
          <w:i/>
        </w:rPr>
        <w:t xml:space="preserve">Environmental Behaviour of Crop Protection Chemicals: Proceedings of an International Symposium on the Use of Nuclear and Related Techniques for Studying Environmental Behaviour of Crop Protection Chemicals</w:t>
      </w:r>
      <w:r>
        <w:t xml:space="preserve">.</w:t>
      </w:r>
      <w:r>
        <w:t xml:space="preserve"> </w:t>
      </w:r>
      <w:hyperlink xmlns:r="http://schemas.openxmlformats.org/officeDocument/2006/relationships" w:history="true" r:id="R8fb8b68e08b14875">
        <w:r>
          <w:rPr>
            <w:rStyle w:val="Hyperlink"/>
          </w:rPr>
          <w:t xml:space="preserve">https://scholar.google.com/scholar?cluster=11662924792113577942&amp;hl=en&amp;oi=scholarr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D Dodoo</w:t>
      </w:r>
      <w:r>
        <w:t xml:space="preserve"> (1997). </w:t>
      </w:r>
      <w:r>
        <w:t xml:space="preserve">Prevalence of Treponema pallidum Antibodies in Sera of Human Immunodeficiency Virus (HIV) Infected and Uninfected Ghanaians.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5e746a7999f4087">
        <w:r>
          <w:rPr>
            <w:rStyle w:val="Hyperlink"/>
          </w:rPr>
          <w:t xml:space="preserve">https://scholar.google.com/scholar?cluster=16524495012725569895&amp;hl=en&amp;oi=scholarr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DK Dodoo</w:t>
      </w:r>
      <w:r>
        <w:t xml:space="preserve"> (1996). </w:t>
      </w:r>
      <w:r>
        <w:t xml:space="preserve">Persistence and fate of 14C-lindane applied to soil in a maize ecosystem.</w:t>
      </w:r>
      <w:r>
        <w:t xml:space="preserve"> </w:t>
      </w:r>
      <w:r>
        <w:rPr>
          <w:i/>
        </w:rPr>
        <w:t xml:space="preserve">Environmental Behavior of Crop Protection Chemicals: Proc. Int. Symp.(Vienna, 1-5 July</w:t>
      </w:r>
      <w:r>
        <w:t xml:space="preserve">.</w:t>
      </w:r>
      <w:r>
        <w:t xml:space="preserve"> </w:t>
      </w:r>
      <w:hyperlink xmlns:r="http://schemas.openxmlformats.org/officeDocument/2006/relationships" w:history="true" r:id="R540e2b7735f34dda">
        <w:r>
          <w:rPr>
            <w:rStyle w:val="Hyperlink"/>
          </w:rPr>
          <w:t xml:space="preserve">https://inis.iaea.org/records/rwk8v-pdb36/files/28041616.pdf#page=177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DK Dodoo</w:t>
      </w:r>
      <w:r>
        <w:t xml:space="preserve">, GA Adjei</w:t>
      </w:r>
      <w:r>
        <w:t xml:space="preserve"> (1995). </w:t>
      </w:r>
      <w:r>
        <w:t xml:space="preserve">Copper and zinc in the sediment of the Fosu lagoon.</w:t>
      </w:r>
      <w:r>
        <w:t xml:space="preserve"> </w:t>
      </w:r>
      <w:r>
        <w:rPr>
          <w:i/>
        </w:rPr>
        <w:t xml:space="preserve">Ghana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9884f82f46c4dc4">
        <w:r>
          <w:rPr>
            <w:rStyle w:val="Hyperlink"/>
          </w:rPr>
          <w:t xml:space="preserve">https://scholar.google.com/scholar?cluster=11204123086544466241&amp;hl=en&amp;oi=scholarr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David K Dodoo</w:t>
      </w:r>
      <w:r>
        <w:t xml:space="preserve"> (1992). </w:t>
      </w:r>
      <w:r>
        <w:t xml:space="preserve">Effect of cupric ion activity on calcium accumulation in juvenile flounder (Paralichthys spp.).</w:t>
      </w:r>
      <w:r>
        <w:t xml:space="preserve"> </w:t>
      </w:r>
      <w:r>
        <w:rPr>
          <w:i/>
        </w:rPr>
        <w:t xml:space="preserve">Marine environmental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572251cd6ed4221">
        <w:r>
          <w:rPr>
            <w:rStyle w:val="Hyperlink"/>
          </w:rPr>
          <w:t xml:space="preserve">https://www.sciencedirect.com/science/article/pii/0141113692901359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D Dodoo</w:t>
      </w:r>
      <w:r>
        <w:t xml:space="preserve"> (1990). </w:t>
      </w:r>
      <w:r>
        <w:t xml:space="preserve">Nutritional status and levels of liver Enzymes in Ghanaian alcoholics.</w:t>
      </w:r>
      <w:r>
        <w:t xml:space="preserve"> </w:t>
      </w:r>
      <w:r>
        <w:rPr>
          <w:i/>
        </w:rPr>
        <w:t xml:space="preserve">Ghana Med. J.(Online)</w:t>
      </w:r>
      <w:r>
        <w:t xml:space="preserve">.</w:t>
      </w:r>
      <w:r>
        <w:t xml:space="preserve"> </w:t>
      </w:r>
      <w:hyperlink xmlns:r="http://schemas.openxmlformats.org/officeDocument/2006/relationships" w:history="true" r:id="Rb02121d7179d41f8">
        <w:r>
          <w:rPr>
            <w:rStyle w:val="Hyperlink"/>
          </w:rPr>
          <w:t xml:space="preserve">https://scholar.google.com/scholar?cluster=14693331114281852786&amp;hl=en&amp;oi=scholarr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DK Dodoo</w:t>
      </w:r>
      <w:r>
        <w:t xml:space="preserve"> (1981). </w:t>
      </w:r>
      <w:r>
        <w:t xml:space="preserve">Optimization Of The Silver Diethyldithiocarbamate Spectrophotometric Method For The Determination Of Arsenic In Tap Waters.</w:t>
      </w:r>
      <w:r>
        <w:t xml:space="preserve"> </w:t>
      </w:r>
      <w:r>
        <w:rPr>
          <w:i/>
        </w:rPr>
        <w:t xml:space="preserve">Chemia Analityczna</w:t>
      </w:r>
      <w:r>
        <w:t xml:space="preserve">.</w:t>
      </w:r>
      <w:r>
        <w:t xml:space="preserve"> </w:t>
      </w:r>
      <w:hyperlink xmlns:r="http://schemas.openxmlformats.org/officeDocument/2006/relationships" w:history="true" r:id="R672f6df2bae04ec2">
        <w:r>
          <w:rPr>
            <w:rStyle w:val="Hyperlink"/>
          </w:rPr>
          <w:t xml:space="preserve">https://scholar.google.com/scholar?cluster=12389169259686551392&amp;hl=en&amp;oi=scholarr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 Dodoo</w:t>
      </w:r>
      <w:r>
        <w:t xml:space="preserve"> (2005). </w:t>
      </w:r>
      <w:r>
        <w:t xml:space="preserve">Haptoglobin polymorphism and CD163 expression in relation to malaria severity [MIM-KK-3984].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6c6a6e14d0df42af">
        <w:r>
          <w:rPr>
            <w:rStyle w:val="Hyperlink"/>
          </w:rPr>
          <w:t xml:space="preserve">https://scholar.google.com/scholar?cluster=2190863815983712824&amp;hl=en&amp;oi=scholarr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DK Dodoo</w:t>
      </w:r>
      <w:r>
        <w:t xml:space="preserve">, DK Essumang, F Armah</w:t>
      </w:r>
      <w:r>
        <w:t xml:space="preserve"> (2009). </w:t>
      </w:r>
      <w:r>
        <w:t xml:space="preserve">Risk Contribution: Around the World Cancer and Non-Cancer Risk Assessment from Exposure to Arsenic, Copper, and Cadmium in Borehole, Tap, and Surface Water in the Obuasi ….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5bce1b250f54ee0">
        <w:r>
          <w:rPr>
            <w:rStyle w:val="Hyperlink"/>
          </w:rPr>
          <w:t xml:space="preserve">https://ir.ucc.edu.gh/items/92d3edab-d0a6-4371-a52e-417d606db17d</w:t>
        </w:r>
      </w:hyperlink>
    </w:p>
    <w:sectPr>
      <w:footerReference xmlns:r="http://schemas.openxmlformats.org/officeDocument/2006/relationships" w:type="default" r:id="Rd3a919962f8f4c8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scholar.ucc.edu.gh/staff/96131da7-05e2-497a-a2ef-f610a816f02f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6fe5b5afb04755" /><Relationship Type="http://schemas.openxmlformats.org/officeDocument/2006/relationships/hyperlink" Target="https://scholar.google.com/citations?user=q_R9toYAAAAJ&amp;hl=en" TargetMode="External" Id="Rc88f868fd6724001" /><Relationship Type="http://schemas.openxmlformats.org/officeDocument/2006/relationships/hyperlink" Target="https://scholar.ucc.edu.gh/staff/96131da7-05e2-497a-a2ef-f610a816f02f" TargetMode="External" Id="R16bed9510f7349ec" /><Relationship Type="http://schemas.openxmlformats.org/officeDocument/2006/relationships/hyperlink" Target="https://doi.org/10.1016/j.vaccine.2023.06.036" TargetMode="External" Id="R7aa882a1723041bc" /><Relationship Type="http://schemas.openxmlformats.org/officeDocument/2006/relationships/hyperlink" Target="https://doi.org/10.1016/j.enmm.2017.12.005" TargetMode="External" Id="R888af6bafd1646c1" /><Relationship Type="http://schemas.openxmlformats.org/officeDocument/2006/relationships/hyperlink" Target="https://revues.cirad.fr/index.php/fruits/article/download/32026/31625" TargetMode="External" Id="R9e189ea8cd0f411b" /><Relationship Type="http://schemas.openxmlformats.org/officeDocument/2006/relationships/hyperlink" Target="https://doi.org/10.3923/rjes.2018.63.72" TargetMode="External" Id="Rbc315396d0cf467d" /><Relationship Type="http://schemas.openxmlformats.org/officeDocument/2006/relationships/hyperlink" Target="https://doi.org/10.1177/1420326x14544530" TargetMode="External" Id="R6806e61a679d4e85" /><Relationship Type="http://schemas.openxmlformats.org/officeDocument/2006/relationships/hyperlink" Target="https://doi.org/10.1016/j.fct.2013.04.014" TargetMode="External" Id="Rf85cafaf760e4977" /><Relationship Type="http://schemas.openxmlformats.org/officeDocument/2006/relationships/hyperlink" Target="https://doi.org/10.1016/j.foodcont.2013.06.045" TargetMode="External" Id="R35763e16e4514941" /><Relationship Type="http://schemas.openxmlformats.org/officeDocument/2006/relationships/hyperlink" Target="https://doi.org/10.1007/s10661-013-3123-5" TargetMode="External" Id="Ree3a1662d3134842" /><Relationship Type="http://schemas.openxmlformats.org/officeDocument/2006/relationships/hyperlink" Target="https://doi.org/10.1016/j.ecoenv.2012.10.013" TargetMode="External" Id="R41d4940fcabf4845" /><Relationship Type="http://schemas.openxmlformats.org/officeDocument/2006/relationships/hyperlink" Target="https://doi.org/10.1016/j.envres.2012.07.011" TargetMode="External" Id="Ra4e4e801eb5f4791" /><Relationship Type="http://schemas.openxmlformats.org/officeDocument/2006/relationships/hyperlink" Target="https://doi.org/10.1016/j.jfca.2012.04.007" TargetMode="External" Id="Rc9e79925457443ad" /><Relationship Type="http://schemas.openxmlformats.org/officeDocument/2006/relationships/hyperlink" Target="https://doi.org/10.1080/10807039.2011.605332" TargetMode="External" Id="Rfc92bc9cceff4c4d" /><Relationship Type="http://schemas.openxmlformats.org/officeDocument/2006/relationships/hyperlink" Target="https://www.researchgate.net/profile/Arkoful-Sam/publication/292903905_Assessing_the_potential_of_a_natural_wetland_in_grey_water_treatment_A_case_study_in_Cape_Coast_-_central_region_of_Ghana/links/584fdb3a08aeb989252e685d/Assessing-the-potential-of-a-natural-wetland-in-grey-water-treatment-A-case-study-in-Cape-Coast-central-region-of-Ghana.pdf" TargetMode="External" Id="R4a552a5c99834274" /><Relationship Type="http://schemas.openxmlformats.org/officeDocument/2006/relationships/hyperlink" Target="https://scholar.google.com/scholar?cluster=6217364753478744251&amp;hl=en&amp;oi=scholarr" TargetMode="External" Id="R27e028488eb848f6" /><Relationship Type="http://schemas.openxmlformats.org/officeDocument/2006/relationships/hyperlink" Target="https://doi.org/10.1080/10807031003788907" TargetMode="External" Id="R4d412f2f959d4f55" /><Relationship Type="http://schemas.openxmlformats.org/officeDocument/2006/relationships/hyperlink" Target="https://scholar.google.com/scholar?cluster=5770125472780241452&amp;hl=en&amp;oi=scholarr" TargetMode="External" Id="R1fb116315ecf48db" /><Relationship Type="http://schemas.openxmlformats.org/officeDocument/2006/relationships/hyperlink" Target="https://doi.org/10.1080/02772241003694728" TargetMode="External" Id="R079e8b06f8264e05" /><Relationship Type="http://schemas.openxmlformats.org/officeDocument/2006/relationships/hyperlink" Target="https://doi.org/10.1016/j.etap.2010.01.001" TargetMode="External" Id="R96313e9db5ee4ebb" /><Relationship Type="http://schemas.openxmlformats.org/officeDocument/2006/relationships/hyperlink" Target="https://doi.org/10.1080/10807030802235243" TargetMode="External" Id="R10903c4e2d4a4b02" /><Relationship Type="http://schemas.openxmlformats.org/officeDocument/2006/relationships/hyperlink" Target="https://doi.org/10.1080/02772240701649869" TargetMode="External" Id="R1ddc6ed8bccd462a" /><Relationship Type="http://schemas.openxmlformats.org/officeDocument/2006/relationships/hyperlink" Target="https://doi.org/10.1007/s00128-007-9244-1" TargetMode="External" Id="Radc93980e32b4bda" /><Relationship Type="http://schemas.openxmlformats.org/officeDocument/2006/relationships/hyperlink" Target="https://doi.org/10.4314/bcse.v21i2.21200" TargetMode="External" Id="R6737f5c029584165" /><Relationship Type="http://schemas.openxmlformats.org/officeDocument/2006/relationships/hyperlink" Target="https://doi.org/10.1007/s00128-007-9279-3" TargetMode="External" Id="R2540db4be0ed4fdd" /><Relationship Type="http://schemas.openxmlformats.org/officeDocument/2006/relationships/hyperlink" Target="https://doi.org/10.1007/s10661-007-0037-0" TargetMode="External" Id="R44db31a200ac469f" /><Relationship Type="http://schemas.openxmlformats.org/officeDocument/2006/relationships/hyperlink" Target="https://doi.org/10.4314/bcse.v20i1.21139" TargetMode="External" Id="Rca415f05264b4e3c" /><Relationship Type="http://schemas.openxmlformats.org/officeDocument/2006/relationships/hyperlink" Target="https://doi.org/10.1007/s10661-005-9137-x" TargetMode="External" Id="R73c48a79393d4bdc" /><Relationship Type="http://schemas.openxmlformats.org/officeDocument/2006/relationships/hyperlink" Target="https://doi.org/10.1007/s00128-006-0907-0" TargetMode="External" Id="Rd64802a4ba034e72" /><Relationship Type="http://schemas.openxmlformats.org/officeDocument/2006/relationships/hyperlink" Target="https://doi.org/10.1007/s10661-006-0799-9" TargetMode="External" Id="Rb83d23240e664650" /><Relationship Type="http://schemas.openxmlformats.org/officeDocument/2006/relationships/hyperlink" Target="https://doi.org/10.1080/10934520600966649" TargetMode="External" Id="R68a33e0ce2994352" /><Relationship Type="http://schemas.openxmlformats.org/officeDocument/2006/relationships/hyperlink" Target="https://doi.org/10.4314/bcse.v20i2.21161" TargetMode="External" Id="R8499820c70cd4b78" /><Relationship Type="http://schemas.openxmlformats.org/officeDocument/2006/relationships/hyperlink" Target="https://doi.org/10.1007/s10661-006-0773-6" TargetMode="External" Id="R0bff2d77ec204f7b" /><Relationship Type="http://schemas.openxmlformats.org/officeDocument/2006/relationships/hyperlink" Target="https://doi.org/10.1080/10934520500423238" TargetMode="External" Id="Re6a103a018d2483d" /><Relationship Type="http://schemas.openxmlformats.org/officeDocument/2006/relationships/hyperlink" Target="https://doi.org/10.1080/02772240600949931" TargetMode="External" Id="R3b8e5027bdf04a66" /><Relationship Type="http://schemas.openxmlformats.org/officeDocument/2006/relationships/hyperlink" Target="https://www.africabib.org/rec.php?RID=Q00034086" TargetMode="External" Id="Rd6ce267438e84f30" /><Relationship Type="http://schemas.openxmlformats.org/officeDocument/2006/relationships/hyperlink" Target="https://scholar.google.com/scholar?cluster=4206971993030113285&amp;hl=en&amp;oi=scholarr" TargetMode="External" Id="R5598d9bc1da844d9" /><Relationship Type="http://schemas.openxmlformats.org/officeDocument/2006/relationships/hyperlink" Target="https://www.ajol.info/index.php/jast/article/view/47101" TargetMode="External" Id="Rd487d93f849c4f60" /><Relationship Type="http://schemas.openxmlformats.org/officeDocument/2006/relationships/hyperlink" Target="https://scholar.google.com/scholar?cluster=11662924792113577942&amp;hl=en&amp;oi=scholarr" TargetMode="External" Id="R8fb8b68e08b14875" /><Relationship Type="http://schemas.openxmlformats.org/officeDocument/2006/relationships/hyperlink" Target="https://scholar.google.com/scholar?cluster=16524495012725569895&amp;hl=en&amp;oi=scholarr" TargetMode="External" Id="R15e746a7999f4087" /><Relationship Type="http://schemas.openxmlformats.org/officeDocument/2006/relationships/hyperlink" Target="https://inis.iaea.org/records/rwk8v-pdb36/files/28041616.pdf#page=177" TargetMode="External" Id="R540e2b7735f34dda" /><Relationship Type="http://schemas.openxmlformats.org/officeDocument/2006/relationships/hyperlink" Target="https://scholar.google.com/scholar?cluster=11204123086544466241&amp;hl=en&amp;oi=scholarr" TargetMode="External" Id="R19884f82f46c4dc4" /><Relationship Type="http://schemas.openxmlformats.org/officeDocument/2006/relationships/hyperlink" Target="https://www.sciencedirect.com/science/article/pii/0141113692901359" TargetMode="External" Id="R2572251cd6ed4221" /><Relationship Type="http://schemas.openxmlformats.org/officeDocument/2006/relationships/hyperlink" Target="https://scholar.google.com/scholar?cluster=14693331114281852786&amp;hl=en&amp;oi=scholarr" TargetMode="External" Id="Rb02121d7179d41f8" /><Relationship Type="http://schemas.openxmlformats.org/officeDocument/2006/relationships/hyperlink" Target="https://scholar.google.com/scholar?cluster=12389169259686551392&amp;hl=en&amp;oi=scholarr" TargetMode="External" Id="R672f6df2bae04ec2" /><Relationship Type="http://schemas.openxmlformats.org/officeDocument/2006/relationships/hyperlink" Target="https://scholar.google.com/scholar?cluster=2190863815983712824&amp;hl=en&amp;oi=scholarr" TargetMode="External" Id="R6c6a6e14d0df42af" /><Relationship Type="http://schemas.openxmlformats.org/officeDocument/2006/relationships/hyperlink" Target="https://ir.ucc.edu.gh/items/92d3edab-d0a6-4371-a52e-417d606db17d" TargetMode="External" Id="R95bce1b250f54ee0" /><Relationship Type="http://schemas.openxmlformats.org/officeDocument/2006/relationships/footer" Target="/word/footer1.xml" Id="Rd3a919962f8f4c8b" /></Relationships>
</file>