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e792d460b40c1" /><Relationship Type="http://schemas.openxmlformats.org/package/2006/relationships/metadata/core-properties" Target="/package/services/metadata/core-properties/e38fada06ea443d785005a46767d3686.psmdcp" Id="R32bccb882c1a403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Yvonne Dodzi Ami Adjakloe</w:t>
      </w:r>
    </w:p>
    <w:p>
      <w:r>
        <w:rPr>
          <w:rStyle w:val="Muted"/>
          <w:sz w:val="22"/>
        </w:rPr>
        <w:t xml:space="preserve">Senior Lecturer · Geography &amp; Regional Planning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b29d36409f54281">
        <w:r>
          <w:rPr>
            <w:rStyle w:val="Hyperlink"/>
            <w:sz w:val="18"/>
          </w:rPr>
          <w:t xml:space="preserve">0000-0002-4061-0087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31b77946f3414839">
        <w:r>
          <w:rPr>
            <w:rStyle w:val="Hyperlink"/>
            <w:sz w:val="18"/>
          </w:rPr>
          <w:t xml:space="preserve">scholar.google.com/citations?user=fClY5K8AAAAJ&amp;hl=en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2f20aaa8b454339">
        <w:r>
          <w:rPr>
            <w:rStyle w:val="Hyperlink"/>
            <w:sz w:val="18"/>
          </w:rPr>
          <w:t xml:space="preserve">scholar.ucc.edu.gh/staff/9c334e71-61a0-4ae5-8a0a-ca03b57cd9fa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Gender · Water resources governance · gender and transport · energy and environment · Gender and health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Social Psychology · Management, Monitoring, Policy and Law · Nutrition and Dietetics · Pediatrics, Perinatology and Child Health · Pollution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1.47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21 publications listed below, 2010–2026. Field-weighted impact is the mean over the 14 works scored for it; 1.00 is the world average for works of the same field, type and year. 4 of the 14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</w:p>
    <w:p>
      <w:r>
        <w:rPr>
          <w:rStyle w:val="Muted"/>
        </w:rPr>
        <w:t xml:space="preserve">Geography and Regional Planning,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(Gender Studies)</w:t>
      </w:r>
      <w:r>
        <w:tab/>
      </w:r>
      <w:r>
        <w:rPr>
          <w:rStyle w:val="Muted"/>
        </w:rPr>
        <w:t xml:space="preserve">2013–2016</w:t>
      </w:r>
    </w:p>
    <w:p>
      <w:r>
        <w:rPr>
          <w:rStyle w:val="Muted"/>
        </w:rPr>
        <w:t xml:space="preserve">Universiti Malaysia Sarawak, Kota Samarahan, Malaysia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 Geography</w:t>
      </w:r>
      <w:r>
        <w:tab/>
      </w:r>
      <w:r>
        <w:rPr>
          <w:rStyle w:val="Muted"/>
        </w:rPr>
        <w:t xml:space="preserve">2007–2010</w:t>
      </w:r>
    </w:p>
    <w:p>
      <w:r>
        <w:rPr>
          <w:rStyle w:val="Muted"/>
        </w:rPr>
        <w:t xml:space="preserve">Geography and Regional Planning,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 A (Social Sciences)</w:t>
      </w:r>
      <w:r>
        <w:tab/>
      </w:r>
      <w:r>
        <w:rPr>
          <w:rStyle w:val="Muted"/>
        </w:rPr>
        <w:t xml:space="preserve">2007–2010</w:t>
      </w:r>
    </w:p>
    <w:p>
      <w:r>
        <w:rPr>
          <w:rStyle w:val="Muted"/>
        </w:rPr>
        <w:t xml:space="preserve">Geography and Regional Planning,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Dominic Kwaku Ocloo, Regina Obilie Amoako-Sakyi, </w:t>
      </w:r>
      <w:r>
        <w:rPr>
          <w:b/>
        </w:rPr>
        <w:t xml:space="preserve">Yvonne Ami Adjakloe</w:t>
      </w:r>
      <w:r>
        <w:t xml:space="preserve"> (2026). </w:t>
      </w:r>
      <w:r>
        <w:t xml:space="preserve">Determinants of electric vehicle adoption in urban Ghana: an extended technology acceptance model approach.</w:t>
      </w:r>
      <w:r>
        <w:t xml:space="preserve"> </w:t>
      </w:r>
      <w:r>
        <w:rPr>
          <w:i/>
        </w:rPr>
        <w:t xml:space="preserve">African Transport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1e7f26734cf4867">
        <w:r>
          <w:rPr>
            <w:rStyle w:val="Hyperlink"/>
          </w:rPr>
          <w:t xml:space="preserve">https://www.sciencedirect.com/science/article/pii/S2950196226000438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Ebenezer Nana Kwaku Boateng, </w:t>
      </w:r>
      <w:r>
        <w:rPr>
          <w:b/>
        </w:rPr>
        <w:t xml:space="preserve">Yvonne Ami Adjakloe</w:t>
      </w:r>
      <w:r>
        <w:t xml:space="preserve">, Addae Boateng Adu-Gyamfi, Amos Apraku, Simon Mariwah, Razak M. Gyasi</w:t>
      </w:r>
      <w:r>
        <w:t xml:space="preserve"> (2025). </w:t>
      </w:r>
      <w:r>
        <w:t xml:space="preserve">Socio-economic determinants and spatial analysis of access to sanitation among older adults in Ghana.</w:t>
      </w:r>
      <w:r>
        <w:t xml:space="preserve"> </w:t>
      </w:r>
      <w:r>
        <w:rPr>
          <w:i/>
        </w:rPr>
        <w:t xml:space="preserve">Discover Social Science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1d4cae95017f44d2">
        <w:r>
          <w:rPr>
            <w:rStyle w:val="Hyperlink"/>
          </w:rPr>
          <w:t xml:space="preserve">https://doi.org/10.1007/s44155-025-00160-1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Yvonne Dodzi Ami Adjakloe</w:t>
      </w:r>
      <w:r>
        <w:t xml:space="preserve">, I Adam, CA Adongo, GY Oduro, EKM Darteh</w:t>
      </w:r>
      <w:r>
        <w:t xml:space="preserve"> (2024). </w:t>
      </w:r>
      <w:r>
        <w:t xml:space="preserve">Influence of leisure on sexual behaviour of young people with hearing and vision loss in Ghana.</w:t>
      </w:r>
      <w:r>
        <w:t xml:space="preserve"> </w:t>
      </w:r>
      <w:r>
        <w:rPr>
          <w:i/>
        </w:rPr>
        <w:t xml:space="preserve">Annals of Leisure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Razak M. Gyasi, Julius Odei, Mohammed Gazali Hambali, Nelson Gyasi-Boadu, Bernard Obeng, Moses Asori, André Hajek, Louis Jacob, </w:t>
      </w:r>
      <w:r>
        <w:rPr>
          <w:b/>
        </w:rPr>
        <w:t xml:space="preserve">Yvonne Ami Dodzi Adjakloe</w:t>
      </w:r>
      <w:r>
        <w:t xml:space="preserve">, Jones Opoku-Ware, Lee Smith, Ai Koyanagi</w:t>
      </w:r>
      <w:r>
        <w:t xml:space="preserve"> (2023). </w:t>
      </w:r>
      <w:r>
        <w:t xml:space="preserve">Diabetes mellitus and functional limitations among older adults: Evidence from a large, representative Ghanaian aging study.</w:t>
      </w:r>
      <w:r>
        <w:t xml:space="preserve"> </w:t>
      </w:r>
      <w:r>
        <w:rPr>
          <w:i/>
        </w:rPr>
        <w:t xml:space="preserve">Journal of Psychosomatic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8531ac4ce294579">
        <w:r>
          <w:rPr>
            <w:rStyle w:val="Hyperlink"/>
          </w:rPr>
          <w:t xml:space="preserve">https://doi.org/10.1016/j.jpsychores.2023.111481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Razak M. Gyasi, Burnett Tetteh Accam, David Forkuor, Charles Ofosu Marfo, </w:t>
      </w:r>
      <w:r>
        <w:rPr>
          <w:b/>
        </w:rPr>
        <w:t xml:space="preserve">Yvonne Ami Dodzi Adjakloe</w:t>
      </w:r>
      <w:r>
        <w:t xml:space="preserve">, Kabila Abass, Agornyo Donne, Mary Sefa Boampong, Anokye M. Adam</w:t>
      </w:r>
      <w:r>
        <w:t xml:space="preserve"> (2023). </w:t>
      </w:r>
      <w:r>
        <w:t xml:space="preserve">Emotional and physical-related experiences as potential mechanisms linking physical activity and happiness: Evidence from the Ghana Aging, Health, Psychological Well-being, and Health-seeking Behavior Study.</w:t>
      </w:r>
      <w:r>
        <w:t xml:space="preserve"> </w:t>
      </w:r>
      <w:r>
        <w:rPr>
          <w:i/>
        </w:rPr>
        <w:t xml:space="preserve">Archives of Psychiatric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98cb26e407cd4567">
        <w:r>
          <w:rPr>
            <w:rStyle w:val="Hyperlink"/>
          </w:rPr>
          <w:t xml:space="preserve">https://doi.org/10.1016/j.apnu.2022.12.023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MARY SEFA BOAMPONG, BT Accam, D Forkuor, CO Marfo, </w:t>
      </w:r>
      <w:r>
        <w:rPr>
          <w:b/>
        </w:rPr>
        <w:t xml:space="preserve">YAD Adjakloe</w:t>
      </w:r>
      <w:r>
        <w:t xml:space="preserve">, K Abass, Anokye M Adam</w:t>
      </w:r>
      <w:r>
        <w:t xml:space="preserve"> (2023). </w:t>
      </w:r>
      <w:r>
        <w:t xml:space="preserve">Emotional and physical-related experiences as potential mechanisms linking physical inactivity and happiness in old age: Evidence from the Ghana Aging, Health, Psychological ….</w:t>
      </w:r>
      <w:r>
        <w:t xml:space="preserve"> </w:t>
      </w:r>
      <w:r>
        <w:rPr>
          <w:i/>
        </w:rPr>
        <w:t xml:space="preserve">Archives of psychiatric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2755525be551431e">
        <w:r>
          <w:rPr>
            <w:rStyle w:val="Hyperlink"/>
          </w:rPr>
          <w:t xml:space="preserve">https://researchportal.scu.edu.au/esploro/outputs/journalArticle/Emotional-and-physical-related-experiences-as-potential/991013075868702368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Simon Mariwah, Emmanuel Amo Ofori, </w:t>
      </w:r>
      <w:r>
        <w:rPr>
          <w:b/>
        </w:rPr>
        <w:t xml:space="preserve">Yvonne Ami Adjakloe</w:t>
      </w:r>
      <w:r>
        <w:t xml:space="preserve">, Addae Boateng Adu-Gyamfi, Esther Asare, Comfort Bonsu</w:t>
      </w:r>
      <w:r>
        <w:t xml:space="preserve"> (2022). </w:t>
      </w:r>
      <w:r>
        <w:t xml:space="preserve">Gender (In)Equality in Ghana: A Critical Discourse Analysis of Akan Proverbs on Masculinity.</w:t>
      </w:r>
      <w:r>
        <w:t xml:space="preserve"> </w:t>
      </w:r>
      <w:r>
        <w:rPr>
          <w:i/>
        </w:rPr>
        <w:t xml:space="preserve">Journal of Asian and African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270e284c91b4633">
        <w:r>
          <w:rPr>
            <w:rStyle w:val="Hyperlink"/>
          </w:rPr>
          <w:t xml:space="preserve">https://doi.org/10.1177/00219096221079323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Kweku Tsekpetse-Akuamoah, Simon Mariwah, Ebenezer Nana Kwaku Boateng, </w:t>
      </w:r>
      <w:r>
        <w:rPr>
          <w:b/>
        </w:rPr>
        <w:t xml:space="preserve">Yvonne Ami Adjakloe</w:t>
      </w:r>
      <w:r>
        <w:t xml:space="preserve"> (2022). </w:t>
      </w:r>
      <w:r>
        <w:t xml:space="preserve">Impact of COVID-19 on community-led total sanitation (CLTS) in Ghana: perspectives of implementing partners.</w:t>
      </w:r>
      <w:r>
        <w:t xml:space="preserve"> </w:t>
      </w:r>
      <w:r>
        <w:rPr>
          <w:i/>
        </w:rPr>
        <w:t xml:space="preserve">Journal of Water Sanitation and Hygiene for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7b788d0dc134434">
        <w:r>
          <w:rPr>
            <w:rStyle w:val="Hyperlink"/>
          </w:rPr>
          <w:t xml:space="preserve">https://doi.org/10.2166/washdev.2022.016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Akwasi Kumi-Kyereme, Issahaku Adam, Charles Atanga Adongo, Georgina Yaa Oduro, Eugene Kofuor Maafo Darteh, </w:t>
      </w:r>
      <w:r>
        <w:rPr>
          <w:b/>
        </w:rPr>
        <w:t xml:space="preserve">Yvonne Ami Adjakloe</w:t>
      </w:r>
      <w:r>
        <w:t xml:space="preserve"> (2022). </w:t>
      </w:r>
      <w:r>
        <w:t xml:space="preserve">Influence of leisure on sexual behaviour of young people with hearing and vision loss in Ghana.</w:t>
      </w:r>
      <w:r>
        <w:t xml:space="preserve"> </w:t>
      </w:r>
      <w:r>
        <w:rPr>
          <w:i/>
        </w:rPr>
        <w:t xml:space="preserve">Annals of Leisure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85c301c092141f4">
        <w:r>
          <w:rPr>
            <w:rStyle w:val="Hyperlink"/>
          </w:rPr>
          <w:t xml:space="preserve">https://doi.org/10.1080/11745398.2022.2089180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Razak M. Gyasi, Prince Peprah, Kabila Abass, Lawrencia Pokua Siaw, </w:t>
      </w:r>
      <w:r>
        <w:rPr>
          <w:b/>
        </w:rPr>
        <w:t xml:space="preserve">Yvonne Dodzi Ami Adjakloe</w:t>
      </w:r>
      <w:r>
        <w:t xml:space="preserve">, Emmanuel Kofi Garsonu, David R. Phillips</w:t>
      </w:r>
      <w:r>
        <w:t xml:space="preserve"> (2022). </w:t>
      </w:r>
      <w:r>
        <w:t xml:space="preserve">Loneliness and physical function impairment: Perceived health status as an effect modifier in community-dwelling older adults in Ghana.</w:t>
      </w:r>
      <w:r>
        <w:t xml:space="preserve"> </w:t>
      </w:r>
      <w:r>
        <w:rPr>
          <w:i/>
        </w:rPr>
        <w:t xml:space="preserve">Preventive Medicine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2582b534f9584c9d">
        <w:r>
          <w:rPr>
            <w:rStyle w:val="Hyperlink"/>
          </w:rPr>
          <w:t xml:space="preserve">https://doi.org/10.1016/j.pmedr.2022.101721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Razak M. Gyasi, </w:t>
      </w:r>
      <w:r>
        <w:rPr>
          <w:b/>
        </w:rPr>
        <w:t xml:space="preserve">Yvonne Dodzi Ami Adjakloe</w:t>
      </w:r>
      <w:r>
        <w:t xml:space="preserve">, Lawrencia Pokua Siaw, Peter Bai James, Padmore Adusei Amoah, Kabila Abass, Samuel Adu-Gyamfi, David R. Phillips</w:t>
      </w:r>
      <w:r>
        <w:t xml:space="preserve"> (2022). </w:t>
      </w:r>
      <w:r>
        <w:t xml:space="preserve">The effect-modification of physical activity on the association of pain with impaired physical function in aging adults.</w:t>
      </w:r>
      <w:r>
        <w:t xml:space="preserve"> </w:t>
      </w:r>
      <w:r>
        <w:rPr>
          <w:i/>
        </w:rPr>
        <w:t xml:space="preserve">Experimental Gerontology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61473e561044793">
        <w:r>
          <w:rPr>
            <w:rStyle w:val="Hyperlink"/>
          </w:rPr>
          <w:t xml:space="preserve">https://doi.org/10.1016/j.exger.2022.111791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Yvonne D.A. Adjakloe</w:t>
      </w:r>
      <w:r>
        <w:t xml:space="preserve"> (2021). </w:t>
      </w:r>
      <w:r>
        <w:t xml:space="preserve">Customary water resources governance in the Faase community of Ghana.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d4f6a4a785cc452f">
        <w:r>
          <w:rPr>
            <w:rStyle w:val="Hyperlink"/>
          </w:rPr>
          <w:t xml:space="preserve">https://doi.org/10.1016/j.ssaho.2021.100228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Yvonne Dodzi Ami Adjakloe</w:t>
      </w:r>
      <w:r>
        <w:t xml:space="preserve">, KK Agyemang, Collins A Mensah, PK Odame</w:t>
      </w:r>
      <w:r>
        <w:t xml:space="preserve"> (2021). </w:t>
      </w:r>
      <w:r>
        <w:t xml:space="preserve">Drivers' cycling experiences and acceptability of micromobility use among children in Ghana.</w:t>
      </w:r>
      <w:r>
        <w:t xml:space="preserve"> </w:t>
      </w:r>
      <w:r>
        <w:rPr>
          <w:i/>
        </w:rPr>
        <w:t xml:space="preserve">Built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c2e5e5cace04c14">
        <w:r>
          <w:rPr>
            <w:rStyle w:val="Hyperlink"/>
          </w:rPr>
          <w:t xml:space="preserve">https://www.ingentaconnect.com/content/alex/benv/2021/00000047/00000004/art00003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Yvonne D.A. Adjakloe</w:t>
      </w:r>
      <w:r>
        <w:t xml:space="preserve">, Ebenezer N.K. Boateng, Sampson Aboagye Osei, Frances Agyapong</w:t>
      </w:r>
      <w:r>
        <w:t xml:space="preserve"> (2021). </w:t>
      </w:r>
      <w:r>
        <w:t xml:space="preserve">Gender and households’ choice of clean energy: A case of the Cape Coast Metropolis, Ghana.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b0b76c1c21e048c1">
        <w:r>
          <w:rPr>
            <w:rStyle w:val="Hyperlink"/>
          </w:rPr>
          <w:t xml:space="preserve">https://doi.org/10.1016/j.ssaho.2021.100227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Samuel Yaw Danso, Yi Ma, </w:t>
      </w:r>
      <w:r>
        <w:rPr>
          <w:b/>
        </w:rPr>
        <w:t xml:space="preserve">Yvonne Dodzi Ami Adjakloe</w:t>
      </w:r>
      <w:r>
        <w:t xml:space="preserve">, Isaac Yeboah Addo</w:t>
      </w:r>
      <w:r>
        <w:t xml:space="preserve"> (2020). </w:t>
      </w:r>
      <w:r>
        <w:t xml:space="preserve">Application of an Index-Based Approach in Geospatial Techniques for the Mapping of Flood Hazard Areas: A Case of Cape Coast Metropolis in Ghana.</w:t>
      </w:r>
      <w:r>
        <w:t xml:space="preserve"> </w:t>
      </w:r>
      <w:r>
        <w:rPr>
          <w:i/>
        </w:rPr>
        <w:t xml:space="preserve">Water</w:t>
      </w:r>
      <w:r>
        <w:t xml:space="preserve">.</w:t>
      </w:r>
      <w:r>
        <w:t xml:space="preserve"> </w:t>
      </w:r>
      <w:hyperlink xmlns:r="http://schemas.openxmlformats.org/officeDocument/2006/relationships" w:history="true" r:id="R3cd52404eea044de">
        <w:r>
          <w:rPr>
            <w:rStyle w:val="Hyperlink"/>
          </w:rPr>
          <w:t xml:space="preserve">https://doi.org/10.3390/w12123483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Yvonne D. A Adjakloe</w:t>
      </w:r>
      <w:r>
        <w:t xml:space="preserve">, Ebenezer N. K. Boateng, Frances Agyapong, Sampson Aboagye Osei, Clifford Koranteng, Abigail N.A Baidoo, Regina Amoako-Sekyi</w:t>
      </w:r>
      <w:r>
        <w:t xml:space="preserve"> (2020). </w:t>
      </w:r>
      <w:r>
        <w:t xml:space="preserve">Gendered Perspective on Road Crossing Behaviours: A Study of University of Cape Coast Students.</w:t>
      </w:r>
      <w:r>
        <w:t xml:space="preserve"> </w:t>
      </w:r>
      <w:r>
        <w:rPr>
          <w:i/>
        </w:rPr>
        <w:t xml:space="preserve">Current Research Journal of Social Sciences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f584437f9a344bf8">
        <w:r>
          <w:rPr>
            <w:rStyle w:val="Hyperlink"/>
          </w:rPr>
          <w:t xml:space="preserve">https://doi.org/10.12944/crjssh.3.1.10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YDA Adjakloe</w:t>
      </w:r>
      <w:r>
        <w:t xml:space="preserve">, Regina O Amoako-Sakyi</w:t>
      </w:r>
      <w:r>
        <w:t xml:space="preserve"> (2020). </w:t>
      </w:r>
      <w:r>
        <w:t xml:space="preserve">Gendered perspective on road crossing behaviors: A study of university of cape coast students.</w:t>
      </w:r>
      <w:r>
        <w:t xml:space="preserve"> </w:t>
      </w:r>
      <w:r>
        <w:rPr>
          <w:i/>
        </w:rPr>
        <w:t xml:space="preserve">Current Res. J. Soc. Sci. &amp; Human.</w:t>
      </w:r>
      <w:r>
        <w:t xml:space="preserve">.</w:t>
      </w:r>
      <w:r>
        <w:t xml:space="preserve"> </w:t>
      </w:r>
      <w:hyperlink xmlns:r="http://schemas.openxmlformats.org/officeDocument/2006/relationships" w:history="true" r:id="Rb060114aa433499e">
        <w:r>
          <w:rPr>
            <w:rStyle w:val="Hyperlink"/>
          </w:rPr>
          <w:t xml:space="preserve">https://access.heinonline.com/hol-cgi-bin/get_pdf.cgi?handle=hein.journals/crjssh3&amp;section=12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Yvonne D. A. Adjakloe</w:t>
      </w:r>
      <w:r>
        <w:t xml:space="preserve">, Sampson Aboagye Osei, Ebenezer N. K. Boateng, Frances Agyapong, Clifford Koranteng, Abigail N. A. Baidoo</w:t>
      </w:r>
      <w:r>
        <w:t xml:space="preserve"> (2020). </w:t>
      </w:r>
      <w:r>
        <w:t xml:space="preserve">Household’s awareness and willingness to use renewable energy: a study of Cape Coast Metropolis, Ghana.</w:t>
      </w:r>
      <w:r>
        <w:t xml:space="preserve"> </w:t>
      </w:r>
      <w:r>
        <w:rPr>
          <w:i/>
        </w:rPr>
        <w:t xml:space="preserve">International Journal of Sustainable Energy</w:t>
      </w:r>
      <w:r>
        <w:t xml:space="preserve">.</w:t>
      </w:r>
      <w:r>
        <w:t xml:space="preserve"> </w:t>
      </w:r>
      <w:hyperlink xmlns:r="http://schemas.openxmlformats.org/officeDocument/2006/relationships" w:history="true" r:id="R03d739841ab946d2">
        <w:r>
          <w:rPr>
            <w:rStyle w:val="Hyperlink"/>
          </w:rPr>
          <w:t xml:space="preserve">https://doi.org/10.1080/14786451.2020.1807551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Anthony Elorm Setorwofia, Joe Emmanuel Nana Otoo, Ernest Ampooma Arko, </w:t>
      </w:r>
      <w:r>
        <w:rPr>
          <w:b/>
        </w:rPr>
        <w:t xml:space="preserve">Yvonne Ami Adjakloe</w:t>
      </w:r>
      <w:r>
        <w:t xml:space="preserve"> (2020). </w:t>
      </w:r>
      <w:r>
        <w:t xml:space="preserve">Self-reported pedestrian knowledge of safety by school children in cape coast metropolis, Ghana.</w:t>
      </w:r>
      <w:r>
        <w:t xml:space="preserve"> </w:t>
      </w:r>
      <w:r>
        <w:rPr>
          <w:i/>
        </w:rPr>
        <w:t xml:space="preserve">Urban Planning and Transport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b077f2db1654629">
        <w:r>
          <w:rPr>
            <w:rStyle w:val="Hyperlink"/>
          </w:rPr>
          <w:t xml:space="preserve">https://doi.org/10.1080/21650020.2020.1758203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YA Adjakloe</w:t>
      </w:r>
      <w:r>
        <w:t xml:space="preserve"> (2014). </w:t>
      </w:r>
      <w:r>
        <w:t xml:space="preserve">Accessing water for domestic use: the challenges faced in the Ga West Municipality, Ghana.</w:t>
      </w:r>
      <w:r>
        <w:t xml:space="preserve"> </w:t>
      </w:r>
      <w:r>
        <w:rPr>
          <w:i/>
        </w:rPr>
        <w:t xml:space="preserve">Int. J. Soc. Sci. Humanit. Res</w:t>
      </w:r>
      <w:r>
        <w:t xml:space="preserve">.</w:t>
      </w:r>
      <w:r>
        <w:t xml:space="preserve"> </w:t>
      </w:r>
      <w:hyperlink xmlns:r="http://schemas.openxmlformats.org/officeDocument/2006/relationships" w:history="true" r:id="Ra51f90533bde4098">
        <w:r>
          <w:rPr>
            <w:rStyle w:val="Hyperlink"/>
          </w:rPr>
          <w:t xml:space="preserve">https://www.academia.edu/download/106866271/download.pdf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Yvonne Ami Adjakloe</w:t>
      </w:r>
      <w:r>
        <w:t xml:space="preserve"> (2010). </w:t>
      </w:r>
      <w:r>
        <w:t xml:space="preserve">Access to and management of portable water in the Ga West municipality.</w:t>
      </w:r>
      <w:r>
        <w:t xml:space="preserve"> </w:t>
      </w:r>
      <w:r>
        <w:rPr>
          <w:i/>
        </w:rPr>
        <w:t xml:space="preserve">University of Cape Coast.</w:t>
      </w:r>
      <w:r>
        <w:t xml:space="preserve">.</w:t>
      </w:r>
      <w:r>
        <w:t xml:space="preserve"> </w:t>
      </w:r>
      <w:hyperlink xmlns:r="http://schemas.openxmlformats.org/officeDocument/2006/relationships" w:history="true" r:id="Re435c091dd1a4d0f">
        <w:r>
          <w:rPr>
            <w:rStyle w:val="Hyperlink"/>
          </w:rPr>
          <w:t xml:space="preserve">https://ir.ucc.edu.gh/server/api/core/bitstreams/6c8600c7-80ad-4946-835c-13923d0cffe0/content</w:t>
        </w:r>
      </w:hyperlink>
    </w:p>
    <w:sectPr>
      <w:footerReference xmlns:r="http://schemas.openxmlformats.org/officeDocument/2006/relationships" w:type="default" r:id="R9043bba0a12e49f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scholar.ucc.edu.gh/staff/9c334e71-61a0-4ae5-8a0a-ca03b57cd9fa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4d74b2d5da14338" /><Relationship Type="http://schemas.openxmlformats.org/officeDocument/2006/relationships/hyperlink" Target="https://orcid.org/0000-0002-4061-0087" TargetMode="External" Id="R0b29d36409f54281" /><Relationship Type="http://schemas.openxmlformats.org/officeDocument/2006/relationships/hyperlink" Target="https://scholar.google.com/citations?user=fClY5K8AAAAJ&amp;hl=en" TargetMode="External" Id="R31b77946f3414839" /><Relationship Type="http://schemas.openxmlformats.org/officeDocument/2006/relationships/hyperlink" Target="https://scholar.ucc.edu.gh/staff/9c334e71-61a0-4ae5-8a0a-ca03b57cd9fa" TargetMode="External" Id="R72f20aaa8b454339" /><Relationship Type="http://schemas.openxmlformats.org/officeDocument/2006/relationships/hyperlink" Target="https://www.sciencedirect.com/science/article/pii/S2950196226000438" TargetMode="External" Id="Re1e7f26734cf4867" /><Relationship Type="http://schemas.openxmlformats.org/officeDocument/2006/relationships/hyperlink" Target="https://doi.org/10.1007/s44155-025-00160-1" TargetMode="External" Id="R1d4cae95017f44d2" /><Relationship Type="http://schemas.openxmlformats.org/officeDocument/2006/relationships/hyperlink" Target="https://doi.org/10.1016/j.jpsychores.2023.111481" TargetMode="External" Id="Rd8531ac4ce294579" /><Relationship Type="http://schemas.openxmlformats.org/officeDocument/2006/relationships/hyperlink" Target="https://doi.org/10.1016/j.apnu.2022.12.023" TargetMode="External" Id="R98cb26e407cd4567" /><Relationship Type="http://schemas.openxmlformats.org/officeDocument/2006/relationships/hyperlink" Target="https://researchportal.scu.edu.au/esploro/outputs/journalArticle/Emotional-and-physical-related-experiences-as-potential/991013075868702368" TargetMode="External" Id="R2755525be551431e" /><Relationship Type="http://schemas.openxmlformats.org/officeDocument/2006/relationships/hyperlink" Target="https://doi.org/10.1177/00219096221079323" TargetMode="External" Id="Rf270e284c91b4633" /><Relationship Type="http://schemas.openxmlformats.org/officeDocument/2006/relationships/hyperlink" Target="https://doi.org/10.2166/washdev.2022.016" TargetMode="External" Id="Re7b788d0dc134434" /><Relationship Type="http://schemas.openxmlformats.org/officeDocument/2006/relationships/hyperlink" Target="https://doi.org/10.1080/11745398.2022.2089180" TargetMode="External" Id="R485c301c092141f4" /><Relationship Type="http://schemas.openxmlformats.org/officeDocument/2006/relationships/hyperlink" Target="https://doi.org/10.1016/j.pmedr.2022.101721" TargetMode="External" Id="R2582b534f9584c9d" /><Relationship Type="http://schemas.openxmlformats.org/officeDocument/2006/relationships/hyperlink" Target="https://doi.org/10.1016/j.exger.2022.111791" TargetMode="External" Id="R161473e561044793" /><Relationship Type="http://schemas.openxmlformats.org/officeDocument/2006/relationships/hyperlink" Target="https://doi.org/10.1016/j.ssaho.2021.100228" TargetMode="External" Id="Rd4f6a4a785cc452f" /><Relationship Type="http://schemas.openxmlformats.org/officeDocument/2006/relationships/hyperlink" Target="https://www.ingentaconnect.com/content/alex/benv/2021/00000047/00000004/art00003" TargetMode="External" Id="R2c2e5e5cace04c14" /><Relationship Type="http://schemas.openxmlformats.org/officeDocument/2006/relationships/hyperlink" Target="https://doi.org/10.1016/j.ssaho.2021.100227" TargetMode="External" Id="Rb0b76c1c21e048c1" /><Relationship Type="http://schemas.openxmlformats.org/officeDocument/2006/relationships/hyperlink" Target="https://doi.org/10.3390/w12123483" TargetMode="External" Id="R3cd52404eea044de" /><Relationship Type="http://schemas.openxmlformats.org/officeDocument/2006/relationships/hyperlink" Target="https://doi.org/10.12944/crjssh.3.1.10" TargetMode="External" Id="Rf584437f9a344bf8" /><Relationship Type="http://schemas.openxmlformats.org/officeDocument/2006/relationships/hyperlink" Target="https://access.heinonline.com/hol-cgi-bin/get_pdf.cgi?handle=hein.journals/crjssh3&amp;section=12" TargetMode="External" Id="Rb060114aa433499e" /><Relationship Type="http://schemas.openxmlformats.org/officeDocument/2006/relationships/hyperlink" Target="https://doi.org/10.1080/14786451.2020.1807551" TargetMode="External" Id="R03d739841ab946d2" /><Relationship Type="http://schemas.openxmlformats.org/officeDocument/2006/relationships/hyperlink" Target="https://doi.org/10.1080/21650020.2020.1758203" TargetMode="External" Id="Rbb077f2db1654629" /><Relationship Type="http://schemas.openxmlformats.org/officeDocument/2006/relationships/hyperlink" Target="https://www.academia.edu/download/106866271/download.pdf" TargetMode="External" Id="Ra51f90533bde4098" /><Relationship Type="http://schemas.openxmlformats.org/officeDocument/2006/relationships/hyperlink" Target="https://ir.ucc.edu.gh/server/api/core/bitstreams/6c8600c7-80ad-4946-835c-13923d0cffe0/content" TargetMode="External" Id="Re435c091dd1a4d0f" /><Relationship Type="http://schemas.openxmlformats.org/officeDocument/2006/relationships/footer" Target="/word/footer1.xml" Id="R9043bba0a12e49f5" /></Relationships>
</file>