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17490c1d8dc4c03" /><Relationship Type="http://schemas.openxmlformats.org/package/2006/relationships/metadata/core-properties" Target="/package/services/metadata/core-properties/3ce01de1ebd74c76ac4fc2c511151be8.psmdcp" Id="Rd3e600e1e7d54473" /></Relationships>
</file>

<file path=word/document.xml><?xml version="1.0" encoding="utf-8"?>
<w:document xmlns:w="http://schemas.openxmlformats.org/wordprocessingml/2006/main">
  <w:body>
    <w:p>
      <w:pPr>
        <w:pStyle w:val="Title"/>
      </w:pPr>
      <w:r>
        <w:t xml:space="preserve">Thomas Hormenu</w:t>
      </w:r>
    </w:p>
    <w:p>
      <w:r>
        <w:rPr>
          <w:rStyle w:val="Muted"/>
          <w:sz w:val="22"/>
        </w:rPr>
        <w:t xml:space="preserve">Senior Lecturer · Department of Health, Physical Education and Recreation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f59bae5c9f7439c">
        <w:r>
          <w:rPr>
            <w:rStyle w:val="Hyperlink"/>
            <w:sz w:val="18"/>
          </w:rPr>
          <w:t xml:space="preserve">0000-0002-9416-4406</w:t>
        </w:r>
      </w:hyperlink>
      <w:r>
        <w:rPr>
          <w:color w:val="D0D4D9"/>
          <w:sz w:val="18"/>
        </w:rPr>
        <w:t xml:space="preserve">   ·   </w:t>
      </w:r>
      <w:r>
        <w:rPr>
          <w:rStyle w:val="Muted"/>
          <w:sz w:val="18"/>
        </w:rPr>
        <w:t xml:space="preserve">Google Scholar </w:t>
      </w:r>
      <w:hyperlink xmlns:r="http://schemas.openxmlformats.org/officeDocument/2006/relationships" w:history="true" r:id="Rf3a7bba0d6ac4c7a">
        <w:r>
          <w:rPr>
            <w:rStyle w:val="Hyperlink"/>
            <w:sz w:val="18"/>
          </w:rPr>
          <w:t xml:space="preserve">scholar.google.com/citations?user=UzPGT5MAAAAJ&amp;hl=en</w:t>
        </w:r>
      </w:hyperlink>
      <w:r>
        <w:rPr>
          <w:color w:val="D0D4D9"/>
          <w:sz w:val="18"/>
        </w:rPr>
        <w:t xml:space="preserve">   ·   </w:t>
      </w:r>
      <w:r>
        <w:rPr>
          <w:rStyle w:val="Muted"/>
          <w:sz w:val="18"/>
        </w:rPr>
        <w:t xml:space="preserve">Profile </w:t>
      </w:r>
      <w:hyperlink xmlns:r="http://schemas.openxmlformats.org/officeDocument/2006/relationships" w:history="true" r:id="R843db5173d8149ff">
        <w:r>
          <w:rPr>
            <w:rStyle w:val="Hyperlink"/>
            <w:sz w:val="18"/>
          </w:rPr>
          <w:t xml:space="preserve">scholar.ucc.edu.gh/staff/acaa539c-f1c8-4c58-978f-9852ef3097b1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Epidemiology of Cardiometabolic Health · Health Promotion · School Health Education · Adolescent health · Diabetes · cardiometabolic disease epidemiology · school health promotion</w:t>
      </w:r>
    </w:p>
    <w:p>
      <w:pPr>
        <w:tabs>
          <w:tab w:val="left" w:pos="1134"/>
        </w:tabs>
        <w:spacing w:after="40"/>
        <w:ind w:left="1134" w:hanging="1134"/>
      </w:pPr>
      <w:r>
        <w:rPr>
          <w:rStyle w:val="Muted"/>
        </w:rPr>
        <w:t xml:space="preserve">Areas</w:t>
      </w:r>
      <w:r>
        <w:tab/>
      </w:r>
      <w:r>
        <w:t xml:space="preserve">General Health Professions · Infectious Diseases · Endocrinology, Diabetes and Metabolism · Pediatrics, Perinatology and Child Health · Physiology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72</w:t>
            </w:r>
          </w:p>
        </w:tc>
        <w:tc>
          <w:tcPr>
            <w:tcW w:w="1625" w:type="dxa"/>
          </w:tcPr>
          <w:p>
            <w:r>
              <w:rPr>
                <w:b/>
                <w:sz w:val="30"/>
              </w:rPr>
              <w:t xml:space="preserve">691</w:t>
            </w:r>
          </w:p>
        </w:tc>
        <w:tc>
          <w:tcPr>
            <w:tcW w:w="1625" w:type="dxa"/>
          </w:tcPr>
          <w:p>
            <w:r>
              <w:rPr>
                <w:b/>
                <w:sz w:val="30"/>
              </w:rPr>
              <w:t xml:space="preserve">15</w:t>
            </w:r>
          </w:p>
        </w:tc>
        <w:tc>
          <w:tcPr>
            <w:tcW w:w="1625" w:type="dxa"/>
          </w:tcPr>
          <w:p>
            <w:r>
              <w:rPr>
                <w:b/>
                <w:sz w:val="30"/>
              </w:rPr>
              <w:t xml:space="preserve">19</w:t>
            </w:r>
          </w:p>
        </w:tc>
        <w:tc>
          <w:tcPr>
            <w:tcW w:w="1625" w:type="dxa"/>
          </w:tcPr>
          <w:p>
            <w:r>
              <w:rPr>
                <w:b/>
                <w:sz w:val="30"/>
              </w:rPr>
              <w:t xml:space="preserve">1.77</w:t>
            </w:r>
          </w:p>
        </w:tc>
        <w:tc>
          <w:tcPr>
            <w:tcW w:w="1625" w:type="dxa"/>
          </w:tcPr>
          <w:p>
            <w:r>
              <w:rPr>
                <w:b/>
                <w:sz w:val="30"/>
              </w:rPr>
              <w:t xml:space="preserve">26%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72 publications listed below, 2014–2026. Field-weighted impact is the mean over the 42 works scored for it; 1.00 is the world average for works of the same field, type and year. 11 of the 42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Teaching and Research/Dr</w:t>
      </w:r>
      <w:r>
        <w:tab/>
      </w:r>
      <w:r>
        <w:rPr>
          <w:rStyle w:val="Muted"/>
        </w:rPr>
        <w:t xml:space="preserve">2016–present</w:t>
      </w:r>
    </w:p>
    <w:p>
      <w:r>
        <w:rPr>
          <w:rStyle w:val="Muted"/>
        </w:rPr>
        <w:t xml:space="preserve">Health, Physical Education and Recreation, University of Cape Coast, Cape Coast, Ghana</w:t>
      </w:r>
    </w:p>
    <w:p>
      <w:pPr>
        <w:keepNext/>
        <w:tabs>
          <w:tab w:val="right" w:pos="9752"/>
        </w:tabs>
        <w:spacing w:before="100"/>
      </w:pPr>
      <w:r>
        <w:rPr>
          <w:b/>
        </w:rPr>
        <w:t xml:space="preserve">Teaching and Research/Dr</w:t>
      </w:r>
      <w:r>
        <w:tab/>
      </w:r>
      <w:r>
        <w:rPr>
          <w:rStyle w:val="Muted"/>
        </w:rPr>
        <w:t xml:space="preserve">2016–present</w:t>
      </w:r>
    </w:p>
    <w:p>
      <w:r>
        <w:rPr>
          <w:rStyle w:val="Muted"/>
        </w:rPr>
        <w:t xml:space="preserve">Health, Physical Education and Recreation, University of Cape Coast, Cape Coast, Ghana</w:t>
      </w:r>
    </w:p>
    <w:p>
      <w:pPr>
        <w:pStyle w:val="Heading1"/>
      </w:pPr>
      <w:r>
        <w:t xml:space="preserve">Education and qualifications</w:t>
      </w:r>
    </w:p>
    <w:p>
      <w:pPr>
        <w:keepNext/>
        <w:tabs>
          <w:tab w:val="right" w:pos="9752"/>
        </w:tabs>
        <w:spacing w:before="100"/>
      </w:pPr>
      <w:r>
        <w:rPr>
          <w:b/>
        </w:rPr>
        <w:t xml:space="preserve">Postdoc. in Cardiometabolic Disease Epidemiology, PhD (Health Promotion in Maternal and Child Health), MPhil Health Educaation</w:t>
      </w:r>
      <w:r>
        <w:tab/>
      </w:r>
      <w:r>
        <w:rPr>
          <w:rStyle w:val="Muted"/>
        </w:rPr>
        <w:t xml:space="preserve">2017–present</w:t>
      </w:r>
    </w:p>
    <w:p>
      <w:r>
        <w:rPr>
          <w:rStyle w:val="Muted"/>
        </w:rPr>
        <w:t xml:space="preserve">Health, Physical Education and Recreation, University of Cape Coast, Cape Coast, Ghana</w:t>
      </w:r>
    </w:p>
    <w:p>
      <w:pPr>
        <w:pStyle w:val="Heading1"/>
      </w:pPr>
      <w:r>
        <w:t xml:space="preserve">Publications</w:t>
      </w:r>
    </w:p>
    <w:p>
      <w:pPr>
        <w:pStyle w:val="Heading2"/>
      </w:pPr>
      <w:r>
        <w:t xml:space="preserve">Journal articles</w:t>
      </w:r>
      <w:r>
        <w:rPr>
          <w:rStyle w:val="Muted"/>
        </w:rPr>
        <w:t xml:space="preserve">  69</w:t>
      </w:r>
    </w:p>
    <w:p>
      <w:pPr>
        <w:tabs>
          <w:tab w:val="left" w:pos="454"/>
        </w:tabs>
        <w:spacing w:after="80"/>
        <w:ind w:left="454" w:hanging="454"/>
      </w:pPr>
      <w:r>
        <w:rPr>
          <w:rStyle w:val="Muted"/>
        </w:rPr>
        <w:t xml:space="preserve">1.</w:t>
      </w:r>
      <w:r>
        <w:tab/>
      </w:r>
      <w:r>
        <w:t xml:space="preserve">Doris Hagan, Victor Luckboy Dzramado, Cynthia Yaba Kumah, Charles Domfeh, Joana Edem Koto, Samuel Antwi, </w:t>
      </w:r>
      <w:r>
        <w:rPr>
          <w:b/>
        </w:rPr>
        <w:t xml:space="preserve">Thomas Hormenu</w:t>
      </w:r>
      <w:r>
        <w:t xml:space="preserve"> (2026). </w:t>
      </w:r>
      <w:r>
        <w:t xml:space="preserve">ART adherence care strategies among adolescents living with HIV in Ghana's Ashanti Region: a qualitative study.</w:t>
      </w:r>
      <w:r>
        <w:t xml:space="preserve"> </w:t>
      </w:r>
      <w:r>
        <w:rPr>
          <w:i/>
        </w:rPr>
        <w:t xml:space="preserve">Frontiers in Public Health</w:t>
      </w:r>
      <w:r>
        <w:t xml:space="preserve">.</w:t>
      </w:r>
      <w:r>
        <w:t xml:space="preserve"> </w:t>
      </w:r>
      <w:hyperlink xmlns:r="http://schemas.openxmlformats.org/officeDocument/2006/relationships" w:history="true" r:id="Ra000f2ed1c5d4a8d">
        <w:r>
          <w:rPr>
            <w:rStyle w:val="Hyperlink"/>
          </w:rPr>
          <w:t xml:space="preserve">https://doi.org/10.3389/fpubh.2026.1915477</w:t>
        </w:r>
      </w:hyperlink>
    </w:p>
    <w:p>
      <w:pPr>
        <w:tabs>
          <w:tab w:val="left" w:pos="454"/>
        </w:tabs>
        <w:spacing w:after="80"/>
        <w:ind w:left="454" w:hanging="454"/>
      </w:pPr>
      <w:r>
        <w:rPr>
          <w:rStyle w:val="Muted"/>
        </w:rPr>
        <w:t xml:space="preserve">2.</w:t>
      </w:r>
      <w:r>
        <w:tab/>
      </w:r>
      <w:r>
        <w:rPr>
          <w:b/>
        </w:rPr>
        <w:t xml:space="preserve">Thomas Hormenu</w:t>
      </w:r>
      <w:r>
        <w:t xml:space="preserve">, Ebenezer Oduro Antiri, Eric Awlime-Ableh, Juliet Elikem Paku, Nana Henewaah Osei-Tutu, Yvonne Commodore-Mensah</w:t>
      </w:r>
      <w:r>
        <w:t xml:space="preserve"> (2026). </w:t>
      </w:r>
      <w:r>
        <w:t xml:space="preserve">Anthropometric and cardiometabolic indicators of hypertension in Ghana: evidence from the CarMeR study.</w:t>
      </w:r>
      <w:r>
        <w:t xml:space="preserve"> </w:t>
      </w:r>
      <w:r>
        <w:rPr>
          <w:i/>
        </w:rPr>
        <w:t xml:space="preserve">BMC Public Health</w:t>
      </w:r>
      <w:r>
        <w:t xml:space="preserve">.</w:t>
      </w:r>
      <w:r>
        <w:t xml:space="preserve"> </w:t>
      </w:r>
      <w:hyperlink xmlns:r="http://schemas.openxmlformats.org/officeDocument/2006/relationships" w:history="true" r:id="R1acaf730caed4fa2">
        <w:r>
          <w:rPr>
            <w:rStyle w:val="Hyperlink"/>
          </w:rPr>
          <w:t xml:space="preserve">https://doi.org/10.1186/s12889-026-29404-8</w:t>
        </w:r>
      </w:hyperlink>
    </w:p>
    <w:p>
      <w:pPr>
        <w:tabs>
          <w:tab w:val="left" w:pos="454"/>
        </w:tabs>
        <w:spacing w:after="80"/>
        <w:ind w:left="454" w:hanging="454"/>
      </w:pPr>
      <w:r>
        <w:rPr>
          <w:rStyle w:val="Muted"/>
        </w:rPr>
        <w:t xml:space="preserve">3.</w:t>
      </w:r>
      <w:r>
        <w:tab/>
      </w:r>
      <w:r>
        <w:t xml:space="preserve">Promise Kwame Salu, Jacob Owusu Sarfo, Mustapha Amoadu, </w:t>
      </w:r>
      <w:r>
        <w:rPr>
          <w:b/>
        </w:rPr>
        <w:t xml:space="preserve">Thomas Hormenu</w:t>
      </w:r>
      <w:r>
        <w:t xml:space="preserve"> (2026). </w:t>
      </w:r>
      <w:r>
        <w:t xml:space="preserve">Association of HIV post-exposure prophylaxis knowledge and utilisation among healthcare workers in Ghana: parallel mediation effect of perceived HIV risk and perceived availability of PEP.</w:t>
      </w:r>
      <w:r>
        <w:t xml:space="preserve"> </w:t>
      </w:r>
      <w:r>
        <w:rPr>
          <w:i/>
        </w:rPr>
        <w:t xml:space="preserve">BMJ Public Health</w:t>
      </w:r>
      <w:r>
        <w:t xml:space="preserve">.</w:t>
      </w:r>
      <w:r>
        <w:t xml:space="preserve"> </w:t>
      </w:r>
      <w:hyperlink xmlns:r="http://schemas.openxmlformats.org/officeDocument/2006/relationships" w:history="true" r:id="R0a6659036a024623">
        <w:r>
          <w:rPr>
            <w:rStyle w:val="Hyperlink"/>
          </w:rPr>
          <w:t xml:space="preserve">https://doi.org/10.1136/bmjph-2025-004047</w:t>
        </w:r>
      </w:hyperlink>
    </w:p>
    <w:p>
      <w:pPr>
        <w:tabs>
          <w:tab w:val="left" w:pos="454"/>
        </w:tabs>
        <w:spacing w:after="80"/>
        <w:ind w:left="454" w:hanging="454"/>
      </w:pPr>
      <w:r>
        <w:rPr>
          <w:rStyle w:val="Muted"/>
        </w:rPr>
        <w:t xml:space="preserve">4.</w:t>
      </w:r>
      <w:r>
        <w:tab/>
      </w:r>
      <w:r>
        <w:t xml:space="preserve">Ebenezer Oduro Antiri, </w:t>
      </w:r>
      <w:r>
        <w:rPr>
          <w:b/>
        </w:rPr>
        <w:t xml:space="preserve">Thomas Hormenu</w:t>
      </w:r>
      <w:r>
        <w:t xml:space="preserve">, Stephen Ocansey, Rudolf Aaron Arthur, Eric Awlime-Ableh, Iddrisu Salifu, Benjamin Nyane, Augustine Mac-Hubert Gabla, Juliet Elikem Paku, Edward Wilson Ansah</w:t>
      </w:r>
      <w:r>
        <w:t xml:space="preserve"> (2026). </w:t>
      </w:r>
      <w:r>
        <w:t xml:space="preserve">Effects of a device-measured physical activity intervention on visual outcomes, including contrast sensitivity, and glycaemic control in individuals with abnormal glucose tolerance: a pilot randomised trial post-CarMeR study.</w:t>
      </w:r>
      <w:r>
        <w:t xml:space="preserve"> </w:t>
      </w:r>
      <w:r>
        <w:rPr>
          <w:i/>
        </w:rPr>
        <w:t xml:space="preserve">Pilot and Feasibility Studies</w:t>
      </w:r>
      <w:r>
        <w:t xml:space="preserve">.</w:t>
      </w:r>
      <w:r>
        <w:t xml:space="preserve"> </w:t>
      </w:r>
      <w:hyperlink xmlns:r="http://schemas.openxmlformats.org/officeDocument/2006/relationships" w:history="true" r:id="R7d3127d4dfb54a24">
        <w:r>
          <w:rPr>
            <w:rStyle w:val="Hyperlink"/>
          </w:rPr>
          <w:t xml:space="preserve">https://doi.org/10.1186/s40814-026-01805-x</w:t>
        </w:r>
      </w:hyperlink>
    </w:p>
    <w:p>
      <w:pPr>
        <w:tabs>
          <w:tab w:val="left" w:pos="454"/>
        </w:tabs>
        <w:spacing w:after="80"/>
        <w:ind w:left="454" w:hanging="454"/>
      </w:pPr>
      <w:r>
        <w:rPr>
          <w:rStyle w:val="Muted"/>
        </w:rPr>
        <w:t xml:space="preserve">5.</w:t>
      </w:r>
      <w:r>
        <w:tab/>
      </w:r>
      <w:r>
        <w:rPr>
          <w:b/>
        </w:rPr>
        <w:t xml:space="preserve">Thomas Hormenu</w:t>
      </w:r>
      <w:r>
        <w:t xml:space="preserve">, Ebenezer Oduro Antiri, Stephen Ocansey, Eric Awlime-Ableh, Juliet Elikem Paku, Edward Wilson Ansah</w:t>
      </w:r>
      <w:r>
        <w:t xml:space="preserve"> (2026). </w:t>
      </w:r>
      <w:r>
        <w:t xml:space="preserve">Efficacy of device-measured physical activity on cardiometabolic outcomes among individuals with abnormal glucose tolerance in Ghana: A pilot randomized controlled trial.</w:t>
      </w:r>
      <w:r>
        <w:t xml:space="preserve"> </w:t>
      </w:r>
      <w:r>
        <w:rPr>
          <w:i/>
        </w:rPr>
        <w:t xml:space="preserve">Global Epidemiology</w:t>
      </w:r>
      <w:r>
        <w:t xml:space="preserve">.</w:t>
      </w:r>
      <w:r>
        <w:t xml:space="preserve"> </w:t>
      </w:r>
      <w:hyperlink xmlns:r="http://schemas.openxmlformats.org/officeDocument/2006/relationships" w:history="true" r:id="R364ea49156ef456e">
        <w:r>
          <w:rPr>
            <w:rStyle w:val="Hyperlink"/>
          </w:rPr>
          <w:t xml:space="preserve">https://doi.org/10.1016/j.gloepi.2026.100255</w:t>
        </w:r>
      </w:hyperlink>
    </w:p>
    <w:p>
      <w:pPr>
        <w:tabs>
          <w:tab w:val="left" w:pos="454"/>
        </w:tabs>
        <w:spacing w:after="80"/>
        <w:ind w:left="454" w:hanging="454"/>
      </w:pPr>
      <w:r>
        <w:rPr>
          <w:rStyle w:val="Muted"/>
        </w:rPr>
        <w:t xml:space="preserve">6.</w:t>
      </w:r>
      <w:r>
        <w:tab/>
      </w:r>
      <w:r>
        <w:t xml:space="preserve">Anthony Edward Boakye, </w:t>
      </w:r>
      <w:r>
        <w:rPr>
          <w:b/>
        </w:rPr>
        <w:t xml:space="preserve">Thomas Hormenu</w:t>
      </w:r>
      <w:r>
        <w:t xml:space="preserve">, Addae Boateng Adu-Gyamfi</w:t>
      </w:r>
      <w:r>
        <w:t xml:space="preserve"> (2026). </w:t>
      </w:r>
      <w:r>
        <w:t xml:space="preserve">Factors associated with men's family planning discussions with health workers in Ghana.</w:t>
      </w:r>
      <w:r>
        <w:t xml:space="preserve"> </w:t>
      </w:r>
      <w:r>
        <w:rPr>
          <w:i/>
        </w:rPr>
        <w:t xml:space="preserve">Frontiers in Communication</w:t>
      </w:r>
      <w:r>
        <w:t xml:space="preserve">.</w:t>
      </w:r>
      <w:r>
        <w:t xml:space="preserve"> </w:t>
      </w:r>
      <w:hyperlink xmlns:r="http://schemas.openxmlformats.org/officeDocument/2006/relationships" w:history="true" r:id="Ra9cfeadfe7f448f6">
        <w:r>
          <w:rPr>
            <w:rStyle w:val="Hyperlink"/>
          </w:rPr>
          <w:t xml:space="preserve">https://doi.org/10.3389/fcomm.2026.1825424</w:t>
        </w:r>
      </w:hyperlink>
    </w:p>
    <w:p>
      <w:pPr>
        <w:tabs>
          <w:tab w:val="left" w:pos="454"/>
        </w:tabs>
        <w:spacing w:after="80"/>
        <w:ind w:left="454" w:hanging="454"/>
      </w:pPr>
      <w:r>
        <w:rPr>
          <w:rStyle w:val="Muted"/>
        </w:rPr>
        <w:t xml:space="preserve">7.</w:t>
      </w:r>
      <w:r>
        <w:tab/>
      </w:r>
      <w:r>
        <w:t xml:space="preserve">Abigail Asabea Addo, Francis Arizie, Anthony Edward Boakye, </w:t>
      </w:r>
      <w:r>
        <w:rPr>
          <w:b/>
        </w:rPr>
        <w:t xml:space="preserve">Thomas Hormenu</w:t>
      </w:r>
      <w:r>
        <w:t xml:space="preserve">, Addae Boateng Adu-Gyamfi, Veronica Okwuchi Charles-Unadike</w:t>
      </w:r>
      <w:r>
        <w:t xml:space="preserve"> (2026). </w:t>
      </w:r>
      <w:r>
        <w:t xml:space="preserve">Factors influencing compliance with road safety protocols by commercial drivers at Hohoe in the Volta region of Ghana: a cross-sectional study.</w:t>
      </w:r>
      <w:r>
        <w:t xml:space="preserve"> </w:t>
      </w:r>
      <w:r>
        <w:rPr>
          <w:i/>
        </w:rPr>
        <w:t xml:space="preserve">Frontiers in Environmental Health</w:t>
      </w:r>
      <w:r>
        <w:t xml:space="preserve">.</w:t>
      </w:r>
      <w:r>
        <w:t xml:space="preserve"> </w:t>
      </w:r>
      <w:hyperlink xmlns:r="http://schemas.openxmlformats.org/officeDocument/2006/relationships" w:history="true" r:id="R2a16e5220bd741aa">
        <w:r>
          <w:rPr>
            <w:rStyle w:val="Hyperlink"/>
          </w:rPr>
          <w:t xml:space="preserve">https://doi.org/10.3389/fenvh.2026.1818304</w:t>
        </w:r>
      </w:hyperlink>
    </w:p>
    <w:p>
      <w:pPr>
        <w:tabs>
          <w:tab w:val="left" w:pos="454"/>
        </w:tabs>
        <w:spacing w:after="80"/>
        <w:ind w:left="454" w:hanging="454"/>
      </w:pPr>
      <w:r>
        <w:rPr>
          <w:rStyle w:val="Muted"/>
        </w:rPr>
        <w:t xml:space="preserve">8.</w:t>
      </w:r>
      <w:r>
        <w:tab/>
      </w:r>
      <w:r>
        <w:rPr>
          <w:b/>
        </w:rPr>
        <w:t xml:space="preserve">Thomas Hormenu</w:t>
      </w:r>
      <w:r>
        <w:t xml:space="preserve">, Ebenezer Oduro Antiri, Stephen Ocansey, Edward Wilson Ansah</w:t>
      </w:r>
      <w:r>
        <w:t xml:space="preserve"> (2026). </w:t>
      </w:r>
      <w:r>
        <w:t xml:space="preserve">Impact of physical activity on visual outcomes among persons with type 2 diabetes: A scoping review of randomized controlled trials.</w:t>
      </w:r>
      <w:r>
        <w:t xml:space="preserve"> </w:t>
      </w:r>
      <w:r>
        <w:rPr>
          <w:i/>
        </w:rPr>
        <w:t xml:space="preserve">Dialogues in Health</w:t>
      </w:r>
      <w:r>
        <w:t xml:space="preserve">.</w:t>
      </w:r>
      <w:r>
        <w:t xml:space="preserve"> </w:t>
      </w:r>
      <w:hyperlink xmlns:r="http://schemas.openxmlformats.org/officeDocument/2006/relationships" w:history="true" r:id="R582d01f085c64ba7">
        <w:r>
          <w:rPr>
            <w:rStyle w:val="Hyperlink"/>
          </w:rPr>
          <w:t xml:space="preserve">https://doi.org/10.1016/j.dialog.2026.100314</w:t>
        </w:r>
      </w:hyperlink>
    </w:p>
    <w:p>
      <w:pPr>
        <w:tabs>
          <w:tab w:val="left" w:pos="454"/>
        </w:tabs>
        <w:spacing w:after="80"/>
        <w:ind w:left="454" w:hanging="454"/>
      </w:pPr>
      <w:r>
        <w:rPr>
          <w:rStyle w:val="Muted"/>
        </w:rPr>
        <w:t xml:space="preserve">9.</w:t>
      </w:r>
      <w:r>
        <w:tab/>
      </w:r>
      <w:r>
        <w:t xml:space="preserve">Promise Kwame Salu, Jacob Owusu Sarfo, Mustapha Amoadu, </w:t>
      </w:r>
      <w:r>
        <w:rPr>
          <w:b/>
        </w:rPr>
        <w:t xml:space="preserve">Thomas Hormenu</w:t>
      </w:r>
      <w:r>
        <w:t xml:space="preserve"> (2026). </w:t>
      </w:r>
      <w:r>
        <w:t xml:space="preserve">Perceived risk of occupational exposure to HIV and associated factors among health care workers at district hospitals in the Greater Accra Region of Ghana: A cross-sectional study.</w:t>
      </w:r>
      <w:r>
        <w:t xml:space="preserve"> </w:t>
      </w:r>
      <w:r>
        <w:rPr>
          <w:i/>
        </w:rPr>
        <w:t xml:space="preserve">IJID Regions</w:t>
      </w:r>
      <w:r>
        <w:t xml:space="preserve">.</w:t>
      </w:r>
      <w:r>
        <w:t xml:space="preserve"> </w:t>
      </w:r>
      <w:hyperlink xmlns:r="http://schemas.openxmlformats.org/officeDocument/2006/relationships" w:history="true" r:id="Re31410097530402e">
        <w:r>
          <w:rPr>
            <w:rStyle w:val="Hyperlink"/>
          </w:rPr>
          <w:t xml:space="preserve">https://doi.org/10.1016/j.ijregi.2026.100892</w:t>
        </w:r>
      </w:hyperlink>
    </w:p>
    <w:p>
      <w:pPr>
        <w:tabs>
          <w:tab w:val="left" w:pos="454"/>
        </w:tabs>
        <w:spacing w:after="80"/>
        <w:ind w:left="454" w:hanging="454"/>
      </w:pPr>
      <w:r>
        <w:rPr>
          <w:rStyle w:val="Muted"/>
        </w:rPr>
        <w:t xml:space="preserve">10.</w:t>
      </w:r>
      <w:r>
        <w:tab/>
      </w:r>
      <w:r>
        <w:t xml:space="preserve">Mary Aku Ogum, Joseph Kwame Mintah, Prosper Narteh Ogum, Jacob Owusu Sarfo, </w:t>
      </w:r>
      <w:r>
        <w:rPr>
          <w:b/>
        </w:rPr>
        <w:t xml:space="preserve">Thomas Hormenu</w:t>
      </w:r>
      <w:r>
        <w:t xml:space="preserve">, Edward Wilson Ansah</w:t>
      </w:r>
      <w:r>
        <w:t xml:space="preserve"> (2026). </w:t>
      </w:r>
      <w:r>
        <w:t xml:space="preserve">Prevalence and associated factors of sexually transmitted infections among unmarried undergraduate university students.</w:t>
      </w:r>
      <w:r>
        <w:t xml:space="preserve"> </w:t>
      </w:r>
      <w:r>
        <w:rPr>
          <w:i/>
        </w:rPr>
        <w:t xml:space="preserve">PLoS ONE</w:t>
      </w:r>
      <w:r>
        <w:t xml:space="preserve">.</w:t>
      </w:r>
      <w:r>
        <w:t xml:space="preserve"> </w:t>
      </w:r>
      <w:hyperlink xmlns:r="http://schemas.openxmlformats.org/officeDocument/2006/relationships" w:history="true" r:id="Rac6896f756404449">
        <w:r>
          <w:rPr>
            <w:rStyle w:val="Hyperlink"/>
          </w:rPr>
          <w:t xml:space="preserve">https://doi.org/10.1371/journal.pone.0358430</w:t>
        </w:r>
      </w:hyperlink>
    </w:p>
    <w:p>
      <w:pPr>
        <w:tabs>
          <w:tab w:val="left" w:pos="454"/>
        </w:tabs>
        <w:spacing w:after="80"/>
        <w:ind w:left="454" w:hanging="454"/>
      </w:pPr>
      <w:r>
        <w:rPr>
          <w:rStyle w:val="Muted"/>
        </w:rPr>
        <w:t xml:space="preserve">11.</w:t>
      </w:r>
      <w:r>
        <w:tab/>
      </w:r>
      <w:r>
        <w:rPr>
          <w:b/>
        </w:rPr>
        <w:t xml:space="preserve">Thomas Hormenu</w:t>
      </w:r>
      <w:r>
        <w:t xml:space="preserve">, Ebenezer Oduro Antiri, Juliet Elikem Paku, Shaibu Bukari, Adeladza Kofi Amegah</w:t>
      </w:r>
      <w:r>
        <w:t xml:space="preserve"> (2026). </w:t>
      </w:r>
      <w:r>
        <w:t xml:space="preserve">Prevalence and risk factors of cardiometabolic disease among informal sector workers in Cape Coast, Ghana: Insights from the CarMeR study.</w:t>
      </w:r>
      <w:r>
        <w:t xml:space="preserve"> </w:t>
      </w:r>
      <w:r>
        <w:rPr>
          <w:i/>
        </w:rPr>
        <w:t xml:space="preserve">PloS one</w:t>
      </w:r>
      <w:r>
        <w:t xml:space="preserve">.</w:t>
      </w:r>
      <w:r>
        <w:t xml:space="preserve"> </w:t>
      </w:r>
      <w:hyperlink xmlns:r="http://schemas.openxmlformats.org/officeDocument/2006/relationships" w:history="true" r:id="R08f40e055aa44114">
        <w:r>
          <w:rPr>
            <w:rStyle w:val="Hyperlink"/>
          </w:rPr>
          <w:t xml:space="preserve">https://doi.org/10.1371/journal.pone.0359530</w:t>
        </w:r>
      </w:hyperlink>
    </w:p>
    <w:p>
      <w:pPr>
        <w:tabs>
          <w:tab w:val="left" w:pos="454"/>
        </w:tabs>
        <w:spacing w:after="80"/>
        <w:ind w:left="454" w:hanging="454"/>
      </w:pPr>
      <w:r>
        <w:rPr>
          <w:rStyle w:val="Muted"/>
        </w:rPr>
        <w:t xml:space="preserve">12.</w:t>
      </w:r>
      <w:r>
        <w:tab/>
      </w:r>
      <w:r>
        <w:t xml:space="preserve">Joyce Evelyn Ansah, Daniel Apaak, </w:t>
      </w:r>
      <w:r>
        <w:rPr>
          <w:b/>
        </w:rPr>
        <w:t xml:space="preserve">Thomas Hormenu</w:t>
      </w:r>
      <w:r>
        <w:t xml:space="preserve"> (2026). </w:t>
      </w:r>
      <w:r>
        <w:t xml:space="preserve">Risk factors associated with gestational diabetes mellitus in Ghana: a prospective cohort study.</w:t>
      </w:r>
      <w:r>
        <w:t xml:space="preserve"> </w:t>
      </w:r>
      <w:r>
        <w:rPr>
          <w:i/>
        </w:rPr>
        <w:t xml:space="preserve">Scientific Reports</w:t>
      </w:r>
      <w:r>
        <w:t xml:space="preserve">.</w:t>
      </w:r>
      <w:r>
        <w:t xml:space="preserve"> </w:t>
      </w:r>
      <w:hyperlink xmlns:r="http://schemas.openxmlformats.org/officeDocument/2006/relationships" w:history="true" r:id="R52c650fd1c6a4440">
        <w:r>
          <w:rPr>
            <w:rStyle w:val="Hyperlink"/>
          </w:rPr>
          <w:t xml:space="preserve">https://doi.org/10.1038/s41598-026-57785-8</w:t>
        </w:r>
      </w:hyperlink>
    </w:p>
    <w:p>
      <w:pPr>
        <w:tabs>
          <w:tab w:val="left" w:pos="454"/>
        </w:tabs>
        <w:spacing w:after="80"/>
        <w:ind w:left="454" w:hanging="454"/>
      </w:pPr>
      <w:r>
        <w:rPr>
          <w:rStyle w:val="Muted"/>
        </w:rPr>
        <w:t xml:space="preserve">13.</w:t>
      </w:r>
      <w:r>
        <w:tab/>
      </w:r>
      <w:r>
        <w:t xml:space="preserve">Doris Hagan, Victor Luckboy Dzramado, Cynthia Yaba Kumah, Charles Domfeh, Joana Edem Koto, Samuel Antwi, </w:t>
      </w:r>
      <w:r>
        <w:rPr>
          <w:b/>
        </w:rPr>
        <w:t xml:space="preserve">Thomas Hormenu</w:t>
      </w:r>
      <w:r>
        <w:t xml:space="preserve"> (2026). </w:t>
      </w:r>
      <w:r>
        <w:t xml:space="preserve">The relationship between self-reported adherence and virological outcomes among adolescents on antiretroviral therapy in Ghana.</w:t>
      </w:r>
      <w:r>
        <w:t xml:space="preserve"> </w:t>
      </w:r>
      <w:r>
        <w:rPr>
          <w:i/>
        </w:rPr>
        <w:t xml:space="preserve">BMC Public Health</w:t>
      </w:r>
      <w:r>
        <w:t xml:space="preserve">.</w:t>
      </w:r>
      <w:r>
        <w:t xml:space="preserve"> </w:t>
      </w:r>
      <w:hyperlink xmlns:r="http://schemas.openxmlformats.org/officeDocument/2006/relationships" w:history="true" r:id="R907a53348d274e47">
        <w:r>
          <w:rPr>
            <w:rStyle w:val="Hyperlink"/>
          </w:rPr>
          <w:t xml:space="preserve">https://doi.org/10.1186/s12889-026-27647-z</w:t>
        </w:r>
      </w:hyperlink>
    </w:p>
    <w:p>
      <w:pPr>
        <w:tabs>
          <w:tab w:val="left" w:pos="454"/>
        </w:tabs>
        <w:spacing w:after="80"/>
        <w:ind w:left="454" w:hanging="454"/>
      </w:pPr>
      <w:r>
        <w:rPr>
          <w:rStyle w:val="Muted"/>
        </w:rPr>
        <w:t xml:space="preserve">14.</w:t>
      </w:r>
      <w:r>
        <w:tab/>
      </w:r>
      <w:r>
        <w:t xml:space="preserve">Edward Wilson Ansah, Emmanuel Ankomah-Appiah, </w:t>
      </w:r>
      <w:r>
        <w:rPr>
          <w:b/>
        </w:rPr>
        <w:t xml:space="preserve">Thomas Hormenu</w:t>
      </w:r>
      <w:r>
        <w:t xml:space="preserve"> (2025). </w:t>
      </w:r>
      <w:r>
        <w:t xml:space="preserve">Assessing heat stress, ambulatory hypertension and thermal symptoms in fish smokers along coastal areas in Ghana: a cross-sectional study.</w:t>
      </w:r>
      <w:r>
        <w:t xml:space="preserve"> </w:t>
      </w:r>
      <w:r>
        <w:rPr>
          <w:i/>
        </w:rPr>
        <w:t xml:space="preserve">BMJ Public Health</w:t>
      </w:r>
      <w:r>
        <w:t xml:space="preserve">.</w:t>
      </w:r>
      <w:r>
        <w:t xml:space="preserve"> </w:t>
      </w:r>
      <w:hyperlink xmlns:r="http://schemas.openxmlformats.org/officeDocument/2006/relationships" w:history="true" r:id="R48b4f57a83b945db">
        <w:r>
          <w:rPr>
            <w:rStyle w:val="Hyperlink"/>
          </w:rPr>
          <w:t xml:space="preserve">https://doi.org/10.1136/bmjph-2024-001378</w:t>
        </w:r>
      </w:hyperlink>
    </w:p>
    <w:p>
      <w:pPr>
        <w:tabs>
          <w:tab w:val="left" w:pos="454"/>
        </w:tabs>
        <w:spacing w:after="80"/>
        <w:ind w:left="454" w:hanging="454"/>
      </w:pPr>
      <w:r>
        <w:rPr>
          <w:rStyle w:val="Muted"/>
        </w:rPr>
        <w:t xml:space="preserve">15.</w:t>
      </w:r>
      <w:r>
        <w:tab/>
      </w:r>
      <w:r>
        <w:t xml:space="preserve">Benjamin Adjei, </w:t>
      </w:r>
      <w:r>
        <w:rPr>
          <w:b/>
        </w:rPr>
        <w:t xml:space="preserve">Thomas Hormenu</w:t>
      </w:r>
      <w:r>
        <w:t xml:space="preserve">, Joseph Kwame Mintah</w:t>
      </w:r>
      <w:r>
        <w:t xml:space="preserve"> (2025). </w:t>
      </w:r>
      <w:r>
        <w:t xml:space="preserve">Community-based surveillance system structures and knowledge level of community-based surveillance volunteers on priority diseases in Ghana.</w:t>
      </w:r>
      <w:r>
        <w:t xml:space="preserve"> </w:t>
      </w:r>
      <w:r>
        <w:rPr>
          <w:i/>
        </w:rPr>
        <w:t xml:space="preserve">PLOS Global Public Health</w:t>
      </w:r>
      <w:r>
        <w:t xml:space="preserve">.</w:t>
      </w:r>
      <w:r>
        <w:t xml:space="preserve"> </w:t>
      </w:r>
      <w:hyperlink xmlns:r="http://schemas.openxmlformats.org/officeDocument/2006/relationships" w:history="true" r:id="R35c404bbcceb404b">
        <w:r>
          <w:rPr>
            <w:rStyle w:val="Hyperlink"/>
          </w:rPr>
          <w:t xml:space="preserve">https://doi.org/10.1371/journal.pgph.0003779</w:t>
        </w:r>
      </w:hyperlink>
    </w:p>
    <w:p>
      <w:pPr>
        <w:tabs>
          <w:tab w:val="left" w:pos="454"/>
        </w:tabs>
        <w:spacing w:after="80"/>
        <w:ind w:left="454" w:hanging="454"/>
      </w:pPr>
      <w:r>
        <w:rPr>
          <w:rStyle w:val="Muted"/>
        </w:rPr>
        <w:t xml:space="preserve">16.</w:t>
      </w:r>
      <w:r>
        <w:tab/>
      </w:r>
      <w:r>
        <w:t xml:space="preserve">Eric Awlime-Ableh, Ebenezer Oduro Antiri, Juliet Elikem Paku, </w:t>
      </w:r>
      <w:r>
        <w:rPr>
          <w:b/>
        </w:rPr>
        <w:t xml:space="preserve">Thomas Hormenu</w:t>
      </w:r>
      <w:r>
        <w:t xml:space="preserve"> (2025). </w:t>
      </w:r>
      <w:r>
        <w:t xml:space="preserve">Determinants of physical activity levels and quality of life among older adults in Ghana: insights from cardiometabolic risk (CarMeR) study.</w:t>
      </w:r>
      <w:r>
        <w:t xml:space="preserve"> </w:t>
      </w:r>
      <w:r>
        <w:rPr>
          <w:i/>
        </w:rPr>
        <w:t xml:space="preserve">Archives of Public Health</w:t>
      </w:r>
      <w:r>
        <w:t xml:space="preserve">.</w:t>
      </w:r>
      <w:r>
        <w:t xml:space="preserve"> </w:t>
      </w:r>
      <w:hyperlink xmlns:r="http://schemas.openxmlformats.org/officeDocument/2006/relationships" w:history="true" r:id="Rdf39c6ce2c974b7d">
        <w:r>
          <w:rPr>
            <w:rStyle w:val="Hyperlink"/>
          </w:rPr>
          <w:t xml:space="preserve">https://doi.org/10.1186/s13690-025-01797-9</w:t>
        </w:r>
      </w:hyperlink>
    </w:p>
    <w:p>
      <w:pPr>
        <w:tabs>
          <w:tab w:val="left" w:pos="454"/>
        </w:tabs>
        <w:spacing w:after="80"/>
        <w:ind w:left="454" w:hanging="454"/>
      </w:pPr>
      <w:r>
        <w:rPr>
          <w:rStyle w:val="Muted"/>
        </w:rPr>
        <w:t xml:space="preserve">17.</w:t>
      </w:r>
      <w:r>
        <w:tab/>
      </w:r>
      <w:r>
        <w:t xml:space="preserve">Ebenezer Oduro Antiri, </w:t>
      </w:r>
      <w:r>
        <w:rPr>
          <w:b/>
        </w:rPr>
        <w:t xml:space="preserve">Thomas Hormenu</w:t>
      </w:r>
      <w:r>
        <w:t xml:space="preserve">, Stephen Ocansey, Edward Wilson Ansah</w:t>
      </w:r>
      <w:r>
        <w:t xml:space="preserve"> (2025). </w:t>
      </w:r>
      <w:r>
        <w:t xml:space="preserve">Effects of physical activity on visual outcomes among type 2 diabetes patients: protocol for a scoping review of randomized controlled trials.</w:t>
      </w:r>
      <w:r>
        <w:t xml:space="preserve"> </w:t>
      </w:r>
      <w:r>
        <w:rPr>
          <w:i/>
        </w:rPr>
        <w:t xml:space="preserve">Systematic Reviews</w:t>
      </w:r>
      <w:r>
        <w:t xml:space="preserve">.</w:t>
      </w:r>
      <w:r>
        <w:t xml:space="preserve"> </w:t>
      </w:r>
      <w:hyperlink xmlns:r="http://schemas.openxmlformats.org/officeDocument/2006/relationships" w:history="true" r:id="R474afb9d70784a73">
        <w:r>
          <w:rPr>
            <w:rStyle w:val="Hyperlink"/>
          </w:rPr>
          <w:t xml:space="preserve">https://doi.org/10.1186/s13643-025-02887-z</w:t>
        </w:r>
      </w:hyperlink>
    </w:p>
    <w:p>
      <w:pPr>
        <w:tabs>
          <w:tab w:val="left" w:pos="454"/>
        </w:tabs>
        <w:spacing w:after="80"/>
        <w:ind w:left="454" w:hanging="454"/>
      </w:pPr>
      <w:r>
        <w:rPr>
          <w:rStyle w:val="Muted"/>
        </w:rPr>
        <w:t xml:space="preserve">18.</w:t>
      </w:r>
      <w:r>
        <w:tab/>
      </w:r>
      <w:r>
        <w:t xml:space="preserve">Ebenezer Oduro Antiri, </w:t>
      </w:r>
      <w:r>
        <w:rPr>
          <w:b/>
        </w:rPr>
        <w:t xml:space="preserve">Thomas Hormenu</w:t>
      </w:r>
      <w:r>
        <w:t xml:space="preserve">, Edward Wilson Ansah, Stephen Ocansey, Rudolf Aaron Arthur, Eric Awlime-Ableh, Iddrisu Salifu, Benjamin Nyane, Augustine Mac-Hubert Gabla, Juliet Elikem Paku</w:t>
      </w:r>
      <w:r>
        <w:t xml:space="preserve"> (2025). </w:t>
      </w:r>
      <w:r>
        <w:t xml:space="preserve">Efficacy of a physical activity regimen on visual outcomes among persons newly diagnosed with abnormal glucose tolerance: Study protocol for a pilot randomized controlled trial.</w:t>
      </w:r>
      <w:r>
        <w:t xml:space="preserve"> </w:t>
      </w:r>
      <w:r>
        <w:rPr>
          <w:i/>
        </w:rPr>
        <w:t xml:space="preserve">Medicine Case Reports and Study Protocols</w:t>
      </w:r>
      <w:r>
        <w:t xml:space="preserve">.</w:t>
      </w:r>
      <w:r>
        <w:t xml:space="preserve"> </w:t>
      </w:r>
      <w:hyperlink xmlns:r="http://schemas.openxmlformats.org/officeDocument/2006/relationships" w:history="true" r:id="R69d52b43fba942c5">
        <w:r>
          <w:rPr>
            <w:rStyle w:val="Hyperlink"/>
          </w:rPr>
          <w:t xml:space="preserve">https://doi.org/10.1097/md9.0000000000000364</w:t>
        </w:r>
      </w:hyperlink>
    </w:p>
    <w:p>
      <w:pPr>
        <w:tabs>
          <w:tab w:val="left" w:pos="454"/>
        </w:tabs>
        <w:spacing w:after="80"/>
        <w:ind w:left="454" w:hanging="454"/>
      </w:pPr>
      <w:r>
        <w:rPr>
          <w:rStyle w:val="Muted"/>
        </w:rPr>
        <w:t xml:space="preserve">19.</w:t>
      </w:r>
      <w:r>
        <w:tab/>
      </w:r>
      <w:r>
        <w:t xml:space="preserve">Alice Ayawine, Roger A. Atinga, </w:t>
      </w:r>
      <w:r>
        <w:rPr>
          <w:b/>
        </w:rPr>
        <w:t xml:space="preserve">Thomas Hormenu</w:t>
      </w:r>
      <w:r>
        <w:t xml:space="preserve"> (2025). </w:t>
      </w:r>
      <w:r>
        <w:t xml:space="preserve">The “Road to Death and After”: Understanding the Dynamics of Maternal Near Miss from Survivors in Rural Ghana.</w:t>
      </w:r>
      <w:r>
        <w:t xml:space="preserve"> </w:t>
      </w:r>
      <w:r>
        <w:rPr>
          <w:i/>
        </w:rPr>
        <w:t xml:space="preserve">Women s Reproductive Health</w:t>
      </w:r>
      <w:r>
        <w:t xml:space="preserve">.</w:t>
      </w:r>
      <w:r>
        <w:t xml:space="preserve"> </w:t>
      </w:r>
      <w:hyperlink xmlns:r="http://schemas.openxmlformats.org/officeDocument/2006/relationships" w:history="true" r:id="R493db8ec263348ec">
        <w:r>
          <w:rPr>
            <w:rStyle w:val="Hyperlink"/>
          </w:rPr>
          <w:t xml:space="preserve">https://doi.org/10.1080/23293691.2025.2540340</w:t>
        </w:r>
      </w:hyperlink>
    </w:p>
    <w:p>
      <w:pPr>
        <w:tabs>
          <w:tab w:val="left" w:pos="454"/>
        </w:tabs>
        <w:spacing w:after="80"/>
        <w:ind w:left="454" w:hanging="454"/>
      </w:pPr>
      <w:r>
        <w:rPr>
          <w:rStyle w:val="Muted"/>
        </w:rPr>
        <w:t xml:space="preserve">20.</w:t>
      </w:r>
      <w:r>
        <w:tab/>
      </w:r>
      <w:r>
        <w:t xml:space="preserve">Samuel Sem, Jacob Owusu Sarfo, Mustapha Amoadu, </w:t>
      </w:r>
      <w:r>
        <w:rPr>
          <w:b/>
        </w:rPr>
        <w:t xml:space="preserve">Thomas Hormenu</w:t>
      </w:r>
      <w:r>
        <w:t xml:space="preserve"> (2025). </w:t>
      </w:r>
      <w:r>
        <w:t xml:space="preserve">Uptake and determinants of routine vaccines among children aged 12–23 months in adansi South district of Ghana. a cross-sectional study.</w:t>
      </w:r>
      <w:r>
        <w:t xml:space="preserve"> </w:t>
      </w:r>
      <w:r>
        <w:rPr>
          <w:i/>
        </w:rPr>
        <w:t xml:space="preserve">BMC Pediatrics</w:t>
      </w:r>
      <w:r>
        <w:t xml:space="preserve">.</w:t>
      </w:r>
      <w:r>
        <w:t xml:space="preserve"> </w:t>
      </w:r>
      <w:hyperlink xmlns:r="http://schemas.openxmlformats.org/officeDocument/2006/relationships" w:history="true" r:id="R79e6395dd42c418d">
        <w:r>
          <w:rPr>
            <w:rStyle w:val="Hyperlink"/>
          </w:rPr>
          <w:t xml:space="preserve">https://doi.org/10.1186/s12887-025-05559-y</w:t>
        </w:r>
      </w:hyperlink>
    </w:p>
    <w:p>
      <w:pPr>
        <w:tabs>
          <w:tab w:val="left" w:pos="454"/>
        </w:tabs>
        <w:spacing w:after="80"/>
        <w:ind w:left="454" w:hanging="454"/>
      </w:pPr>
      <w:r>
        <w:rPr>
          <w:rStyle w:val="Muted"/>
        </w:rPr>
        <w:t xml:space="preserve">21.</w:t>
      </w:r>
      <w:r>
        <w:tab/>
      </w:r>
      <w:r>
        <w:rPr>
          <w:b/>
        </w:rPr>
        <w:t xml:space="preserve">Thomas Hormenu</w:t>
      </w:r>
      <w:r>
        <w:t xml:space="preserve"> (2024). </w:t>
      </w:r>
      <w:r>
        <w:t xml:space="preserve">1287-P: Unmasking the Risk Factors for Undiagnosed Diabetes among Adult Ghanaians Using Generalised Structural Equation Modeling—Insight from CarMeR Study.</w:t>
      </w:r>
      <w:r>
        <w:t xml:space="preserve"> </w:t>
      </w:r>
      <w:r>
        <w:rPr>
          <w:i/>
        </w:rPr>
        <w:t xml:space="preserve">Diabetes</w:t>
      </w:r>
      <w:r>
        <w:t xml:space="preserve">.</w:t>
      </w:r>
      <w:r>
        <w:t xml:space="preserve"> </w:t>
      </w:r>
      <w:hyperlink xmlns:r="http://schemas.openxmlformats.org/officeDocument/2006/relationships" w:history="true" r:id="R9fe801971485459d">
        <w:r>
          <w:rPr>
            <w:rStyle w:val="Hyperlink"/>
          </w:rPr>
          <w:t xml:space="preserve">https://diabetesjournals.org/diabetes/article-abstract/73/Supplement_1/1287-P/155848</w:t>
        </w:r>
      </w:hyperlink>
    </w:p>
    <w:p>
      <w:pPr>
        <w:tabs>
          <w:tab w:val="left" w:pos="454"/>
        </w:tabs>
        <w:spacing w:after="80"/>
        <w:ind w:left="454" w:hanging="454"/>
      </w:pPr>
      <w:r>
        <w:rPr>
          <w:rStyle w:val="Muted"/>
        </w:rPr>
        <w:t xml:space="preserve">22.</w:t>
      </w:r>
      <w:r>
        <w:tab/>
      </w:r>
      <w:r>
        <w:t xml:space="preserve">Eric Tettegah, </w:t>
      </w:r>
      <w:r>
        <w:rPr>
          <w:b/>
        </w:rPr>
        <w:t xml:space="preserve">Thomas Hormenu</w:t>
      </w:r>
      <w:r>
        <w:t xml:space="preserve">, Nancy Innocentia Ebu-Enyan</w:t>
      </w:r>
      <w:r>
        <w:t xml:space="preserve"> (2024). </w:t>
      </w:r>
      <w:r>
        <w:t xml:space="preserve">Risk factors associated with anaemia among pregnant women in the Adaklu District, Ghana.</w:t>
      </w:r>
      <w:r>
        <w:t xml:space="preserve"> </w:t>
      </w:r>
      <w:r>
        <w:rPr>
          <w:i/>
        </w:rPr>
        <w:t xml:space="preserve">Frontiers in Global Women s Health</w:t>
      </w:r>
      <w:r>
        <w:t xml:space="preserve">.</w:t>
      </w:r>
      <w:r>
        <w:t xml:space="preserve"> </w:t>
      </w:r>
      <w:hyperlink xmlns:r="http://schemas.openxmlformats.org/officeDocument/2006/relationships" w:history="true" r:id="Raae01e03d38e439a">
        <w:r>
          <w:rPr>
            <w:rStyle w:val="Hyperlink"/>
          </w:rPr>
          <w:t xml:space="preserve">https://doi.org/10.3389/fgwh.2023.1140867</w:t>
        </w:r>
      </w:hyperlink>
    </w:p>
    <w:p>
      <w:pPr>
        <w:tabs>
          <w:tab w:val="left" w:pos="454"/>
        </w:tabs>
        <w:spacing w:after="80"/>
        <w:ind w:left="454" w:hanging="454"/>
      </w:pPr>
      <w:r>
        <w:rPr>
          <w:rStyle w:val="Muted"/>
        </w:rPr>
        <w:t xml:space="preserve">23.</w:t>
      </w:r>
      <w:r>
        <w:tab/>
      </w:r>
      <w:r>
        <w:rPr>
          <w:b/>
        </w:rPr>
        <w:t xml:space="preserve">Thomas Hormenu</w:t>
      </w:r>
      <w:r>
        <w:t xml:space="preserve">, Iddrisu Salifu, Ebenezer Oduro Antiri, Juliet Elikem Paku, Aaron Rudolf Arthur, Benjamin Nyane, Eric Awlime Ableh, Augustine Mac-Hubert Gablah, Cecil Banson, Samuel Amoah, Marie Consolatrice Sage Ishimwe, Regine Mugeni</w:t>
      </w:r>
      <w:r>
        <w:t xml:space="preserve"> (2024). </w:t>
      </w:r>
      <w:r>
        <w:t xml:space="preserve">Risk factors for cardiometabolic health in Ghana: Cardiometabolic Risks Study Protocol-APTI Project.</w:t>
      </w:r>
      <w:r>
        <w:t xml:space="preserve"> </w:t>
      </w:r>
      <w:r>
        <w:rPr>
          <w:i/>
        </w:rPr>
        <w:t xml:space="preserve">Frontiers in Endocrinology</w:t>
      </w:r>
      <w:r>
        <w:t xml:space="preserve">.</w:t>
      </w:r>
      <w:r>
        <w:t xml:space="preserve"> </w:t>
      </w:r>
      <w:hyperlink xmlns:r="http://schemas.openxmlformats.org/officeDocument/2006/relationships" w:history="true" r:id="R3027c078149346fc">
        <w:r>
          <w:rPr>
            <w:rStyle w:val="Hyperlink"/>
          </w:rPr>
          <w:t xml:space="preserve">https://doi.org/10.3389/fendo.2024.1337895</w:t>
        </w:r>
      </w:hyperlink>
    </w:p>
    <w:p>
      <w:pPr>
        <w:tabs>
          <w:tab w:val="left" w:pos="454"/>
        </w:tabs>
        <w:spacing w:after="80"/>
        <w:ind w:left="454" w:hanging="454"/>
      </w:pPr>
      <w:r>
        <w:rPr>
          <w:rStyle w:val="Muted"/>
        </w:rPr>
        <w:t xml:space="preserve">24.</w:t>
      </w:r>
      <w:r>
        <w:tab/>
      </w:r>
      <w:r>
        <w:rPr>
          <w:b/>
        </w:rPr>
        <w:t xml:space="preserve">Thomas Hormenu</w:t>
      </w:r>
      <w:r>
        <w:t xml:space="preserve">, Iddrisu Salifu, Juliet Elikem Paku, Peace Yaa Kordowu, Adams Abdul-Karim, Thomas Boateng Gyan, Immanuel Asiedu, Osman Abdul-Ganiyu, Mustapha Amoadu</w:t>
      </w:r>
      <w:r>
        <w:t xml:space="preserve"> (2024). </w:t>
      </w:r>
      <w:r>
        <w:t xml:space="preserve">Tropical oils consumption and health: a scoping review to inform the development of guidelines in tropical regions.</w:t>
      </w:r>
      <w:r>
        <w:t xml:space="preserve"> </w:t>
      </w:r>
      <w:r>
        <w:rPr>
          <w:i/>
        </w:rPr>
        <w:t xml:space="preserve">BMC Public Health</w:t>
      </w:r>
      <w:r>
        <w:t xml:space="preserve">.</w:t>
      </w:r>
      <w:r>
        <w:t xml:space="preserve"> </w:t>
      </w:r>
      <w:hyperlink xmlns:r="http://schemas.openxmlformats.org/officeDocument/2006/relationships" w:history="true" r:id="R9f30837510bd48f1">
        <w:r>
          <w:rPr>
            <w:rStyle w:val="Hyperlink"/>
          </w:rPr>
          <w:t xml:space="preserve">https://doi.org/10.1186/s12889-024-19949-x</w:t>
        </w:r>
      </w:hyperlink>
    </w:p>
    <w:p>
      <w:pPr>
        <w:tabs>
          <w:tab w:val="left" w:pos="454"/>
        </w:tabs>
        <w:spacing w:after="80"/>
        <w:ind w:left="454" w:hanging="454"/>
      </w:pPr>
      <w:r>
        <w:rPr>
          <w:rStyle w:val="Muted"/>
        </w:rPr>
        <w:t xml:space="preserve">25.</w:t>
      </w:r>
      <w:r>
        <w:tab/>
      </w:r>
      <w:r>
        <w:rPr>
          <w:b/>
        </w:rPr>
        <w:t xml:space="preserve">Thomas Hormenu</w:t>
      </w:r>
      <w:r>
        <w:t xml:space="preserve">, Iddrisu Salifu, Juliet Elikem Paku, Eric Awlime-Ableh, Ebenezer Oduro Antiri, Augustine Mac-Hubert Gabla, Rudolf Aaron Arthur, Benjamin Nyane, Samuel Amoah, Cecil Banson, James Kojo Prah</w:t>
      </w:r>
      <w:r>
        <w:t xml:space="preserve"> (2024). </w:t>
      </w:r>
      <w:r>
        <w:t xml:space="preserve">Unmasking the Risk Factors Associated with Undiagnosed Diabetes and Prediabetes in Ghana: Insights from Cardiometabolic Risk (CarMeR) Study-APTI Project.</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5aaf00805843448b">
        <w:r>
          <w:rPr>
            <w:rStyle w:val="Hyperlink"/>
          </w:rPr>
          <w:t xml:space="preserve">https://doi.org/10.3390/ijerph21070836</w:t>
        </w:r>
      </w:hyperlink>
    </w:p>
    <w:p>
      <w:pPr>
        <w:tabs>
          <w:tab w:val="left" w:pos="454"/>
        </w:tabs>
        <w:spacing w:after="80"/>
        <w:ind w:left="454" w:hanging="454"/>
      </w:pPr>
      <w:r>
        <w:rPr>
          <w:rStyle w:val="Muted"/>
        </w:rPr>
        <w:t xml:space="preserve">26.</w:t>
      </w:r>
      <w:r>
        <w:tab/>
      </w:r>
      <w:r>
        <w:t xml:space="preserve">Mustapha Amoadu, Edward Wilson Ansah, Jacob Owusu Sarfo, </w:t>
      </w:r>
      <w:r>
        <w:rPr>
          <w:b/>
        </w:rPr>
        <w:t xml:space="preserve">Thomas Hormenu</w:t>
      </w:r>
      <w:r>
        <w:t xml:space="preserve"> (2023). </w:t>
      </w:r>
      <w:r>
        <w:t xml:space="preserve">Impact of climate change and heat stress on workers’ health and productivity: A scoping review.</w:t>
      </w:r>
      <w:r>
        <w:t xml:space="preserve"> </w:t>
      </w:r>
      <w:r>
        <w:rPr>
          <w:i/>
        </w:rPr>
        <w:t xml:space="preserve">The Journal of Climate Change and Health</w:t>
      </w:r>
      <w:r>
        <w:t xml:space="preserve">.</w:t>
      </w:r>
      <w:r>
        <w:t xml:space="preserve"> </w:t>
      </w:r>
      <w:hyperlink xmlns:r="http://schemas.openxmlformats.org/officeDocument/2006/relationships" w:history="true" r:id="R39dbf1e8bf20463a">
        <w:r>
          <w:rPr>
            <w:rStyle w:val="Hyperlink"/>
          </w:rPr>
          <w:t xml:space="preserve">https://doi.org/10.1016/j.joclim.2023.100249</w:t>
        </w:r>
      </w:hyperlink>
    </w:p>
    <w:p>
      <w:pPr>
        <w:tabs>
          <w:tab w:val="left" w:pos="454"/>
        </w:tabs>
        <w:spacing w:after="80"/>
        <w:ind w:left="454" w:hanging="454"/>
      </w:pPr>
      <w:r>
        <w:rPr>
          <w:rStyle w:val="Muted"/>
        </w:rPr>
        <w:t xml:space="preserve">27.</w:t>
      </w:r>
      <w:r>
        <w:tab/>
      </w:r>
      <w:r>
        <w:t xml:space="preserve">C Domfeh, </w:t>
      </w:r>
      <w:r>
        <w:rPr>
          <w:b/>
        </w:rPr>
        <w:t xml:space="preserve">T Hormenu</w:t>
      </w:r>
      <w:r>
        <w:t xml:space="preserve">, Michael Appiah</w:t>
      </w:r>
      <w:r>
        <w:t xml:space="preserve"> (2023). </w:t>
      </w:r>
      <w:r>
        <w:t xml:space="preserve">Instructional supervision and practices of teachers in physical exercise and sports programmes in public primary schools of Volta Region, Ghana.</w:t>
      </w:r>
      <w:r>
        <w:t xml:space="preserve"> </w:t>
      </w:r>
      <w:r>
        <w:rPr>
          <w:i/>
        </w:rPr>
        <w:t xml:space="preserve">Faculty of Natural and Applied Sciences Journal of Mathematics, and Science Education</w:t>
      </w:r>
      <w:r>
        <w:t xml:space="preserve">.</w:t>
      </w:r>
      <w:r>
        <w:t xml:space="preserve"> </w:t>
      </w:r>
      <w:hyperlink xmlns:r="http://schemas.openxmlformats.org/officeDocument/2006/relationships" w:history="true" r:id="R7ac3068eeace4325">
        <w:r>
          <w:rPr>
            <w:rStyle w:val="Hyperlink"/>
          </w:rPr>
          <w:t xml:space="preserve">https://fnasjournals.com/index.php/FNAS-JMSE/article/view/247</w:t>
        </w:r>
      </w:hyperlink>
    </w:p>
    <w:p>
      <w:pPr>
        <w:tabs>
          <w:tab w:val="left" w:pos="454"/>
        </w:tabs>
        <w:spacing w:after="80"/>
        <w:ind w:left="454" w:hanging="454"/>
      </w:pPr>
      <w:r>
        <w:rPr>
          <w:rStyle w:val="Muted"/>
        </w:rPr>
        <w:t xml:space="preserve">28.</w:t>
      </w:r>
      <w:r>
        <w:tab/>
      </w:r>
      <w:r>
        <w:rPr>
          <w:b/>
        </w:rPr>
        <w:t xml:space="preserve">Thomas Hormenu</w:t>
      </w:r>
      <w:r>
        <w:t xml:space="preserve"> (2022). </w:t>
      </w:r>
      <w:r>
        <w:t xml:space="preserve">Dietary intake and its associated factors among in-school adolescents in Ghana.</w:t>
      </w:r>
      <w:r>
        <w:t xml:space="preserve"> </w:t>
      </w:r>
      <w:r>
        <w:rPr>
          <w:i/>
        </w:rPr>
        <w:t xml:space="preserve">PLoS ONE</w:t>
      </w:r>
      <w:r>
        <w:t xml:space="preserve">.</w:t>
      </w:r>
      <w:r>
        <w:t xml:space="preserve"> </w:t>
      </w:r>
      <w:hyperlink xmlns:r="http://schemas.openxmlformats.org/officeDocument/2006/relationships" w:history="true" r:id="R6d4ecc90f2464773">
        <w:r>
          <w:rPr>
            <w:rStyle w:val="Hyperlink"/>
          </w:rPr>
          <w:t xml:space="preserve">https://doi.org/10.1371/journal.pone.0268319</w:t>
        </w:r>
      </w:hyperlink>
    </w:p>
    <w:p>
      <w:pPr>
        <w:tabs>
          <w:tab w:val="left" w:pos="454"/>
        </w:tabs>
        <w:spacing w:after="80"/>
        <w:ind w:left="454" w:hanging="454"/>
      </w:pPr>
      <w:r>
        <w:rPr>
          <w:rStyle w:val="Muted"/>
        </w:rPr>
        <w:t xml:space="preserve">29.</w:t>
      </w:r>
      <w:r>
        <w:tab/>
      </w:r>
      <w:r>
        <w:t xml:space="preserve">Patience Fakornam Doe, </w:t>
      </w:r>
      <w:r>
        <w:rPr>
          <w:b/>
        </w:rPr>
        <w:t xml:space="preserve">Thomas Hormenu</w:t>
      </w:r>
      <w:r>
        <w:t xml:space="preserve">, Nancy Innocentia Ebu Enyan</w:t>
      </w:r>
      <w:r>
        <w:t xml:space="preserve"> (2022). </w:t>
      </w:r>
      <w:r>
        <w:t xml:space="preserve">Integrating Preconception Health into Routine Reproductive Health Services of Ghana: A Qualitative Study Among University Students.</w:t>
      </w:r>
      <w:r>
        <w:t xml:space="preserve"> </w:t>
      </w:r>
      <w:r>
        <w:rPr>
          <w:i/>
        </w:rPr>
        <w:t xml:space="preserve">Journal of Family &amp; Reproductive Health</w:t>
      </w:r>
      <w:r>
        <w:t xml:space="preserve">.</w:t>
      </w:r>
      <w:r>
        <w:t xml:space="preserve"> </w:t>
      </w:r>
      <w:hyperlink xmlns:r="http://schemas.openxmlformats.org/officeDocument/2006/relationships" w:history="true" r:id="Rb33f0f1a792a4223">
        <w:r>
          <w:rPr>
            <w:rStyle w:val="Hyperlink"/>
          </w:rPr>
          <w:t xml:space="preserve">https://doi.org/10.18502/jfrh.v16i1.8593</w:t>
        </w:r>
      </w:hyperlink>
    </w:p>
    <w:p>
      <w:pPr>
        <w:tabs>
          <w:tab w:val="left" w:pos="454"/>
        </w:tabs>
        <w:spacing w:after="80"/>
        <w:ind w:left="454" w:hanging="454"/>
      </w:pPr>
      <w:r>
        <w:rPr>
          <w:rStyle w:val="Muted"/>
        </w:rPr>
        <w:t xml:space="preserve">30.</w:t>
      </w:r>
      <w:r>
        <w:tab/>
      </w:r>
      <w:r>
        <w:rPr>
          <w:b/>
        </w:rPr>
        <w:t xml:space="preserve">Thomas Hormenu</w:t>
      </w:r>
      <w:r>
        <w:t xml:space="preserve"> (2022). </w:t>
      </w:r>
      <w:r>
        <w:t xml:space="preserve">Lived Experiences of Diabetics with the Health Care System in the Rural Areas.</w:t>
      </w:r>
      <w:r>
        <w:t xml:space="preserve"> </w:t>
      </w:r>
      <w:r>
        <w:rPr>
          <w:i/>
        </w:rPr>
        <w:t xml:space="preserve">Research Article Received: January</w:t>
      </w:r>
      <w:r>
        <w:t xml:space="preserve">.</w:t>
      </w:r>
      <w:r>
        <w:t xml:space="preserve"> </w:t>
      </w:r>
      <w:hyperlink xmlns:r="http://schemas.openxmlformats.org/officeDocument/2006/relationships" w:history="true" r:id="R8338ce1be9c245a7">
        <w:r>
          <w:rPr>
            <w:rStyle w:val="Hyperlink"/>
          </w:rPr>
          <w:t xml:space="preserve">https://www.researchgate.net/profile/Isaac-Kwakye-2/publication/361762408_Lived_Experiences_of_Diabetics_with_the_Health_Care_System_in_the_Rural_Areas_Axton_J_Medical_Case_Reports_Citation/links/62c3fdd13f38b17066d44baf/Lived-Experiences-of-Diabetics-with-the-Health-Care-System-in-the-Rural-Areas-Axton-J-Medical-Case-Reports-Citation.pdf</w:t>
        </w:r>
      </w:hyperlink>
    </w:p>
    <w:p>
      <w:pPr>
        <w:tabs>
          <w:tab w:val="left" w:pos="454"/>
        </w:tabs>
        <w:spacing w:after="80"/>
        <w:ind w:left="454" w:hanging="454"/>
      </w:pPr>
      <w:r>
        <w:rPr>
          <w:rStyle w:val="Muted"/>
        </w:rPr>
        <w:t xml:space="preserve">31.</w:t>
      </w:r>
      <w:r>
        <w:tab/>
      </w:r>
      <w:r>
        <w:t xml:space="preserve">Zoe C. Waldman, Blayne R. Schenk, Marie Grace Duhuze Karera, Arielle C. Patterson, </w:t>
      </w:r>
      <w:r>
        <w:rPr>
          <w:b/>
        </w:rPr>
        <w:t xml:space="preserve">Thomas Hormenu</w:t>
      </w:r>
      <w:r>
        <w:t xml:space="preserve">, Lilian S. Mabundo, Christopher W. DuBose, Ram Jagannathan, Peter L. Whitesell, Annemarie Wentzel, Margrethe F. Horlyck-Romanovsky, Anne E. Sumner</w:t>
      </w:r>
      <w:r>
        <w:t xml:space="preserve"> (2022). </w:t>
      </w:r>
      <w:r>
        <w:t xml:space="preserve">Sleep and Economic Status Are Linked to Daily Life Stress in African-Born Blacks Living in America.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7b0c82a2a8ce4791">
        <w:r>
          <w:rPr>
            <w:rStyle w:val="Hyperlink"/>
          </w:rPr>
          <w:t xml:space="preserve">https://doi.org/10.3390/ijerph19052562</w:t>
        </w:r>
      </w:hyperlink>
    </w:p>
    <w:p>
      <w:pPr>
        <w:tabs>
          <w:tab w:val="left" w:pos="454"/>
        </w:tabs>
        <w:spacing w:after="80"/>
        <w:ind w:left="454" w:hanging="454"/>
      </w:pPr>
      <w:r>
        <w:rPr>
          <w:rStyle w:val="Muted"/>
        </w:rPr>
        <w:t xml:space="preserve">32.</w:t>
      </w:r>
      <w:r>
        <w:tab/>
      </w:r>
      <w:r>
        <w:rPr>
          <w:b/>
        </w:rPr>
        <w:t xml:space="preserve">THOMAS HORMENU</w:t>
      </w:r>
      <w:r>
        <w:t xml:space="preserve"> (2021). </w:t>
      </w:r>
      <w:r>
        <w:t xml:space="preserve">1003-P: FINDRISC Identifies Diabetes Due to Insulin Resistance but Not ß-Cell Failure.</w:t>
      </w:r>
      <w:r>
        <w:t xml:space="preserve"> </w:t>
      </w:r>
      <w:r>
        <w:rPr>
          <w:i/>
        </w:rPr>
        <w:t xml:space="preserve">Diabetes</w:t>
      </w:r>
      <w:r>
        <w:t xml:space="preserve">.</w:t>
      </w:r>
      <w:r>
        <w:t xml:space="preserve"> </w:t>
      </w:r>
      <w:hyperlink xmlns:r="http://schemas.openxmlformats.org/officeDocument/2006/relationships" w:history="true" r:id="R9f32a351ed3c4239">
        <w:r>
          <w:rPr>
            <w:rStyle w:val="Hyperlink"/>
          </w:rPr>
          <w:t xml:space="preserve">https://diabetesjournals.org/diabetes/article-abstract/70/Supplement_1/1003-P/140477</w:t>
        </w:r>
      </w:hyperlink>
    </w:p>
    <w:p>
      <w:pPr>
        <w:tabs>
          <w:tab w:val="left" w:pos="454"/>
        </w:tabs>
        <w:spacing w:after="80"/>
        <w:ind w:left="454" w:hanging="454"/>
      </w:pPr>
      <w:r>
        <w:rPr>
          <w:rStyle w:val="Muted"/>
        </w:rPr>
        <w:t xml:space="preserve">33.</w:t>
      </w:r>
      <w:r>
        <w:tab/>
      </w:r>
      <w:r>
        <w:rPr>
          <w:b/>
        </w:rPr>
        <w:t xml:space="preserve">THOMAS HORMENU</w:t>
      </w:r>
      <w:r>
        <w:t xml:space="preserve"> (2021). </w:t>
      </w:r>
      <w:r>
        <w:t xml:space="preserve">1089-P: Abnormal Glucose Tolerance Consequences Depend on Etiology: Insulin Resistance vs. ß-Cell Failure.</w:t>
      </w:r>
      <w:r>
        <w:t xml:space="preserve"> </w:t>
      </w:r>
      <w:r>
        <w:rPr>
          <w:i/>
        </w:rPr>
        <w:t xml:space="preserve">Diabetes</w:t>
      </w:r>
      <w:r>
        <w:t xml:space="preserve">.</w:t>
      </w:r>
      <w:r>
        <w:t xml:space="preserve"> </w:t>
      </w:r>
      <w:hyperlink xmlns:r="http://schemas.openxmlformats.org/officeDocument/2006/relationships" w:history="true" r:id="Rffdeb43a50d942ec">
        <w:r>
          <w:rPr>
            <w:rStyle w:val="Hyperlink"/>
          </w:rPr>
          <w:t xml:space="preserve">https://diabetesjournals.org/diabetes/article-abstract/70/Supplement_1/1089-P/140377</w:t>
        </w:r>
      </w:hyperlink>
    </w:p>
    <w:p>
      <w:pPr>
        <w:tabs>
          <w:tab w:val="left" w:pos="454"/>
        </w:tabs>
        <w:spacing w:after="80"/>
        <w:ind w:left="454" w:hanging="454"/>
      </w:pPr>
      <w:r>
        <w:rPr>
          <w:rStyle w:val="Muted"/>
        </w:rPr>
        <w:t xml:space="preserve">34.</w:t>
      </w:r>
      <w:r>
        <w:tab/>
      </w:r>
      <w:r>
        <w:rPr>
          <w:b/>
        </w:rPr>
        <w:t xml:space="preserve">THOMAS HORMENU</w:t>
      </w:r>
      <w:r>
        <w:t xml:space="preserve"> (2021). </w:t>
      </w:r>
      <w:r>
        <w:t xml:space="preserve">984-P: African Women Have Lower Cardiometabolic Risk at Higher BMI than Men: The Africans in America Study.</w:t>
      </w:r>
      <w:r>
        <w:t xml:space="preserve"> </w:t>
      </w:r>
      <w:r>
        <w:rPr>
          <w:i/>
        </w:rPr>
        <w:t xml:space="preserve">Diabetes</w:t>
      </w:r>
      <w:r>
        <w:t xml:space="preserve">.</w:t>
      </w:r>
      <w:r>
        <w:t xml:space="preserve"> </w:t>
      </w:r>
      <w:hyperlink xmlns:r="http://schemas.openxmlformats.org/officeDocument/2006/relationships" w:history="true" r:id="R153659716b554676">
        <w:r>
          <w:rPr>
            <w:rStyle w:val="Hyperlink"/>
          </w:rPr>
          <w:t xml:space="preserve">https://www.researchgate.net/profile/Thomas-Hormenu/publication/352717738_984-P_African_Women_Have_Lower_Cardiometabolic_Risk_at_Higher_BMI_than_Men_The_Africans_in_America_Study/links/60edbcc716f9f313007df026/984-P-African-Women-Have-Lower-Cardiometabolic-Risk-at-Higher-BMI-than-Men-The-Africans-in-America-Study.pdf</w:t>
        </w:r>
      </w:hyperlink>
    </w:p>
    <w:p>
      <w:pPr>
        <w:tabs>
          <w:tab w:val="left" w:pos="454"/>
        </w:tabs>
        <w:spacing w:after="80"/>
        <w:ind w:left="454" w:hanging="454"/>
      </w:pPr>
      <w:r>
        <w:rPr>
          <w:rStyle w:val="Muted"/>
        </w:rPr>
        <w:t xml:space="preserve">35.</w:t>
      </w:r>
      <w:r>
        <w:tab/>
      </w:r>
      <w:r>
        <w:rPr>
          <w:b/>
        </w:rPr>
        <w:t xml:space="preserve">Thomas Hormenu</w:t>
      </w:r>
      <w:r>
        <w:t xml:space="preserve"> (2021). </w:t>
      </w:r>
      <w:r>
        <w:t xml:space="preserve">Beta-cell failure rather than insulin resistance is the major cause of abnormal glucose tolerance in Africans: insight from the Africans in America study.</w:t>
      </w:r>
      <w:r>
        <w:t xml:space="preserve"> </w:t>
      </w:r>
      <w:r>
        <w:rPr>
          <w:i/>
        </w:rPr>
        <w:t xml:space="preserve">BMJ open diabetes research &amp; care</w:t>
      </w:r>
      <w:r>
        <w:t xml:space="preserve">.</w:t>
      </w:r>
      <w:r>
        <w:t xml:space="preserve"> </w:t>
      </w:r>
      <w:hyperlink xmlns:r="http://schemas.openxmlformats.org/officeDocument/2006/relationships" w:history="true" r:id="Ra48c280a0e074e59">
        <w:r>
          <w:rPr>
            <w:rStyle w:val="Hyperlink"/>
          </w:rPr>
          <w:t xml:space="preserve">https://drc.bmj.com/content/9/1/e002447</w:t>
        </w:r>
      </w:hyperlink>
    </w:p>
    <w:p>
      <w:pPr>
        <w:tabs>
          <w:tab w:val="left" w:pos="454"/>
        </w:tabs>
        <w:spacing w:after="80"/>
        <w:ind w:left="454" w:hanging="454"/>
      </w:pPr>
      <w:r>
        <w:rPr>
          <w:rStyle w:val="Muted"/>
        </w:rPr>
        <w:t xml:space="preserve">36.</w:t>
      </w:r>
      <w:r>
        <w:tab/>
      </w:r>
      <w:r>
        <w:rPr>
          <w:b/>
        </w:rPr>
        <w:t xml:space="preserve">Thomas Hormenu</w:t>
      </w:r>
      <w:r>
        <w:t xml:space="preserve"> (2021). </w:t>
      </w:r>
      <w:r>
        <w:t xml:space="preserve">Cardiovascular Disease Risk of Abnormal Glucose Tolerance Depends on Etiology: Insulin Resistance versus Beta-Cell Failure.</w:t>
      </w:r>
      <w:r>
        <w:t xml:space="preserve"> </w:t>
      </w:r>
      <w:r>
        <w:rPr>
          <w:i/>
        </w:rPr>
        <w:t xml:space="preserve">Circulation</w:t>
      </w:r>
      <w:r>
        <w:t xml:space="preserve">.</w:t>
      </w:r>
      <w:r>
        <w:t xml:space="preserve"> </w:t>
      </w:r>
      <w:hyperlink xmlns:r="http://schemas.openxmlformats.org/officeDocument/2006/relationships" w:history="true" r:id="R5ed065d144244498">
        <w:r>
          <w:rPr>
            <w:rStyle w:val="Hyperlink"/>
          </w:rPr>
          <w:t xml:space="preserve">https://doi.org/10.1161/circ.144.suppl_1.13992</w:t>
        </w:r>
      </w:hyperlink>
    </w:p>
    <w:p>
      <w:pPr>
        <w:tabs>
          <w:tab w:val="left" w:pos="454"/>
        </w:tabs>
        <w:spacing w:after="80"/>
        <w:ind w:left="454" w:hanging="454"/>
      </w:pPr>
      <w:r>
        <w:rPr>
          <w:rStyle w:val="Muted"/>
        </w:rPr>
        <w:t xml:space="preserve">37.</w:t>
      </w:r>
      <w:r>
        <w:tab/>
      </w:r>
      <w:r>
        <w:t xml:space="preserve">Bright Opoku Ahinkorah, John Elvis Hagan, Abdul-Aziz Seidu, </w:t>
      </w:r>
      <w:r>
        <w:rPr>
          <w:b/>
        </w:rPr>
        <w:t xml:space="preserve">Thomas Hormenu</w:t>
      </w:r>
      <w:r>
        <w:t xml:space="preserve">, John Ekow Otoo, Eugene Budu, Thomas Schack</w:t>
      </w:r>
      <w:r>
        <w:t xml:space="preserve"> (2021). </w:t>
      </w:r>
      <w:r>
        <w:t xml:space="preserve">Linking Female Adolescents’ Knowledge, Attitudes and Use of Contraceptives to Adolescent Pregnancy in Ghana: A Baseline Data for Developing Sexuality Education Programmes.</w:t>
      </w:r>
      <w:r>
        <w:t xml:space="preserve"> </w:t>
      </w:r>
      <w:r>
        <w:rPr>
          <w:i/>
        </w:rPr>
        <w:t xml:space="preserve">Healthcare</w:t>
      </w:r>
      <w:r>
        <w:t xml:space="preserve">.</w:t>
      </w:r>
      <w:r>
        <w:t xml:space="preserve"> </w:t>
      </w:r>
      <w:hyperlink xmlns:r="http://schemas.openxmlformats.org/officeDocument/2006/relationships" w:history="true" r:id="Rd7af11da182640e3">
        <w:r>
          <w:rPr>
            <w:rStyle w:val="Hyperlink"/>
          </w:rPr>
          <w:t xml:space="preserve">https://doi.org/10.3390/healthcare9030272</w:t>
        </w:r>
      </w:hyperlink>
    </w:p>
    <w:p>
      <w:pPr>
        <w:tabs>
          <w:tab w:val="left" w:pos="454"/>
        </w:tabs>
        <w:spacing w:after="80"/>
        <w:ind w:left="454" w:hanging="454"/>
      </w:pPr>
      <w:r>
        <w:rPr>
          <w:rStyle w:val="Muted"/>
        </w:rPr>
        <w:t xml:space="preserve">38.</w:t>
      </w:r>
      <w:r>
        <w:tab/>
      </w:r>
      <w:r>
        <w:t xml:space="preserve">Isaac Nyarko Kwakye, James Antwi, </w:t>
      </w:r>
      <w:r>
        <w:rPr>
          <w:b/>
        </w:rPr>
        <w:t xml:space="preserve">Thomas Hormenu</w:t>
      </w:r>
      <w:r>
        <w:t xml:space="preserve"> (2021). </w:t>
      </w:r>
      <w:r>
        <w:t xml:space="preserve">Lived Experiences of Diabetes Patients in Rural Areas of Ghana: Discovering the Forces that Determine Psychosocial Care.</w:t>
      </w:r>
      <w:r>
        <w:t xml:space="preserve"> </w:t>
      </w:r>
      <w:r>
        <w:rPr>
          <w:i/>
        </w:rPr>
        <w:t xml:space="preserve">Journal of Education Society and Behavioural Science</w:t>
      </w:r>
      <w:r>
        <w:t xml:space="preserve">.</w:t>
      </w:r>
      <w:r>
        <w:t xml:space="preserve"> </w:t>
      </w:r>
      <w:hyperlink xmlns:r="http://schemas.openxmlformats.org/officeDocument/2006/relationships" w:history="true" r:id="R6baa2b149bc7411c">
        <w:r>
          <w:rPr>
            <w:rStyle w:val="Hyperlink"/>
          </w:rPr>
          <w:t xml:space="preserve">https://doi.org/10.9734/jesbs/2021/v34i630333</w:t>
        </w:r>
      </w:hyperlink>
    </w:p>
    <w:p>
      <w:pPr>
        <w:tabs>
          <w:tab w:val="left" w:pos="454"/>
        </w:tabs>
        <w:spacing w:after="80"/>
        <w:ind w:left="454" w:hanging="454"/>
      </w:pPr>
      <w:r>
        <w:rPr>
          <w:rStyle w:val="Muted"/>
        </w:rPr>
        <w:t xml:space="preserve">39.</w:t>
      </w:r>
      <w:r>
        <w:tab/>
      </w:r>
      <w:r>
        <w:t xml:space="preserve">Eugene Budu, Abdul-Aziz Seidu, Ebenezer Agbaglo, Ebenezer Kwesi Armah-Ansah, Kwamena Sekyi Dickson, </w:t>
      </w:r>
      <w:r>
        <w:rPr>
          <w:b/>
        </w:rPr>
        <w:t xml:space="preserve">Thomas Hormenu</w:t>
      </w:r>
      <w:r>
        <w:t xml:space="preserve">, John Elvis Hagan, Collins Adu, Bright Opoku Ahinkorah</w:t>
      </w:r>
      <w:r>
        <w:t xml:space="preserve"> (2021). </w:t>
      </w:r>
      <w:r>
        <w:t xml:space="preserve">Maternal healthcare utilization and full immunization coverage among 12–23 months children in Benin: a cross sectional study using population-based data.</w:t>
      </w:r>
      <w:r>
        <w:t xml:space="preserve"> </w:t>
      </w:r>
      <w:r>
        <w:rPr>
          <w:i/>
        </w:rPr>
        <w:t xml:space="preserve">Archives of Public Health</w:t>
      </w:r>
      <w:r>
        <w:t xml:space="preserve">.</w:t>
      </w:r>
      <w:r>
        <w:t xml:space="preserve"> </w:t>
      </w:r>
      <w:hyperlink xmlns:r="http://schemas.openxmlformats.org/officeDocument/2006/relationships" w:history="true" r:id="R0b0804f2ad664694">
        <w:r>
          <w:rPr>
            <w:rStyle w:val="Hyperlink"/>
          </w:rPr>
          <w:t xml:space="preserve">https://doi.org/10.1186/s13690-021-00554-y</w:t>
        </w:r>
      </w:hyperlink>
    </w:p>
    <w:p>
      <w:pPr>
        <w:tabs>
          <w:tab w:val="left" w:pos="454"/>
        </w:tabs>
        <w:spacing w:after="80"/>
        <w:ind w:left="454" w:hanging="454"/>
      </w:pPr>
      <w:r>
        <w:rPr>
          <w:rStyle w:val="Muted"/>
        </w:rPr>
        <w:t xml:space="preserve">40.</w:t>
      </w:r>
      <w:r>
        <w:tab/>
      </w:r>
      <w:r>
        <w:rPr>
          <w:b/>
        </w:rPr>
        <w:t xml:space="preserve">Thomas Hormenu</w:t>
      </w:r>
      <w:r>
        <w:t xml:space="preserve"> (2021). </w:t>
      </w:r>
      <w:r>
        <w:t xml:space="preserve">Teacher-related barriers to effective teaching of physical education in public primary schools.</w:t>
      </w:r>
      <w:r>
        <w:t xml:space="preserve"> </w:t>
      </w:r>
      <w:r>
        <w:rPr>
          <w:i/>
        </w:rPr>
        <w:t xml:space="preserve">International Journal of Physiology, Nutrition and Physical Education</w:t>
      </w:r>
      <w:r>
        <w:t xml:space="preserve">.</w:t>
      </w:r>
      <w:r>
        <w:t xml:space="preserve"> </w:t>
      </w:r>
      <w:hyperlink xmlns:r="http://schemas.openxmlformats.org/officeDocument/2006/relationships" w:history="true" r:id="Rb21408a651be4767">
        <w:r>
          <w:rPr>
            <w:rStyle w:val="Hyperlink"/>
          </w:rPr>
          <w:t xml:space="preserve">https://www.academia.edu/download/109404816/6-2-151-952.pdf</w:t>
        </w:r>
      </w:hyperlink>
    </w:p>
    <w:p>
      <w:pPr>
        <w:tabs>
          <w:tab w:val="left" w:pos="454"/>
        </w:tabs>
        <w:spacing w:after="80"/>
        <w:ind w:left="454" w:hanging="454"/>
      </w:pPr>
      <w:r>
        <w:rPr>
          <w:rStyle w:val="Muted"/>
        </w:rPr>
        <w:t xml:space="preserve">41.</w:t>
      </w:r>
      <w:r>
        <w:tab/>
      </w:r>
      <w:r>
        <w:t xml:space="preserve">Iddrisu Amadu, Abdul-Aziz Seidu, Eric Duku, Joshua Okyere, John Elvis Hagan, </w:t>
      </w:r>
      <w:r>
        <w:rPr>
          <w:b/>
        </w:rPr>
        <w:t xml:space="preserve">Thomas Hormenu</w:t>
      </w:r>
      <w:r>
        <w:t xml:space="preserve">, Bright Opoku Ahinkorah</w:t>
      </w:r>
      <w:r>
        <w:t xml:space="preserve"> (2021). </w:t>
      </w:r>
      <w:r>
        <w:t xml:space="preserve">The Joint Effect of Maternal Marital Status and Type of Household Cooking Fuel on Child Nutritional Status in Sub-Saharan Africa: Analysis of Cross-Sectional Surveys on Children from 31 Countries.</w:t>
      </w:r>
      <w:r>
        <w:t xml:space="preserve"> </w:t>
      </w:r>
      <w:r>
        <w:rPr>
          <w:i/>
        </w:rPr>
        <w:t xml:space="preserve">Nutrients</w:t>
      </w:r>
      <w:r>
        <w:t xml:space="preserve">.</w:t>
      </w:r>
      <w:r>
        <w:t xml:space="preserve"> </w:t>
      </w:r>
      <w:hyperlink xmlns:r="http://schemas.openxmlformats.org/officeDocument/2006/relationships" w:history="true" r:id="Rc4fe3e4915744cc3">
        <w:r>
          <w:rPr>
            <w:rStyle w:val="Hyperlink"/>
          </w:rPr>
          <w:t xml:space="preserve">https://doi.org/10.3390/nu13051541</w:t>
        </w:r>
      </w:hyperlink>
    </w:p>
    <w:p>
      <w:pPr>
        <w:tabs>
          <w:tab w:val="left" w:pos="454"/>
        </w:tabs>
        <w:spacing w:after="80"/>
        <w:ind w:left="454" w:hanging="454"/>
      </w:pPr>
      <w:r>
        <w:rPr>
          <w:rStyle w:val="Muted"/>
        </w:rPr>
        <w:t xml:space="preserve">42.</w:t>
      </w:r>
      <w:r>
        <w:tab/>
      </w:r>
      <w:r>
        <w:rPr>
          <w:b/>
        </w:rPr>
        <w:t xml:space="preserve">Thomas Hormenu</w:t>
      </w:r>
      <w:r>
        <w:t xml:space="preserve"> (2020). </w:t>
      </w:r>
      <w:r>
        <w:t xml:space="preserve">1446-P: A1C and Glycated Albumin Combined Improves Detection of Abnormal Glucose Tolerance in Africans.</w:t>
      </w:r>
      <w:r>
        <w:t xml:space="preserve"> </w:t>
      </w:r>
      <w:r>
        <w:rPr>
          <w:i/>
        </w:rPr>
        <w:t xml:space="preserve">Diabetes</w:t>
      </w:r>
      <w:r>
        <w:t xml:space="preserve">.</w:t>
      </w:r>
      <w:r>
        <w:t xml:space="preserve"> </w:t>
      </w:r>
      <w:hyperlink xmlns:r="http://schemas.openxmlformats.org/officeDocument/2006/relationships" w:history="true" r:id="Re4e1ec5828334d05">
        <w:r>
          <w:rPr>
            <w:rStyle w:val="Hyperlink"/>
          </w:rPr>
          <w:t xml:space="preserve">https://diabetesjournals.org/diabetes/article-abstract/69/Supplement_1/1446-P/55693</w:t>
        </w:r>
      </w:hyperlink>
    </w:p>
    <w:p>
      <w:pPr>
        <w:tabs>
          <w:tab w:val="left" w:pos="454"/>
        </w:tabs>
        <w:spacing w:after="80"/>
        <w:ind w:left="454" w:hanging="454"/>
      </w:pPr>
      <w:r>
        <w:rPr>
          <w:rStyle w:val="Muted"/>
        </w:rPr>
        <w:t xml:space="preserve">43.</w:t>
      </w:r>
      <w:r>
        <w:tab/>
      </w:r>
      <w:r>
        <w:rPr>
          <w:b/>
        </w:rPr>
        <w:t xml:space="preserve">Thomas Hormenu</w:t>
      </w:r>
      <w:r>
        <w:t xml:space="preserve"> (2020). </w:t>
      </w:r>
      <w:r>
        <w:t xml:space="preserve">1447-P: Random Glucose May Be an Effective Tool to Screen for Undiagnosed Diabetes: The Africans in America Study.</w:t>
      </w:r>
      <w:r>
        <w:t xml:space="preserve"> </w:t>
      </w:r>
      <w:r>
        <w:rPr>
          <w:i/>
        </w:rPr>
        <w:t xml:space="preserve">Diabetes</w:t>
      </w:r>
      <w:r>
        <w:t xml:space="preserve">.</w:t>
      </w:r>
      <w:r>
        <w:t xml:space="preserve"> </w:t>
      </w:r>
      <w:hyperlink xmlns:r="http://schemas.openxmlformats.org/officeDocument/2006/relationships" w:history="true" r:id="R0bacb49801b04fab">
        <w:r>
          <w:rPr>
            <w:rStyle w:val="Hyperlink"/>
          </w:rPr>
          <w:t xml:space="preserve">https://diabetesjournals.org/diabetes/article-abstract/69/Supplement_1/1447-P/55764</w:t>
        </w:r>
      </w:hyperlink>
    </w:p>
    <w:p>
      <w:pPr>
        <w:tabs>
          <w:tab w:val="left" w:pos="454"/>
        </w:tabs>
        <w:spacing w:after="80"/>
        <w:ind w:left="454" w:hanging="454"/>
      </w:pPr>
      <w:r>
        <w:rPr>
          <w:rStyle w:val="Muted"/>
        </w:rPr>
        <w:t xml:space="preserve">44.</w:t>
      </w:r>
      <w:r>
        <w:tab/>
      </w:r>
      <w:r>
        <w:rPr>
          <w:b/>
        </w:rPr>
        <w:t xml:space="preserve">Thomas Hormenu</w:t>
      </w:r>
      <w:r>
        <w:t xml:space="preserve"> (2020). </w:t>
      </w:r>
      <w:r>
        <w:t xml:space="preserve">1554-P: Abnormal Glucose Tolerance Due to Beta-Cell Failure Is Common in Nonobese Africans.</w:t>
      </w:r>
      <w:r>
        <w:t xml:space="preserve"> </w:t>
      </w:r>
      <w:r>
        <w:rPr>
          <w:i/>
        </w:rPr>
        <w:t xml:space="preserve">Diabetes</w:t>
      </w:r>
      <w:r>
        <w:t xml:space="preserve">.</w:t>
      </w:r>
      <w:r>
        <w:t xml:space="preserve"> </w:t>
      </w:r>
      <w:hyperlink xmlns:r="http://schemas.openxmlformats.org/officeDocument/2006/relationships" w:history="true" r:id="R804ae301116646e1">
        <w:r>
          <w:rPr>
            <w:rStyle w:val="Hyperlink"/>
          </w:rPr>
          <w:t xml:space="preserve">https://diabetesjournals.org/diabetes/article-abstract/69/Supplement_1/1554-P/55988</w:t>
        </w:r>
      </w:hyperlink>
    </w:p>
    <w:p>
      <w:pPr>
        <w:tabs>
          <w:tab w:val="left" w:pos="454"/>
        </w:tabs>
        <w:spacing w:after="80"/>
        <w:ind w:left="454" w:hanging="454"/>
      </w:pPr>
      <w:r>
        <w:rPr>
          <w:rStyle w:val="Muted"/>
        </w:rPr>
        <w:t xml:space="preserve">45.</w:t>
      </w:r>
      <w:r>
        <w:tab/>
      </w:r>
      <w:r>
        <w:rPr>
          <w:b/>
        </w:rPr>
        <w:t xml:space="preserve">Thomas Hormenu</w:t>
      </w:r>
      <w:r>
        <w:t xml:space="preserve"> (2020). </w:t>
      </w:r>
      <w:r>
        <w:t xml:space="preserve">1555-P: Physiologic Stress Measured by Allostatic Load Score Is Associated with Abnormal Glucose Tolerance in African Immigrants.</w:t>
      </w:r>
      <w:r>
        <w:t xml:space="preserve"> </w:t>
      </w:r>
      <w:r>
        <w:rPr>
          <w:i/>
        </w:rPr>
        <w:t xml:space="preserve">Diabetes</w:t>
      </w:r>
      <w:r>
        <w:t xml:space="preserve">.</w:t>
      </w:r>
      <w:r>
        <w:t xml:space="preserve"> </w:t>
      </w:r>
      <w:hyperlink xmlns:r="http://schemas.openxmlformats.org/officeDocument/2006/relationships" w:history="true" r:id="R42c62273f6a14152">
        <w:r>
          <w:rPr>
            <w:rStyle w:val="Hyperlink"/>
          </w:rPr>
          <w:t xml:space="preserve">https://diabetesjournals.org/diabetes/article-abstract/69/Supplement_1/1555-P/55986</w:t>
        </w:r>
      </w:hyperlink>
    </w:p>
    <w:p>
      <w:pPr>
        <w:tabs>
          <w:tab w:val="left" w:pos="454"/>
        </w:tabs>
        <w:spacing w:after="80"/>
        <w:ind w:left="454" w:hanging="454"/>
      </w:pPr>
      <w:r>
        <w:rPr>
          <w:rStyle w:val="Muted"/>
        </w:rPr>
        <w:t xml:space="preserve">46.</w:t>
      </w:r>
      <w:r>
        <w:tab/>
      </w:r>
      <w:r>
        <w:rPr>
          <w:b/>
        </w:rPr>
        <w:t xml:space="preserve">Thomas Hormenu</w:t>
      </w:r>
      <w:r>
        <w:t xml:space="preserve"> (2020). </w:t>
      </w:r>
      <w:r>
        <w:t xml:space="preserve">796-P: Undiagnosed Diabetes Is Associated with Stress-Related Behaviors in African Immigrants.</w:t>
      </w:r>
      <w:r>
        <w:t xml:space="preserve"> </w:t>
      </w:r>
      <w:r>
        <w:rPr>
          <w:i/>
        </w:rPr>
        <w:t xml:space="preserve">Diabetes</w:t>
      </w:r>
      <w:r>
        <w:t xml:space="preserve">.</w:t>
      </w:r>
      <w:r>
        <w:t xml:space="preserve"> </w:t>
      </w:r>
      <w:hyperlink xmlns:r="http://schemas.openxmlformats.org/officeDocument/2006/relationships" w:history="true" r:id="Rba1c10c8bf994809">
        <w:r>
          <w:rPr>
            <w:rStyle w:val="Hyperlink"/>
          </w:rPr>
          <w:t xml:space="preserve">https://diabetesjournals.org/diabetes/article-abstract/69/Supplement_1/796-P/59032</w:t>
        </w:r>
      </w:hyperlink>
    </w:p>
    <w:p>
      <w:pPr>
        <w:tabs>
          <w:tab w:val="left" w:pos="454"/>
        </w:tabs>
        <w:spacing w:after="80"/>
        <w:ind w:left="454" w:hanging="454"/>
      </w:pPr>
      <w:r>
        <w:rPr>
          <w:rStyle w:val="Muted"/>
        </w:rPr>
        <w:t xml:space="preserve">47.</w:t>
      </w:r>
      <w:r>
        <w:tab/>
      </w:r>
      <w:r>
        <w:rPr>
          <w:b/>
        </w:rPr>
        <w:t xml:space="preserve">Thomas Hormenu</w:t>
      </w:r>
      <w:r>
        <w:t xml:space="preserve"> (2020). </w:t>
      </w:r>
      <w:r>
        <w:t xml:space="preserve">Abstract P301: Differences in Stress Related Behavior According to Age of Immigration: Insight From the Africans in America Study.</w:t>
      </w:r>
      <w:r>
        <w:t xml:space="preserve"> </w:t>
      </w:r>
      <w:r>
        <w:rPr>
          <w:i/>
        </w:rPr>
        <w:t xml:space="preserve">Circulation</w:t>
      </w:r>
      <w:r>
        <w:t xml:space="preserve">.</w:t>
      </w:r>
      <w:r>
        <w:t xml:space="preserve"> </w:t>
      </w:r>
      <w:hyperlink xmlns:r="http://schemas.openxmlformats.org/officeDocument/2006/relationships" w:history="true" r:id="R3ef4f3776afc4f84">
        <w:r>
          <w:rPr>
            <w:rStyle w:val="Hyperlink"/>
          </w:rPr>
          <w:t xml:space="preserve">https://doi.org/10.1161/circ.141.suppl_1.p301</w:t>
        </w:r>
      </w:hyperlink>
    </w:p>
    <w:p>
      <w:pPr>
        <w:tabs>
          <w:tab w:val="left" w:pos="454"/>
        </w:tabs>
        <w:spacing w:after="80"/>
        <w:ind w:left="454" w:hanging="454"/>
      </w:pPr>
      <w:r>
        <w:rPr>
          <w:rStyle w:val="Muted"/>
        </w:rPr>
        <w:t xml:space="preserve">48.</w:t>
      </w:r>
      <w:r>
        <w:tab/>
      </w:r>
      <w:r>
        <w:rPr>
          <w:b/>
        </w:rPr>
        <w:t xml:space="preserve">Thomas Hormenu</w:t>
      </w:r>
      <w:r>
        <w:t xml:space="preserve"> (2020). </w:t>
      </w:r>
      <w:r>
        <w:t xml:space="preserve">Abstract P302: Adverse Health Behaviors Identified in Africans Living With Undiagnosed Diabetes in America.</w:t>
      </w:r>
      <w:r>
        <w:t xml:space="preserve"> </w:t>
      </w:r>
      <w:r>
        <w:rPr>
          <w:i/>
        </w:rPr>
        <w:t xml:space="preserve">Circulation</w:t>
      </w:r>
      <w:r>
        <w:t xml:space="preserve">.</w:t>
      </w:r>
      <w:r>
        <w:t xml:space="preserve"> </w:t>
      </w:r>
      <w:hyperlink xmlns:r="http://schemas.openxmlformats.org/officeDocument/2006/relationships" w:history="true" r:id="Racda72b5d99e4590">
        <w:r>
          <w:rPr>
            <w:rStyle w:val="Hyperlink"/>
          </w:rPr>
          <w:t xml:space="preserve">https://doi.org/10.1161/circ.141.suppl_1.p302</w:t>
        </w:r>
      </w:hyperlink>
    </w:p>
    <w:p>
      <w:pPr>
        <w:tabs>
          <w:tab w:val="left" w:pos="454"/>
        </w:tabs>
        <w:spacing w:after="80"/>
        <w:ind w:left="454" w:hanging="454"/>
      </w:pPr>
      <w:r>
        <w:rPr>
          <w:rStyle w:val="Muted"/>
        </w:rPr>
        <w:t xml:space="preserve">49.</w:t>
      </w:r>
      <w:r>
        <w:tab/>
      </w:r>
      <w:r>
        <w:t xml:space="preserve">Elyssa M. Shoup, </w:t>
      </w:r>
      <w:r>
        <w:rPr>
          <w:b/>
        </w:rPr>
        <w:t xml:space="preserve">Thomas Hormenu</w:t>
      </w:r>
      <w:r>
        <w:t xml:space="preserve">, Nana H. Osei-Tutu, M. C. Sage Ishimwe, Arielle C. Patterson, Christopher W. DuBose, Annemarie Wentzel, Margrethe F. Horlyck-Romanovsky, Anne E. Sumner</w:t>
      </w:r>
      <w:r>
        <w:t xml:space="preserve"> (2020). </w:t>
      </w:r>
      <w:r>
        <w:t xml:space="preserve">Africans Who Arrive in the United States before 20 Years of Age Maintain Both Cardiometabolic Health and Cultural Identity: Insight from the Africans in America Study.</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180c267e441643b3">
        <w:r>
          <w:rPr>
            <w:rStyle w:val="Hyperlink"/>
          </w:rPr>
          <w:t xml:space="preserve">https://doi.org/10.3390/ijerph17249405</w:t>
        </w:r>
      </w:hyperlink>
    </w:p>
    <w:p>
      <w:pPr>
        <w:tabs>
          <w:tab w:val="left" w:pos="454"/>
        </w:tabs>
        <w:spacing w:after="80"/>
        <w:ind w:left="454" w:hanging="454"/>
      </w:pPr>
      <w:r>
        <w:rPr>
          <w:rStyle w:val="Muted"/>
        </w:rPr>
        <w:t xml:space="preserve">50.</w:t>
      </w:r>
      <w:r>
        <w:tab/>
      </w:r>
      <w:r>
        <w:t xml:space="preserve">Bright Opoku Ahinkorah, Eugene Budu, Abdul-Aziz Seidu, John Elvis Hagan, Ebenezer Agbaglo, </w:t>
      </w:r>
      <w:r>
        <w:rPr>
          <w:b/>
        </w:rPr>
        <w:t xml:space="preserve">Thomas Hormenu</w:t>
      </w:r>
      <w:r>
        <w:t xml:space="preserve">, Thomas Schack, Sanni Yaya</w:t>
      </w:r>
      <w:r>
        <w:t xml:space="preserve"> (2020). </w:t>
      </w:r>
      <w:r>
        <w:t xml:space="preserve">Consistent condom use among men who pay for sex in sub-Saharan Africa: Empirical evidence from Demographic and Health Surveys.</w:t>
      </w:r>
      <w:r>
        <w:t xml:space="preserve"> </w:t>
      </w:r>
      <w:r>
        <w:rPr>
          <w:i/>
        </w:rPr>
        <w:t xml:space="preserve">PLoS ONE</w:t>
      </w:r>
      <w:r>
        <w:t xml:space="preserve">.</w:t>
      </w:r>
      <w:r>
        <w:t xml:space="preserve"> </w:t>
      </w:r>
      <w:hyperlink xmlns:r="http://schemas.openxmlformats.org/officeDocument/2006/relationships" w:history="true" r:id="Re0235665b03b476f">
        <w:r>
          <w:rPr>
            <w:rStyle w:val="Hyperlink"/>
          </w:rPr>
          <w:t xml:space="preserve">https://doi.org/10.1371/journal.pone.0236552</w:t>
        </w:r>
      </w:hyperlink>
    </w:p>
    <w:p>
      <w:pPr>
        <w:tabs>
          <w:tab w:val="left" w:pos="454"/>
        </w:tabs>
        <w:spacing w:after="80"/>
        <w:ind w:left="454" w:hanging="454"/>
      </w:pPr>
      <w:r>
        <w:rPr>
          <w:rStyle w:val="Muted"/>
        </w:rPr>
        <w:t xml:space="preserve">51.</w:t>
      </w:r>
      <w:r>
        <w:tab/>
      </w:r>
      <w:r>
        <w:rPr>
          <w:b/>
        </w:rPr>
        <w:t xml:space="preserve">Thomas Hormenu</w:t>
      </w:r>
      <w:r>
        <w:t xml:space="preserve"> (2020). </w:t>
      </w:r>
      <w:r>
        <w:t xml:space="preserve">Identifying Africans with undiagnosed diabetes: Fasting plasma glucose is similar to the hemoglobin A1C updated Atherosclerosis Risk in Communities diabetes prediction equation.</w:t>
      </w:r>
      <w:r>
        <w:t xml:space="preserve"> </w:t>
      </w:r>
      <w:r>
        <w:rPr>
          <w:i/>
        </w:rPr>
        <w:t xml:space="preserve">Primary Care Diabetes</w:t>
      </w:r>
      <w:r>
        <w:t xml:space="preserve">.</w:t>
      </w:r>
      <w:r>
        <w:t xml:space="preserve"> </w:t>
      </w:r>
      <w:hyperlink xmlns:r="http://schemas.openxmlformats.org/officeDocument/2006/relationships" w:history="true" r:id="Rdfcba8cc6d8d4f71">
        <w:r>
          <w:rPr>
            <w:rStyle w:val="Hyperlink"/>
          </w:rPr>
          <w:t xml:space="preserve">https://www.sciencedirect.com/science/article/pii/S1751991820300711</w:t>
        </w:r>
      </w:hyperlink>
    </w:p>
    <w:p>
      <w:pPr>
        <w:tabs>
          <w:tab w:val="left" w:pos="454"/>
        </w:tabs>
        <w:spacing w:after="80"/>
        <w:ind w:left="454" w:hanging="454"/>
      </w:pPr>
      <w:r>
        <w:rPr>
          <w:rStyle w:val="Muted"/>
        </w:rPr>
        <w:t xml:space="preserve">52.</w:t>
      </w:r>
      <w:r>
        <w:tab/>
      </w:r>
      <w:r>
        <w:rPr>
          <w:b/>
        </w:rPr>
        <w:t xml:space="preserve">Thomas Hormenu</w:t>
      </w:r>
      <w:r>
        <w:t xml:space="preserve"> (2020). </w:t>
      </w:r>
      <w:r>
        <w:t xml:space="preserve">Improved Detection of Abnormal Glucose Tolerance in Africans: The Value of Combining Hemoglobin A1c With Glycated Albumin.</w:t>
      </w:r>
      <w:r>
        <w:t xml:space="preserve"> </w:t>
      </w:r>
      <w:r>
        <w:rPr>
          <w:i/>
        </w:rPr>
        <w:t xml:space="preserve">Diabetes Care</w:t>
      </w:r>
      <w:r>
        <w:t xml:space="preserve">.</w:t>
      </w:r>
      <w:r>
        <w:t xml:space="preserve"> </w:t>
      </w:r>
      <w:hyperlink xmlns:r="http://schemas.openxmlformats.org/officeDocument/2006/relationships" w:history="true" r:id="R1fb1754ac376420c">
        <w:r>
          <w:rPr>
            <w:rStyle w:val="Hyperlink"/>
          </w:rPr>
          <w:t xml:space="preserve">https://diabetesjournals.org/care/article-abstract/43/10/2607/35965</w:t>
        </w:r>
      </w:hyperlink>
    </w:p>
    <w:p>
      <w:pPr>
        <w:tabs>
          <w:tab w:val="left" w:pos="454"/>
        </w:tabs>
        <w:spacing w:after="80"/>
        <w:ind w:left="454" w:hanging="454"/>
      </w:pPr>
      <w:r>
        <w:rPr>
          <w:rStyle w:val="Muted"/>
        </w:rPr>
        <w:t xml:space="preserve">53.</w:t>
      </w:r>
      <w:r>
        <w:tab/>
      </w:r>
      <w:r>
        <w:rPr>
          <w:b/>
        </w:rPr>
        <w:t xml:space="preserve">T Hormenu</w:t>
      </w:r>
      <w:r>
        <w:t xml:space="preserve"> (2020). </w:t>
      </w:r>
      <w:r>
        <w:t xml:space="preserve">Knowledge and challenges of partograph utilisation among midwives in the central region of Ghana.</w:t>
      </w:r>
      <w:r>
        <w:t xml:space="preserve"> </w:t>
      </w:r>
      <w:r>
        <w:rPr>
          <w:i/>
        </w:rPr>
        <w:t xml:space="preserve">EC Nursing and Healthcare</w:t>
      </w:r>
      <w:r>
        <w:t xml:space="preserve">.</w:t>
      </w:r>
      <w:r>
        <w:t xml:space="preserve"> </w:t>
      </w:r>
      <w:hyperlink xmlns:r="http://schemas.openxmlformats.org/officeDocument/2006/relationships" w:history="true" r:id="R47638c390f6446bd">
        <w:r>
          <w:rPr>
            <w:rStyle w:val="Hyperlink"/>
          </w:rPr>
          <w:t xml:space="preserve">https://ir.ucc.edu.gh/server/api/core/bitstreams/c85fdb74-e1ab-43b1-8e08-5970db5a39d8/content</w:t>
        </w:r>
      </w:hyperlink>
    </w:p>
    <w:p>
      <w:pPr>
        <w:tabs>
          <w:tab w:val="left" w:pos="454"/>
        </w:tabs>
        <w:spacing w:after="80"/>
        <w:ind w:left="454" w:hanging="454"/>
      </w:pPr>
      <w:r>
        <w:rPr>
          <w:rStyle w:val="Muted"/>
        </w:rPr>
        <w:t xml:space="preserve">54.</w:t>
      </w:r>
      <w:r>
        <w:tab/>
      </w:r>
      <w:r>
        <w:rPr>
          <w:b/>
        </w:rPr>
        <w:t xml:space="preserve">Thomas Hormenu</w:t>
      </w:r>
      <w:r>
        <w:t xml:space="preserve"> (2020). </w:t>
      </w:r>
      <w:r>
        <w:t xml:space="preserve">Metabolic characteristics of Africans with normal glucose tolerance and elevated 1-hour glucose: insight from the Africans in America study.</w:t>
      </w:r>
      <w:r>
        <w:t xml:space="preserve"> </w:t>
      </w:r>
      <w:r>
        <w:rPr>
          <w:i/>
        </w:rPr>
        <w:t xml:space="preserve">BMJ open diabetes research &amp; care</w:t>
      </w:r>
      <w:r>
        <w:t xml:space="preserve">.</w:t>
      </w:r>
      <w:r>
        <w:t xml:space="preserve"> </w:t>
      </w:r>
      <w:hyperlink xmlns:r="http://schemas.openxmlformats.org/officeDocument/2006/relationships" w:history="true" r:id="R7fca47d6131f4865">
        <w:r>
          <w:rPr>
            <w:rStyle w:val="Hyperlink"/>
          </w:rPr>
          <w:t xml:space="preserve">https://drc.bmj.com/content/8/1/e000837</w:t>
        </w:r>
      </w:hyperlink>
    </w:p>
    <w:p>
      <w:pPr>
        <w:tabs>
          <w:tab w:val="left" w:pos="454"/>
        </w:tabs>
        <w:spacing w:after="80"/>
        <w:ind w:left="454" w:hanging="454"/>
      </w:pPr>
      <w:r>
        <w:rPr>
          <w:rStyle w:val="Muted"/>
        </w:rPr>
        <w:t xml:space="preserve">55.</w:t>
      </w:r>
      <w:r>
        <w:tab/>
      </w:r>
      <w:r>
        <w:t xml:space="preserve">Yvonne Annoon, </w:t>
      </w:r>
      <w:r>
        <w:rPr>
          <w:b/>
        </w:rPr>
        <w:t xml:space="preserve">Thomas Hormenu</w:t>
      </w:r>
      <w:r>
        <w:t xml:space="preserve">, Bright Opoku Ahinkorah, Abdul-Aziz Seidu, Edward Kwabena Ameyaw, Francis Sambah</w:t>
      </w:r>
      <w:r>
        <w:t xml:space="preserve"> (2020). </w:t>
      </w:r>
      <w:r>
        <w:t xml:space="preserve">Perception of pregnant women on barriers to male involvement in antenatal care in Sekondi, Ghana.</w:t>
      </w:r>
      <w:r>
        <w:t xml:space="preserve"> </w:t>
      </w:r>
      <w:r>
        <w:rPr>
          <w:i/>
        </w:rPr>
        <w:t xml:space="preserve">Heliyon</w:t>
      </w:r>
      <w:r>
        <w:t xml:space="preserve">.</w:t>
      </w:r>
      <w:r>
        <w:t xml:space="preserve"> </w:t>
      </w:r>
      <w:hyperlink xmlns:r="http://schemas.openxmlformats.org/officeDocument/2006/relationships" w:history="true" r:id="R20a1f8f517894f9a">
        <w:r>
          <w:rPr>
            <w:rStyle w:val="Hyperlink"/>
          </w:rPr>
          <w:t xml:space="preserve">https://doi.org/10.1016/j.heliyon.2020.e04434</w:t>
        </w:r>
      </w:hyperlink>
    </w:p>
    <w:p>
      <w:pPr>
        <w:tabs>
          <w:tab w:val="left" w:pos="454"/>
        </w:tabs>
        <w:spacing w:after="80"/>
        <w:ind w:left="454" w:hanging="454"/>
      </w:pPr>
      <w:r>
        <w:rPr>
          <w:rStyle w:val="Muted"/>
        </w:rPr>
        <w:t xml:space="preserve">56.</w:t>
      </w:r>
      <w:r>
        <w:tab/>
      </w:r>
      <w:r>
        <w:rPr>
          <w:b/>
        </w:rPr>
        <w:t xml:space="preserve">Thomas Hormenu</w:t>
      </w:r>
      <w:r>
        <w:t xml:space="preserve"> (2020). </w:t>
      </w:r>
      <w:r>
        <w:t xml:space="preserve">Stress measured by allostatic load varies by reason for immigration, age at immigration, and number of children: the Africans in America study.</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60685557ee78497a">
        <w:r>
          <w:rPr>
            <w:rStyle w:val="Hyperlink"/>
          </w:rPr>
          <w:t xml:space="preserve">https://www.mdpi.com/1660-4601/17/12/4533</w:t>
        </w:r>
      </w:hyperlink>
    </w:p>
    <w:p>
      <w:pPr>
        <w:tabs>
          <w:tab w:val="left" w:pos="454"/>
        </w:tabs>
        <w:spacing w:after="80"/>
        <w:ind w:left="454" w:hanging="454"/>
      </w:pPr>
      <w:r>
        <w:rPr>
          <w:rStyle w:val="Muted"/>
        </w:rPr>
        <w:t xml:space="preserve">57.</w:t>
      </w:r>
      <w:r>
        <w:tab/>
      </w:r>
      <w:r>
        <w:rPr>
          <w:b/>
        </w:rPr>
        <w:t xml:space="preserve">Thomas Hormenu</w:t>
      </w:r>
      <w:r>
        <w:t xml:space="preserve"> (2019). </w:t>
      </w:r>
      <w:r>
        <w:t xml:space="preserve">A review of diabetes prediction equations in African descent populations.</w:t>
      </w:r>
      <w:r>
        <w:t xml:space="preserve"> </w:t>
      </w:r>
      <w:r>
        <w:rPr>
          <w:i/>
        </w:rPr>
        <w:t xml:space="preserve">Frontiers in endocrinology</w:t>
      </w:r>
      <w:r>
        <w:t xml:space="preserve">.</w:t>
      </w:r>
      <w:r>
        <w:t xml:space="preserve"> </w:t>
      </w:r>
      <w:hyperlink xmlns:r="http://schemas.openxmlformats.org/officeDocument/2006/relationships" w:history="true" r:id="R8d0385240afe4443">
        <w:r>
          <w:rPr>
            <w:rStyle w:val="Hyperlink"/>
          </w:rPr>
          <w:t xml:space="preserve">https://doi.org/10.3389/fendo.2019.00663</w:t>
        </w:r>
      </w:hyperlink>
    </w:p>
    <w:p>
      <w:pPr>
        <w:tabs>
          <w:tab w:val="left" w:pos="454"/>
        </w:tabs>
        <w:spacing w:after="80"/>
        <w:ind w:left="454" w:hanging="454"/>
      </w:pPr>
      <w:r>
        <w:rPr>
          <w:rStyle w:val="Muted"/>
        </w:rPr>
        <w:t xml:space="preserve">58.</w:t>
      </w:r>
      <w:r>
        <w:tab/>
      </w:r>
      <w:r>
        <w:rPr>
          <w:b/>
        </w:rPr>
        <w:t xml:space="preserve">Thomas Hormenu</w:t>
      </w:r>
      <w:r>
        <w:t xml:space="preserve"> (2019). </w:t>
      </w:r>
      <w:r>
        <w:t xml:space="preserve">A1C underperforms as a diagnostic test in Africans even in the absence of nutritional deficiencies, anemia and hemoglobinopathies: insight from the Africans in America study.</w:t>
      </w:r>
      <w:r>
        <w:t xml:space="preserve"> </w:t>
      </w:r>
      <w:r>
        <w:rPr>
          <w:i/>
        </w:rPr>
        <w:t xml:space="preserve">Frontiers in endocrinology</w:t>
      </w:r>
      <w:r>
        <w:t xml:space="preserve">.</w:t>
      </w:r>
      <w:r>
        <w:t xml:space="preserve"> </w:t>
      </w:r>
      <w:hyperlink xmlns:r="http://schemas.openxmlformats.org/officeDocument/2006/relationships" w:history="true" r:id="R9d888087ca9746c1">
        <w:r>
          <w:rPr>
            <w:rStyle w:val="Hyperlink"/>
          </w:rPr>
          <w:t xml:space="preserve">https://doi.org/10.3389/fendo.2019.00533</w:t>
        </w:r>
      </w:hyperlink>
    </w:p>
    <w:p>
      <w:pPr>
        <w:tabs>
          <w:tab w:val="left" w:pos="454"/>
        </w:tabs>
        <w:spacing w:after="80"/>
        <w:ind w:left="454" w:hanging="454"/>
      </w:pPr>
      <w:r>
        <w:rPr>
          <w:rStyle w:val="Muted"/>
        </w:rPr>
        <w:t xml:space="preserve">59.</w:t>
      </w:r>
      <w:r>
        <w:tab/>
      </w:r>
      <w:r>
        <w:t xml:space="preserve">Bright Opoku Ahinkorah, John Elvis Hagan, Abdul-Aziz Seidu, Eugene Budu, </w:t>
      </w:r>
      <w:r>
        <w:rPr>
          <w:b/>
        </w:rPr>
        <w:t xml:space="preserve">Thomas Hormenu</w:t>
      </w:r>
      <w:r>
        <w:t xml:space="preserve">, Joseph Kwame Mintah, Francis Sambah, Thomas Schack</w:t>
      </w:r>
      <w:r>
        <w:t xml:space="preserve"> (2019). </w:t>
      </w:r>
      <w:r>
        <w:t xml:space="preserve">Access to Adolescent Pregnancy Prevention Information and Services in Ghana: A Community-Based Case-Control Study.</w:t>
      </w:r>
      <w:r>
        <w:t xml:space="preserve"> </w:t>
      </w:r>
      <w:r>
        <w:rPr>
          <w:i/>
        </w:rPr>
        <w:t xml:space="preserve">Frontiers in Public Health</w:t>
      </w:r>
      <w:r>
        <w:t xml:space="preserve">.</w:t>
      </w:r>
      <w:r>
        <w:t xml:space="preserve"> </w:t>
      </w:r>
      <w:hyperlink xmlns:r="http://schemas.openxmlformats.org/officeDocument/2006/relationships" w:history="true" r:id="Rf8f8a4c3f3ba4e43">
        <w:r>
          <w:rPr>
            <w:rStyle w:val="Hyperlink"/>
          </w:rPr>
          <w:t xml:space="preserve">https://doi.org/10.3389/fpubh.2019.00382</w:t>
        </w:r>
      </w:hyperlink>
    </w:p>
    <w:p>
      <w:pPr>
        <w:tabs>
          <w:tab w:val="left" w:pos="454"/>
        </w:tabs>
        <w:spacing w:after="80"/>
        <w:ind w:left="454" w:hanging="454"/>
      </w:pPr>
      <w:r>
        <w:rPr>
          <w:rStyle w:val="Muted"/>
        </w:rPr>
        <w:t xml:space="preserve">60.</w:t>
      </w:r>
      <w:r>
        <w:tab/>
      </w:r>
      <w:r>
        <w:t xml:space="preserve">Francis Sambah, John Elvis Hagan Jr, Joseph Kwame Mintah, </w:t>
      </w:r>
      <w:r>
        <w:rPr>
          <w:b/>
        </w:rPr>
        <w:t xml:space="preserve">Thomas Hormenu</w:t>
      </w:r>
      <w:r>
        <w:t xml:space="preserve">, Bright Opoku Ahinkorah, Thomas Schack, Abdul-Aziz Seidu</w:t>
      </w:r>
      <w:r>
        <w:t xml:space="preserve"> (2019). </w:t>
      </w:r>
      <w:r>
        <w:t xml:space="preserve">Determinants of HIV Testing and Counseling Utilization among Trainee Nurses and Midwives in Central Region of Ghana.</w:t>
      </w:r>
      <w:r>
        <w:t xml:space="preserve"> </w:t>
      </w:r>
      <w:r>
        <w:rPr>
          <w:i/>
        </w:rPr>
        <w:t xml:space="preserve">Clinical Research in Psychology</w:t>
      </w:r>
      <w:r>
        <w:t xml:space="preserve">.</w:t>
      </w:r>
      <w:r>
        <w:t xml:space="preserve"> </w:t>
      </w:r>
      <w:hyperlink xmlns:r="http://schemas.openxmlformats.org/officeDocument/2006/relationships" w:history="true" r:id="R0b01d1187fa2489d">
        <w:r>
          <w:rPr>
            <w:rStyle w:val="Hyperlink"/>
          </w:rPr>
          <w:t xml:space="preserve">https://doi.org/10.33309/2639-9113.020104</w:t>
        </w:r>
      </w:hyperlink>
    </w:p>
    <w:p>
      <w:pPr>
        <w:tabs>
          <w:tab w:val="left" w:pos="454"/>
        </w:tabs>
        <w:spacing w:after="80"/>
        <w:ind w:left="454" w:hanging="454"/>
      </w:pPr>
      <w:r>
        <w:rPr>
          <w:rStyle w:val="Muted"/>
        </w:rPr>
        <w:t xml:space="preserve">61.</w:t>
      </w:r>
      <w:r>
        <w:tab/>
      </w:r>
      <w:r>
        <w:t xml:space="preserve">Bright Opoku Ahinkorah, John Elvis Hagan Jr., Abdul-Aziz Seidu, Joseph Kwame Mintah, Francis Sambah, Thomas Schack, </w:t>
      </w:r>
      <w:r>
        <w:rPr>
          <w:b/>
        </w:rPr>
        <w:t xml:space="preserve">Thomas Hormenu</w:t>
      </w:r>
      <w:r>
        <w:t xml:space="preserve"> (2019). </w:t>
      </w:r>
      <w:r>
        <w:t xml:space="preserve">Examining Pregnancy Related Socio-Cultural Factors Among Adolescent Girls in the Komenda-Edina-Eguafo-Abrem Municipality in the Central Region of Ghana: A Case-Control Study.</w:t>
      </w:r>
      <w:r>
        <w:t xml:space="preserve"> </w:t>
      </w:r>
      <w:r>
        <w:rPr>
          <w:i/>
        </w:rPr>
        <w:t xml:space="preserve">Frontiers in Public Health</w:t>
      </w:r>
      <w:r>
        <w:t xml:space="preserve">.</w:t>
      </w:r>
      <w:r>
        <w:t xml:space="preserve"> </w:t>
      </w:r>
      <w:hyperlink xmlns:r="http://schemas.openxmlformats.org/officeDocument/2006/relationships" w:history="true" r:id="R0ae20648e3214fbc">
        <w:r>
          <w:rPr>
            <w:rStyle w:val="Hyperlink"/>
          </w:rPr>
          <w:t xml:space="preserve">https://doi.org/10.3389/fpubh.2019.00093</w:t>
        </w:r>
      </w:hyperlink>
    </w:p>
    <w:p>
      <w:pPr>
        <w:tabs>
          <w:tab w:val="left" w:pos="454"/>
        </w:tabs>
        <w:spacing w:after="80"/>
        <w:ind w:left="454" w:hanging="454"/>
      </w:pPr>
      <w:r>
        <w:rPr>
          <w:rStyle w:val="Muted"/>
        </w:rPr>
        <w:t xml:space="preserve">62.</w:t>
      </w:r>
      <w:r>
        <w:tab/>
      </w:r>
      <w:r>
        <w:t xml:space="preserve">Nancy Innocentia Ebu Enyan, KA Pereko, </w:t>
      </w:r>
      <w:r>
        <w:rPr>
          <w:b/>
        </w:rPr>
        <w:t xml:space="preserve">T Hormenu</w:t>
      </w:r>
      <w:r>
        <w:t xml:space="preserve"> (2018). </w:t>
      </w:r>
      <w:r>
        <w:t xml:space="preserve">Determinants of contraceptive use among women of reproductive age in Asankragwa in the Western Region of Ghana.</w:t>
      </w:r>
      <w:r>
        <w:t xml:space="preserve"> </w:t>
      </w:r>
      <w:r>
        <w:rPr>
          <w:i/>
        </w:rPr>
        <w:t xml:space="preserve">International Journal of Nursing and Midwifery</w:t>
      </w:r>
      <w:r>
        <w:t xml:space="preserve">.</w:t>
      </w:r>
      <w:r>
        <w:t xml:space="preserve"> </w:t>
      </w:r>
      <w:hyperlink xmlns:r="http://schemas.openxmlformats.org/officeDocument/2006/relationships" w:history="true" r:id="R846ce3a868984746">
        <w:r>
          <w:rPr>
            <w:rStyle w:val="Hyperlink"/>
          </w:rPr>
          <w:t xml:space="preserve">https://ir.ucc.edu.gh/server/api/core/bitstreams/7c4a1bb1-c78b-40b2-8dfc-f1229f10262a/content</w:t>
        </w:r>
      </w:hyperlink>
    </w:p>
    <w:p>
      <w:pPr>
        <w:tabs>
          <w:tab w:val="left" w:pos="454"/>
        </w:tabs>
        <w:spacing w:after="80"/>
        <w:ind w:left="454" w:hanging="454"/>
      </w:pPr>
      <w:r>
        <w:rPr>
          <w:rStyle w:val="Muted"/>
        </w:rPr>
        <w:t xml:space="preserve">63.</w:t>
      </w:r>
      <w:r>
        <w:tab/>
      </w:r>
      <w:r>
        <w:rPr>
          <w:b/>
        </w:rPr>
        <w:t xml:space="preserve">Thomas Hormenu</w:t>
      </w:r>
      <w:r>
        <w:t xml:space="preserve">, Edward Wilson Ansah</w:t>
      </w:r>
      <w:r>
        <w:t xml:space="preserve"> (2018). </w:t>
      </w:r>
      <w:r>
        <w:t xml:space="preserve">Developing and promoting active lifestyles for healthy living and national development.</w:t>
      </w:r>
      <w:r>
        <w:t xml:space="preserve"> </w:t>
      </w:r>
      <w:r>
        <w:rPr>
          <w:i/>
        </w:rPr>
        <w:t xml:space="preserve">Ghana Journal of Health, Physical Education, Recreation, Sport and Dance</w:t>
      </w:r>
      <w:r>
        <w:t xml:space="preserve">.</w:t>
      </w:r>
      <w:r>
        <w:t xml:space="preserve"> </w:t>
      </w:r>
      <w:hyperlink xmlns:r="http://schemas.openxmlformats.org/officeDocument/2006/relationships" w:history="true" r:id="Rab1344cb749249ed">
        <w:r>
          <w:rPr>
            <w:rStyle w:val="Hyperlink"/>
          </w:rPr>
          <w:t xml:space="preserve">https://ir.ucc.edu.gh/server/api/core/bitstreams/feebe909-7a66-4b4f-ad9a-0ce9916ed841/content</w:t>
        </w:r>
      </w:hyperlink>
    </w:p>
    <w:p>
      <w:pPr>
        <w:tabs>
          <w:tab w:val="left" w:pos="454"/>
        </w:tabs>
        <w:spacing w:after="80"/>
        <w:ind w:left="454" w:hanging="454"/>
      </w:pPr>
      <w:r>
        <w:rPr>
          <w:rStyle w:val="Muted"/>
        </w:rPr>
        <w:t xml:space="preserve">64.</w:t>
      </w:r>
      <w:r>
        <w:tab/>
      </w:r>
      <w:r>
        <w:t xml:space="preserve">Jnr. John Elvis Hagan, Christiana Nsiah-Asamoah,, </w:t>
      </w:r>
      <w:r>
        <w:rPr>
          <w:b/>
        </w:rPr>
        <w:t xml:space="preserve">Thomas Hormenu,</w:t>
      </w:r>
      <w:r>
        <w:t xml:space="preserve">, Dietmar Pollmann,, Thomas Schack,</w:t>
      </w:r>
      <w:r>
        <w:t xml:space="preserve"> (2018). </w:t>
      </w:r>
      <w:r>
        <w:t xml:space="preserve">Managing Overweight and Obesity in Ghana from a Cultural Lens: The Complementary Role of Behaviour Modification.</w:t>
      </w:r>
      <w:r>
        <w:t xml:space="preserve"> </w:t>
      </w:r>
      <w:r>
        <w:rPr>
          <w:i/>
        </w:rPr>
        <w:t xml:space="preserve">Journal of Preventive Medicine And Care</w:t>
      </w:r>
      <w:r>
        <w:t xml:space="preserve">.</w:t>
      </w:r>
      <w:r>
        <w:t xml:space="preserve"> </w:t>
      </w:r>
      <w:hyperlink xmlns:r="http://schemas.openxmlformats.org/officeDocument/2006/relationships" w:history="true" r:id="R18967589a1124728">
        <w:r>
          <w:rPr>
            <w:rStyle w:val="Hyperlink"/>
          </w:rPr>
          <w:t xml:space="preserve">https://doi.org/10.14302/issn.2474-3585.jpmc-18-2059</w:t>
        </w:r>
      </w:hyperlink>
    </w:p>
    <w:p>
      <w:pPr>
        <w:tabs>
          <w:tab w:val="left" w:pos="454"/>
        </w:tabs>
        <w:spacing w:after="80"/>
        <w:ind w:left="454" w:hanging="454"/>
      </w:pPr>
      <w:r>
        <w:rPr>
          <w:rStyle w:val="Muted"/>
        </w:rPr>
        <w:t xml:space="preserve">65.</w:t>
      </w:r>
      <w:r>
        <w:tab/>
      </w:r>
      <w:r>
        <w:t xml:space="preserve">Francis Sambah, </w:t>
      </w:r>
      <w:r>
        <w:rPr>
          <w:b/>
        </w:rPr>
        <w:t xml:space="preserve">Thomas Hormenu</w:t>
      </w:r>
      <w:r>
        <w:t xml:space="preserve">, Bright Opoku Ahinkorah, John Elvis Hagan Jr, Thomas Schack</w:t>
      </w:r>
      <w:r>
        <w:t xml:space="preserve"> (2018). </w:t>
      </w:r>
      <w:r>
        <w:t xml:space="preserve">Nurses/Midwifery Trainees’ Knowledge, Attitudes and Utilisation of HIV Testing/Counselling Service in the Central Region of Ghana.</w:t>
      </w:r>
      <w:r>
        <w:t xml:space="preserve"> </w:t>
      </w:r>
      <w:r>
        <w:rPr>
          <w:i/>
        </w:rPr>
        <w:t xml:space="preserve">J of Health Science</w:t>
      </w:r>
      <w:r>
        <w:t xml:space="preserve">.</w:t>
      </w:r>
      <w:r>
        <w:t xml:space="preserve"> </w:t>
      </w:r>
      <w:hyperlink xmlns:r="http://schemas.openxmlformats.org/officeDocument/2006/relationships" w:history="true" r:id="R52fa9435edbd4437">
        <w:r>
          <w:rPr>
            <w:rStyle w:val="Hyperlink"/>
          </w:rPr>
          <w:t xml:space="preserve">https://doi.org/10.17265/2328-7136/2018.06.009</w:t>
        </w:r>
      </w:hyperlink>
    </w:p>
    <w:p>
      <w:pPr>
        <w:tabs>
          <w:tab w:val="left" w:pos="454"/>
        </w:tabs>
        <w:spacing w:after="80"/>
        <w:ind w:left="454" w:hanging="454"/>
      </w:pPr>
      <w:r>
        <w:rPr>
          <w:rStyle w:val="Muted"/>
        </w:rPr>
        <w:t xml:space="preserve">66.</w:t>
      </w:r>
      <w:r>
        <w:tab/>
      </w:r>
      <w:r>
        <w:rPr>
          <w:b/>
        </w:rPr>
        <w:t xml:space="preserve">Thomas Hormenu</w:t>
      </w:r>
      <w:r>
        <w:t xml:space="preserve">, John Elvis Hagan Jnr, Thomas Schack</w:t>
      </w:r>
      <w:r>
        <w:t xml:space="preserve"> (2018). </w:t>
      </w:r>
      <w:r>
        <w:t xml:space="preserve">Predictors of alcohol consumption among in-school adolescents in the Central Region of Ghana: A baseline information for developing cognitive-behavioural interventions.</w:t>
      </w:r>
      <w:r>
        <w:t xml:space="preserve"> </w:t>
      </w:r>
      <w:r>
        <w:rPr>
          <w:i/>
        </w:rPr>
        <w:t xml:space="preserve">PLoS ONE</w:t>
      </w:r>
      <w:r>
        <w:t xml:space="preserve">.</w:t>
      </w:r>
      <w:r>
        <w:t xml:space="preserve"> </w:t>
      </w:r>
      <w:hyperlink xmlns:r="http://schemas.openxmlformats.org/officeDocument/2006/relationships" w:history="true" r:id="R43248f7cbf0d40c4">
        <w:r>
          <w:rPr>
            <w:rStyle w:val="Hyperlink"/>
          </w:rPr>
          <w:t xml:space="preserve">https://doi.org/10.1371/journal.pone.0207093</w:t>
        </w:r>
      </w:hyperlink>
    </w:p>
    <w:p>
      <w:pPr>
        <w:tabs>
          <w:tab w:val="left" w:pos="454"/>
        </w:tabs>
        <w:spacing w:after="80"/>
        <w:ind w:left="454" w:hanging="454"/>
      </w:pPr>
      <w:r>
        <w:rPr>
          <w:rStyle w:val="Muted"/>
        </w:rPr>
        <w:t xml:space="preserve">67.</w:t>
      </w:r>
      <w:r>
        <w:tab/>
      </w:r>
      <w:r>
        <w:rPr>
          <w:b/>
        </w:rPr>
        <w:t xml:space="preserve">Hormenu Thomas</w:t>
      </w:r>
      <w:r>
        <w:t xml:space="preserve">, Jnr. John Elvis Hagan, Thomas Schack, Dietmar Pollmann</w:t>
      </w:r>
      <w:r>
        <w:t xml:space="preserve"> (2018). </w:t>
      </w:r>
      <w:r>
        <w:t xml:space="preserve">Psychosocial Determinants of Marijuana Utilization among Selected Junior High School Students in the Central Region of Ghana.</w:t>
      </w:r>
      <w:r>
        <w:t xml:space="preserve"> </w:t>
      </w:r>
      <w:r>
        <w:rPr>
          <w:i/>
        </w:rPr>
        <w:t xml:space="preserve">Journal of Preventive Medicine And Care</w:t>
      </w:r>
      <w:r>
        <w:t xml:space="preserve">.</w:t>
      </w:r>
      <w:r>
        <w:t xml:space="preserve"> </w:t>
      </w:r>
      <w:hyperlink xmlns:r="http://schemas.openxmlformats.org/officeDocument/2006/relationships" w:history="true" r:id="R3e31db2193554536">
        <w:r>
          <w:rPr>
            <w:rStyle w:val="Hyperlink"/>
          </w:rPr>
          <w:t xml:space="preserve">https://doi.org/10.14302/issn.2474-3585.jpmc-18-2223</w:t>
        </w:r>
      </w:hyperlink>
    </w:p>
    <w:p>
      <w:pPr>
        <w:tabs>
          <w:tab w:val="left" w:pos="454"/>
        </w:tabs>
        <w:spacing w:after="80"/>
        <w:ind w:left="454" w:hanging="454"/>
      </w:pPr>
      <w:r>
        <w:rPr>
          <w:rStyle w:val="Muted"/>
        </w:rPr>
        <w:t xml:space="preserve">68.</w:t>
      </w:r>
      <w:r>
        <w:tab/>
      </w:r>
      <w:r>
        <w:rPr>
          <w:b/>
        </w:rPr>
        <w:t xml:space="preserve">T Hormenu</w:t>
      </w:r>
      <w:r>
        <w:t xml:space="preserve"> (2018). </w:t>
      </w:r>
      <w:r>
        <w:t xml:space="preserve">Socio-demographic inequalities in the prevalence of sexual intercourse among school going adolescents in the Central Region of Ghana.</w:t>
      </w:r>
      <w:r>
        <w:t xml:space="preserve"> </w:t>
      </w:r>
      <w:r>
        <w:rPr>
          <w:i/>
        </w:rPr>
        <w:t xml:space="preserve">EC Psychology and Psychiatry</w:t>
      </w:r>
      <w:r>
        <w:t xml:space="preserve">.</w:t>
      </w:r>
      <w:r>
        <w:t xml:space="preserve"> </w:t>
      </w:r>
      <w:hyperlink xmlns:r="http://schemas.openxmlformats.org/officeDocument/2006/relationships" w:history="true" r:id="R9e0ea39a10f64dc3">
        <w:r>
          <w:rPr>
            <w:rStyle w:val="Hyperlink"/>
          </w:rPr>
          <w:t xml:space="preserve">https://www.researchgate.net/profile/John-Hagan-Jnr/publication/324519888_Socio-Demographic_Inequalities_in_the_Prevalence_of_Sexual_Intercourse_among_School_Going_Adolescents_in_the_Central_Region_of_Ghana/links/5ad1fa97a6fdcc29357cf974/Socio-Demographic-Inequalities-in-the-Prevalence-of-Sexual-Intercourse-among-School-Going-Adolescents-in-the-Central-Region-of-Ghana.pdf</w:t>
        </w:r>
      </w:hyperlink>
    </w:p>
    <w:p>
      <w:pPr>
        <w:tabs>
          <w:tab w:val="left" w:pos="454"/>
        </w:tabs>
        <w:spacing w:after="80"/>
        <w:ind w:left="454" w:hanging="454"/>
      </w:pPr>
      <w:r>
        <w:rPr>
          <w:rStyle w:val="Muted"/>
        </w:rPr>
        <w:t xml:space="preserve">69.</w:t>
      </w:r>
      <w:r>
        <w:tab/>
      </w:r>
      <w:r>
        <w:rPr>
          <w:b/>
        </w:rPr>
        <w:t xml:space="preserve">Thomas Hormenu</w:t>
      </w:r>
      <w:r>
        <w:t xml:space="preserve">, Patrick Kwasi Akutu, Stephen Oklu</w:t>
      </w:r>
      <w:r>
        <w:t xml:space="preserve"> (2017). </w:t>
      </w:r>
      <w:r>
        <w:t xml:space="preserve">Factors influencing teenage pregnancy in Komenda, Edina, Eguafo Abirem Municipality.</w:t>
      </w:r>
      <w:r>
        <w:t xml:space="preserve"> </w:t>
      </w:r>
      <w:r>
        <w:rPr>
          <w:i/>
        </w:rPr>
        <w:t xml:space="preserve">Ghana Journal of Health Physical Education Recreation Sports and Dance (GJOHPERSD)</w:t>
      </w:r>
      <w:r>
        <w:t xml:space="preserve">.</w:t>
      </w:r>
      <w:r>
        <w:t xml:space="preserve"> </w:t>
      </w:r>
      <w:hyperlink xmlns:r="http://schemas.openxmlformats.org/officeDocument/2006/relationships" w:history="true" r:id="R1611899637e341b4">
        <w:r>
          <w:rPr>
            <w:rStyle w:val="Hyperlink"/>
          </w:rPr>
          <w:t xml:space="preserve">https://doi.org/10.47963/gjohpersd.v10i1.541</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Thomas Hormenu</w:t>
      </w:r>
      <w:r>
        <w:t xml:space="preserve"> (2019). </w:t>
      </w:r>
      <w:r>
        <w:t xml:space="preserve">Factors Influencing in-School Adolescents’ Satisfaction with the Quality of Healthcare Delivery in Ghana.</w:t>
      </w:r>
      <w:r>
        <w:t xml:space="preserve"> </w:t>
      </w:r>
      <w:r>
        <w:rPr>
          <w:i/>
        </w:rPr>
        <w:t xml:space="preserve">University of Cape Coast</w:t>
      </w:r>
      <w:r>
        <w:t xml:space="preserve">.</w:t>
      </w:r>
      <w:r>
        <w:t xml:space="preserve"> </w:t>
      </w:r>
      <w:hyperlink xmlns:r="http://schemas.openxmlformats.org/officeDocument/2006/relationships" w:history="true" r:id="R27841b0f5b1b4462">
        <w:r>
          <w:rPr>
            <w:rStyle w:val="Hyperlink"/>
          </w:rPr>
          <w:t xml:space="preserve">https://ir.ucc.edu.gh/server/api/core/bitstreams/3447de5e-08d6-462a-a9f1-fce334c12a1a/content</w:t>
        </w:r>
      </w:hyperlink>
    </w:p>
    <w:p>
      <w:pPr>
        <w:tabs>
          <w:tab w:val="left" w:pos="454"/>
        </w:tabs>
        <w:spacing w:after="80"/>
        <w:ind w:left="454" w:hanging="454"/>
      </w:pPr>
      <w:r>
        <w:rPr>
          <w:rStyle w:val="Muted"/>
        </w:rPr>
        <w:t xml:space="preserve">2.</w:t>
      </w:r>
      <w:r>
        <w:tab/>
      </w:r>
      <w:r>
        <w:rPr>
          <w:b/>
        </w:rPr>
        <w:t xml:space="preserve">Thomas Hormenu</w:t>
      </w:r>
      <w:r>
        <w:t xml:space="preserve">, M Agyei</w:t>
      </w:r>
      <w:r>
        <w:t xml:space="preserve"> (2014). </w:t>
      </w:r>
      <w:r>
        <w:t xml:space="preserve">Challenges and prospects of off campus practicum: The experience of the physical education student teacher.</w:t>
      </w:r>
      <w:r>
        <w:t xml:space="preserve"> </w:t>
      </w:r>
      <w:r>
        <w:rPr>
          <w:i/>
        </w:rPr>
        <w:t xml:space="preserve">University of Cape Coast</w:t>
      </w:r>
      <w:r>
        <w:t xml:space="preserve">.</w:t>
      </w:r>
      <w:r>
        <w:t xml:space="preserve"> </w:t>
      </w:r>
      <w:hyperlink xmlns:r="http://schemas.openxmlformats.org/officeDocument/2006/relationships" w:history="true" r:id="R993d152a7a1c4af5">
        <w:r>
          <w:rPr>
            <w:rStyle w:val="Hyperlink"/>
          </w:rPr>
          <w:t xml:space="preserve">https://ir.ucc.edu.gh/items/897d6ee4-67e9-40e6-a9d6-9cb3393dc6a9</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Thomas Hormenu</w:t>
      </w:r>
      <w:r>
        <w:t xml:space="preserve"> (2017). </w:t>
      </w:r>
      <w:r>
        <w:t xml:space="preserve">Determinants Of Health-Related Behaviours Among School Going Adolescents in the Central Region of Ghana.</w:t>
      </w:r>
      <w:r>
        <w:t xml:space="preserve"> </w:t>
      </w:r>
      <w:r>
        <w:rPr>
          <w:i/>
        </w:rPr>
        <w:t xml:space="preserve">University of Cape Coast</w:t>
      </w:r>
      <w:r>
        <w:t xml:space="preserve">.</w:t>
      </w:r>
      <w:r>
        <w:t xml:space="preserve"> </w:t>
      </w:r>
      <w:hyperlink xmlns:r="http://schemas.openxmlformats.org/officeDocument/2006/relationships" w:history="true" r:id="R42a8988ad3004ed2">
        <w:r>
          <w:rPr>
            <w:rStyle w:val="Hyperlink"/>
          </w:rPr>
          <w:t xml:space="preserve">https://ir.ucc.edu.gh/items/64725b0a-3972-45ef-a03a-029d47c8de8a</w:t>
        </w:r>
      </w:hyperlink>
    </w:p>
    <w:sectPr>
      <w:footerReference xmlns:r="http://schemas.openxmlformats.org/officeDocument/2006/relationships" w:type="default" r:id="R7fe639ad58ec412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scholar.ucc.edu.gh/staff/acaa539c-f1c8-4c58-978f-9852ef3097b1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fd41e9a4e07454c" /><Relationship Type="http://schemas.openxmlformats.org/officeDocument/2006/relationships/hyperlink" Target="https://orcid.org/0000-0002-9416-4406" TargetMode="External" Id="R5f59bae5c9f7439c" /><Relationship Type="http://schemas.openxmlformats.org/officeDocument/2006/relationships/hyperlink" Target="https://scholar.google.com/citations?user=UzPGT5MAAAAJ&amp;hl=en" TargetMode="External" Id="Rf3a7bba0d6ac4c7a" /><Relationship Type="http://schemas.openxmlformats.org/officeDocument/2006/relationships/hyperlink" Target="https://scholar.ucc.edu.gh/staff/acaa539c-f1c8-4c58-978f-9852ef3097b1" TargetMode="External" Id="R843db5173d8149ff" /><Relationship Type="http://schemas.openxmlformats.org/officeDocument/2006/relationships/hyperlink" Target="https://doi.org/10.3389/fpubh.2026.1915477" TargetMode="External" Id="Ra000f2ed1c5d4a8d" /><Relationship Type="http://schemas.openxmlformats.org/officeDocument/2006/relationships/hyperlink" Target="https://doi.org/10.1186/s12889-026-29404-8" TargetMode="External" Id="R1acaf730caed4fa2" /><Relationship Type="http://schemas.openxmlformats.org/officeDocument/2006/relationships/hyperlink" Target="https://doi.org/10.1136/bmjph-2025-004047" TargetMode="External" Id="R0a6659036a024623" /><Relationship Type="http://schemas.openxmlformats.org/officeDocument/2006/relationships/hyperlink" Target="https://doi.org/10.1186/s40814-026-01805-x" TargetMode="External" Id="R7d3127d4dfb54a24" /><Relationship Type="http://schemas.openxmlformats.org/officeDocument/2006/relationships/hyperlink" Target="https://doi.org/10.1016/j.gloepi.2026.100255" TargetMode="External" Id="R364ea49156ef456e" /><Relationship Type="http://schemas.openxmlformats.org/officeDocument/2006/relationships/hyperlink" Target="https://doi.org/10.3389/fcomm.2026.1825424" TargetMode="External" Id="Ra9cfeadfe7f448f6" /><Relationship Type="http://schemas.openxmlformats.org/officeDocument/2006/relationships/hyperlink" Target="https://doi.org/10.3389/fenvh.2026.1818304" TargetMode="External" Id="R2a16e5220bd741aa" /><Relationship Type="http://schemas.openxmlformats.org/officeDocument/2006/relationships/hyperlink" Target="https://doi.org/10.1016/j.dialog.2026.100314" TargetMode="External" Id="R582d01f085c64ba7" /><Relationship Type="http://schemas.openxmlformats.org/officeDocument/2006/relationships/hyperlink" Target="https://doi.org/10.1016/j.ijregi.2026.100892" TargetMode="External" Id="Re31410097530402e" /><Relationship Type="http://schemas.openxmlformats.org/officeDocument/2006/relationships/hyperlink" Target="https://doi.org/10.1371/journal.pone.0358430" TargetMode="External" Id="Rac6896f756404449" /><Relationship Type="http://schemas.openxmlformats.org/officeDocument/2006/relationships/hyperlink" Target="https://doi.org/10.1371/journal.pone.0359530" TargetMode="External" Id="R08f40e055aa44114" /><Relationship Type="http://schemas.openxmlformats.org/officeDocument/2006/relationships/hyperlink" Target="https://doi.org/10.1038/s41598-026-57785-8" TargetMode="External" Id="R52c650fd1c6a4440" /><Relationship Type="http://schemas.openxmlformats.org/officeDocument/2006/relationships/hyperlink" Target="https://doi.org/10.1186/s12889-026-27647-z" TargetMode="External" Id="R907a53348d274e47" /><Relationship Type="http://schemas.openxmlformats.org/officeDocument/2006/relationships/hyperlink" Target="https://doi.org/10.1136/bmjph-2024-001378" TargetMode="External" Id="R48b4f57a83b945db" /><Relationship Type="http://schemas.openxmlformats.org/officeDocument/2006/relationships/hyperlink" Target="https://doi.org/10.1371/journal.pgph.0003779" TargetMode="External" Id="R35c404bbcceb404b" /><Relationship Type="http://schemas.openxmlformats.org/officeDocument/2006/relationships/hyperlink" Target="https://doi.org/10.1186/s13690-025-01797-9" TargetMode="External" Id="Rdf39c6ce2c974b7d" /><Relationship Type="http://schemas.openxmlformats.org/officeDocument/2006/relationships/hyperlink" Target="https://doi.org/10.1186/s13643-025-02887-z" TargetMode="External" Id="R474afb9d70784a73" /><Relationship Type="http://schemas.openxmlformats.org/officeDocument/2006/relationships/hyperlink" Target="https://doi.org/10.1097/md9.0000000000000364" TargetMode="External" Id="R69d52b43fba942c5" /><Relationship Type="http://schemas.openxmlformats.org/officeDocument/2006/relationships/hyperlink" Target="https://doi.org/10.1080/23293691.2025.2540340" TargetMode="External" Id="R493db8ec263348ec" /><Relationship Type="http://schemas.openxmlformats.org/officeDocument/2006/relationships/hyperlink" Target="https://doi.org/10.1186/s12887-025-05559-y" TargetMode="External" Id="R79e6395dd42c418d" /><Relationship Type="http://schemas.openxmlformats.org/officeDocument/2006/relationships/hyperlink" Target="https://diabetesjournals.org/diabetes/article-abstract/73/Supplement_1/1287-P/155848" TargetMode="External" Id="R9fe801971485459d" /><Relationship Type="http://schemas.openxmlformats.org/officeDocument/2006/relationships/hyperlink" Target="https://doi.org/10.3389/fgwh.2023.1140867" TargetMode="External" Id="Raae01e03d38e439a" /><Relationship Type="http://schemas.openxmlformats.org/officeDocument/2006/relationships/hyperlink" Target="https://doi.org/10.3389/fendo.2024.1337895" TargetMode="External" Id="R3027c078149346fc" /><Relationship Type="http://schemas.openxmlformats.org/officeDocument/2006/relationships/hyperlink" Target="https://doi.org/10.1186/s12889-024-19949-x" TargetMode="External" Id="R9f30837510bd48f1" /><Relationship Type="http://schemas.openxmlformats.org/officeDocument/2006/relationships/hyperlink" Target="https://doi.org/10.3390/ijerph21070836" TargetMode="External" Id="R5aaf00805843448b" /><Relationship Type="http://schemas.openxmlformats.org/officeDocument/2006/relationships/hyperlink" Target="https://doi.org/10.1016/j.joclim.2023.100249" TargetMode="External" Id="R39dbf1e8bf20463a" /><Relationship Type="http://schemas.openxmlformats.org/officeDocument/2006/relationships/hyperlink" Target="https://fnasjournals.com/index.php/FNAS-JMSE/article/view/247" TargetMode="External" Id="R7ac3068eeace4325" /><Relationship Type="http://schemas.openxmlformats.org/officeDocument/2006/relationships/hyperlink" Target="https://doi.org/10.1371/journal.pone.0268319" TargetMode="External" Id="R6d4ecc90f2464773" /><Relationship Type="http://schemas.openxmlformats.org/officeDocument/2006/relationships/hyperlink" Target="https://doi.org/10.18502/jfrh.v16i1.8593" TargetMode="External" Id="Rb33f0f1a792a4223" /><Relationship Type="http://schemas.openxmlformats.org/officeDocument/2006/relationships/hyperlink" Target="https://www.researchgate.net/profile/Isaac-Kwakye-2/publication/361762408_Lived_Experiences_of_Diabetics_with_the_Health_Care_System_in_the_Rural_Areas_Axton_J_Medical_Case_Reports_Citation/links/62c3fdd13f38b17066d44baf/Lived-Experiences-of-Diabetics-with-the-Health-Care-System-in-the-Rural-Areas-Axton-J-Medical-Case-Reports-Citation.pdf" TargetMode="External" Id="R8338ce1be9c245a7" /><Relationship Type="http://schemas.openxmlformats.org/officeDocument/2006/relationships/hyperlink" Target="https://doi.org/10.3390/ijerph19052562" TargetMode="External" Id="R7b0c82a2a8ce4791" /><Relationship Type="http://schemas.openxmlformats.org/officeDocument/2006/relationships/hyperlink" Target="https://diabetesjournals.org/diabetes/article-abstract/70/Supplement_1/1003-P/140477" TargetMode="External" Id="R9f32a351ed3c4239" /><Relationship Type="http://schemas.openxmlformats.org/officeDocument/2006/relationships/hyperlink" Target="https://diabetesjournals.org/diabetes/article-abstract/70/Supplement_1/1089-P/140377" TargetMode="External" Id="Rffdeb43a50d942ec" /><Relationship Type="http://schemas.openxmlformats.org/officeDocument/2006/relationships/hyperlink" Target="https://www.researchgate.net/profile/Thomas-Hormenu/publication/352717738_984-P_African_Women_Have_Lower_Cardiometabolic_Risk_at_Higher_BMI_than_Men_The_Africans_in_America_Study/links/60edbcc716f9f313007df026/984-P-African-Women-Have-Lower-Cardiometabolic-Risk-at-Higher-BMI-than-Men-The-Africans-in-America-Study.pdf" TargetMode="External" Id="R153659716b554676" /><Relationship Type="http://schemas.openxmlformats.org/officeDocument/2006/relationships/hyperlink" Target="https://drc.bmj.com/content/9/1/e002447" TargetMode="External" Id="Ra48c280a0e074e59" /><Relationship Type="http://schemas.openxmlformats.org/officeDocument/2006/relationships/hyperlink" Target="https://doi.org/10.1161/circ.144.suppl_1.13992" TargetMode="External" Id="R5ed065d144244498" /><Relationship Type="http://schemas.openxmlformats.org/officeDocument/2006/relationships/hyperlink" Target="https://doi.org/10.3390/healthcare9030272" TargetMode="External" Id="Rd7af11da182640e3" /><Relationship Type="http://schemas.openxmlformats.org/officeDocument/2006/relationships/hyperlink" Target="https://doi.org/10.9734/jesbs/2021/v34i630333" TargetMode="External" Id="R6baa2b149bc7411c" /><Relationship Type="http://schemas.openxmlformats.org/officeDocument/2006/relationships/hyperlink" Target="https://doi.org/10.1186/s13690-021-00554-y" TargetMode="External" Id="R0b0804f2ad664694" /><Relationship Type="http://schemas.openxmlformats.org/officeDocument/2006/relationships/hyperlink" Target="https://www.academia.edu/download/109404816/6-2-151-952.pdf" TargetMode="External" Id="Rb21408a651be4767" /><Relationship Type="http://schemas.openxmlformats.org/officeDocument/2006/relationships/hyperlink" Target="https://doi.org/10.3390/nu13051541" TargetMode="External" Id="Rc4fe3e4915744cc3" /><Relationship Type="http://schemas.openxmlformats.org/officeDocument/2006/relationships/hyperlink" Target="https://diabetesjournals.org/diabetes/article-abstract/69/Supplement_1/1446-P/55693" TargetMode="External" Id="Re4e1ec5828334d05" /><Relationship Type="http://schemas.openxmlformats.org/officeDocument/2006/relationships/hyperlink" Target="https://diabetesjournals.org/diabetes/article-abstract/69/Supplement_1/1447-P/55764" TargetMode="External" Id="R0bacb49801b04fab" /><Relationship Type="http://schemas.openxmlformats.org/officeDocument/2006/relationships/hyperlink" Target="https://diabetesjournals.org/diabetes/article-abstract/69/Supplement_1/1554-P/55988" TargetMode="External" Id="R804ae301116646e1" /><Relationship Type="http://schemas.openxmlformats.org/officeDocument/2006/relationships/hyperlink" Target="https://diabetesjournals.org/diabetes/article-abstract/69/Supplement_1/1555-P/55986" TargetMode="External" Id="R42c62273f6a14152" /><Relationship Type="http://schemas.openxmlformats.org/officeDocument/2006/relationships/hyperlink" Target="https://diabetesjournals.org/diabetes/article-abstract/69/Supplement_1/796-P/59032" TargetMode="External" Id="Rba1c10c8bf994809" /><Relationship Type="http://schemas.openxmlformats.org/officeDocument/2006/relationships/hyperlink" Target="https://doi.org/10.1161/circ.141.suppl_1.p301" TargetMode="External" Id="R3ef4f3776afc4f84" /><Relationship Type="http://schemas.openxmlformats.org/officeDocument/2006/relationships/hyperlink" Target="https://doi.org/10.1161/circ.141.suppl_1.p302" TargetMode="External" Id="Racda72b5d99e4590" /><Relationship Type="http://schemas.openxmlformats.org/officeDocument/2006/relationships/hyperlink" Target="https://doi.org/10.3390/ijerph17249405" TargetMode="External" Id="R180c267e441643b3" /><Relationship Type="http://schemas.openxmlformats.org/officeDocument/2006/relationships/hyperlink" Target="https://doi.org/10.1371/journal.pone.0236552" TargetMode="External" Id="Re0235665b03b476f" /><Relationship Type="http://schemas.openxmlformats.org/officeDocument/2006/relationships/hyperlink" Target="https://www.sciencedirect.com/science/article/pii/S1751991820300711" TargetMode="External" Id="Rdfcba8cc6d8d4f71" /><Relationship Type="http://schemas.openxmlformats.org/officeDocument/2006/relationships/hyperlink" Target="https://diabetesjournals.org/care/article-abstract/43/10/2607/35965" TargetMode="External" Id="R1fb1754ac376420c" /><Relationship Type="http://schemas.openxmlformats.org/officeDocument/2006/relationships/hyperlink" Target="https://ir.ucc.edu.gh/server/api/core/bitstreams/c85fdb74-e1ab-43b1-8e08-5970db5a39d8/content" TargetMode="External" Id="R47638c390f6446bd" /><Relationship Type="http://schemas.openxmlformats.org/officeDocument/2006/relationships/hyperlink" Target="https://drc.bmj.com/content/8/1/e000837" TargetMode="External" Id="R7fca47d6131f4865" /><Relationship Type="http://schemas.openxmlformats.org/officeDocument/2006/relationships/hyperlink" Target="https://doi.org/10.1016/j.heliyon.2020.e04434" TargetMode="External" Id="R20a1f8f517894f9a" /><Relationship Type="http://schemas.openxmlformats.org/officeDocument/2006/relationships/hyperlink" Target="https://www.mdpi.com/1660-4601/17/12/4533" TargetMode="External" Id="R60685557ee78497a" /><Relationship Type="http://schemas.openxmlformats.org/officeDocument/2006/relationships/hyperlink" Target="https://doi.org/10.3389/fendo.2019.00663" TargetMode="External" Id="R8d0385240afe4443" /><Relationship Type="http://schemas.openxmlformats.org/officeDocument/2006/relationships/hyperlink" Target="https://doi.org/10.3389/fendo.2019.00533" TargetMode="External" Id="R9d888087ca9746c1" /><Relationship Type="http://schemas.openxmlformats.org/officeDocument/2006/relationships/hyperlink" Target="https://doi.org/10.3389/fpubh.2019.00382" TargetMode="External" Id="Rf8f8a4c3f3ba4e43" /><Relationship Type="http://schemas.openxmlformats.org/officeDocument/2006/relationships/hyperlink" Target="https://doi.org/10.33309/2639-9113.020104" TargetMode="External" Id="R0b01d1187fa2489d" /><Relationship Type="http://schemas.openxmlformats.org/officeDocument/2006/relationships/hyperlink" Target="https://doi.org/10.3389/fpubh.2019.00093" TargetMode="External" Id="R0ae20648e3214fbc" /><Relationship Type="http://schemas.openxmlformats.org/officeDocument/2006/relationships/hyperlink" Target="https://ir.ucc.edu.gh/server/api/core/bitstreams/7c4a1bb1-c78b-40b2-8dfc-f1229f10262a/content" TargetMode="External" Id="R846ce3a868984746" /><Relationship Type="http://schemas.openxmlformats.org/officeDocument/2006/relationships/hyperlink" Target="https://ir.ucc.edu.gh/server/api/core/bitstreams/feebe909-7a66-4b4f-ad9a-0ce9916ed841/content" TargetMode="External" Id="Rab1344cb749249ed" /><Relationship Type="http://schemas.openxmlformats.org/officeDocument/2006/relationships/hyperlink" Target="https://doi.org/10.14302/issn.2474-3585.jpmc-18-2059" TargetMode="External" Id="R18967589a1124728" /><Relationship Type="http://schemas.openxmlformats.org/officeDocument/2006/relationships/hyperlink" Target="https://doi.org/10.17265/2328-7136/2018.06.009" TargetMode="External" Id="R52fa9435edbd4437" /><Relationship Type="http://schemas.openxmlformats.org/officeDocument/2006/relationships/hyperlink" Target="https://doi.org/10.1371/journal.pone.0207093" TargetMode="External" Id="R43248f7cbf0d40c4" /><Relationship Type="http://schemas.openxmlformats.org/officeDocument/2006/relationships/hyperlink" Target="https://doi.org/10.14302/issn.2474-3585.jpmc-18-2223" TargetMode="External" Id="R3e31db2193554536" /><Relationship Type="http://schemas.openxmlformats.org/officeDocument/2006/relationships/hyperlink" Target="https://www.researchgate.net/profile/John-Hagan-Jnr/publication/324519888_Socio-Demographic_Inequalities_in_the_Prevalence_of_Sexual_Intercourse_among_School_Going_Adolescents_in_the_Central_Region_of_Ghana/links/5ad1fa97a6fdcc29357cf974/Socio-Demographic-Inequalities-in-the-Prevalence-of-Sexual-Intercourse-among-School-Going-Adolescents-in-the-Central-Region-of-Ghana.pdf" TargetMode="External" Id="R9e0ea39a10f64dc3" /><Relationship Type="http://schemas.openxmlformats.org/officeDocument/2006/relationships/hyperlink" Target="https://doi.org/10.47963/gjohpersd.v10i1.541" TargetMode="External" Id="R1611899637e341b4" /><Relationship Type="http://schemas.openxmlformats.org/officeDocument/2006/relationships/hyperlink" Target="https://ir.ucc.edu.gh/server/api/core/bitstreams/3447de5e-08d6-462a-a9f1-fce334c12a1a/content" TargetMode="External" Id="R27841b0f5b1b4462" /><Relationship Type="http://schemas.openxmlformats.org/officeDocument/2006/relationships/hyperlink" Target="https://ir.ucc.edu.gh/items/897d6ee4-67e9-40e6-a9d6-9cb3393dc6a9" TargetMode="External" Id="R993d152a7a1c4af5" /><Relationship Type="http://schemas.openxmlformats.org/officeDocument/2006/relationships/hyperlink" Target="https://ir.ucc.edu.gh/items/64725b0a-3972-45ef-a03a-029d47c8de8a" TargetMode="External" Id="R42a8988ad3004ed2" /><Relationship Type="http://schemas.openxmlformats.org/officeDocument/2006/relationships/footer" Target="/word/footer1.xml" Id="R7fe639ad58ec4120" /></Relationships>
</file>