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c6d75f6de45c4" /><Relationship Type="http://schemas.openxmlformats.org/package/2006/relationships/metadata/core-properties" Target="/package/services/metadata/core-properties/fa8d0af4988b419a963a25e62d166158.psmdcp" Id="R0ee7b68afd994f8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Godwin Kwame Aboagye</w:t>
      </w:r>
    </w:p>
    <w:p>
      <w:r>
        <w:rPr>
          <w:rStyle w:val="Muted"/>
          <w:sz w:val="22"/>
        </w:rPr>
        <w:t xml:space="preserve">Senior 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46f52f1eb484c6f">
        <w:r>
          <w:rPr>
            <w:rStyle w:val="Hyperlink"/>
            <w:sz w:val="18"/>
          </w:rPr>
          <w:t xml:space="preserve">0000-0002-2268-8649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bcbd109c7f24202">
        <w:r>
          <w:rPr>
            <w:rStyle w:val="Hyperlink"/>
            <w:sz w:val="18"/>
          </w:rPr>
          <w:t xml:space="preserve">scholar.google.com/citations?user=oNfChscAAAAJ&amp;hl=en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72d6030a5784696">
        <w:r>
          <w:rPr>
            <w:rStyle w:val="Hyperlink"/>
            <w:sz w:val="18"/>
          </w:rPr>
          <w:t xml:space="preserve">scholar.ucc.edu.gh/staff/ad8163fc-93cb-4d34-a639-a5f093c74dcf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Concept Development · Assessment · Curriculum Issues · Critical Thinking · ICT in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Experimental and Cognitive Psychology · Cognitive Neuroscience · Computer Science Applications · Health, Toxicology and Mutagenesis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2011–2026. Field-weighted impact is the mean over the 11 works scored for it; 1.00 is the world average for works of the same field, type and year. 2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</w:t>
      </w:r>
    </w:p>
    <w:p>
      <w:r>
        <w:rPr>
          <w:rStyle w:val="Muted"/>
        </w:rPr>
        <w:t xml:space="preserve">Science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  <w:r>
        <w:tab/>
      </w:r>
      <w:r>
        <w:rPr>
          <w:rStyle w:val="Muted"/>
        </w:rPr>
        <w:t xml:space="preserve">2011–2016</w:t>
      </w:r>
    </w:p>
    <w:p>
      <w:r>
        <w:rPr>
          <w:rStyle w:val="Muted"/>
        </w:rPr>
        <w:t xml:space="preserve">Science Education,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 of Department</w:t>
      </w:r>
      <w:r>
        <w:tab/>
      </w:r>
      <w:r>
        <w:rPr>
          <w:rStyle w:val="Muted"/>
        </w:rPr>
        <w:t xml:space="preserve">2022–2024</w:t>
      </w:r>
    </w:p>
    <w:p>
      <w:r>
        <w:rPr>
          <w:rStyle w:val="Muted"/>
        </w:rPr>
        <w:t xml:space="preserve">Science Education, University of Cape Coast Faculty of Social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Kwame Aboagye (PhD)</w:t>
      </w:r>
      <w:r>
        <w:t xml:space="preserve">, Isaiah Atewini Asaki, John Ametefe</w:t>
      </w:r>
      <w:r>
        <w:t xml:space="preserve"> (2026). </w:t>
      </w:r>
      <w:r>
        <w:t xml:space="preserve">Predictive Power of Study Skills on Concentration among University Students: Evidence from a Ghanaian Context.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e6bb57d3cef4dec">
        <w:r>
          <w:rPr>
            <w:rStyle w:val="Hyperlink"/>
          </w:rPr>
          <w:t xml:space="preserve">https://doi.org/10.47772/ijriss.2026.100300564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 Anim-Eduful, </w:t>
      </w:r>
      <w:r>
        <w:rPr>
          <w:b/>
        </w:rPr>
        <w:t xml:space="preserve">Godwin Kwame Aboagye</w:t>
      </w:r>
      <w:r>
        <w:t xml:space="preserve"> (2025). </w:t>
      </w:r>
      <w:r>
        <w:t xml:space="preserve">An Analysis of Preservice Elementary Teachers' Conceptual Difficulties in Learning Integrated Science Concepts.</w:t>
      </w:r>
      <w:r>
        <w:t xml:space="preserve"> </w:t>
      </w:r>
      <w:r>
        <w:rPr>
          <w:i/>
        </w:rPr>
        <w:t xml:space="preserve">Futurity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96a87e3936b45df">
        <w:r>
          <w:rPr>
            <w:rStyle w:val="Hyperlink"/>
          </w:rPr>
          <w:t xml:space="preserve">https://futurity-education.com/index.php/fed/article/view/495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Eliot Kosi Kumassah, Kwaku Darko Amponsah, </w:t>
      </w:r>
      <w:r>
        <w:rPr>
          <w:b/>
        </w:rPr>
        <w:t xml:space="preserve">Godwin Kwame Aboagye</w:t>
      </w:r>
      <w:r>
        <w:t xml:space="preserve">, Nassam Inusah, Ebenezer Appah Bonney</w:t>
      </w:r>
      <w:r>
        <w:t xml:space="preserve"> (2025). </w:t>
      </w:r>
      <w:r>
        <w:t xml:space="preserve">Gender Differences in Teachers' Improvisation Knowledge, Implementation Challenges, and Pedagogical Impact.</w:t>
      </w:r>
      <w:r>
        <w:t xml:space="preserve"> </w:t>
      </w:r>
      <w:r>
        <w:rPr>
          <w:i/>
        </w:rPr>
        <w:t xml:space="preserve">Journal of Education and Training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b8c0fea3d1a4528">
        <w:r>
          <w:rPr>
            <w:rStyle w:val="Hyperlink"/>
          </w:rPr>
          <w:t xml:space="preserve">https://doi.org/10.11114/jets.v14i1.8124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Godwin Kwame Aboagye</w:t>
      </w:r>
      <w:r>
        <w:t xml:space="preserve">, Kwaku Darko Amponsah, Linda Gyawu</w:t>
      </w:r>
      <w:r>
        <w:t xml:space="preserve"> (2025). </w:t>
      </w:r>
      <w:r>
        <w:t xml:space="preserve">Integrating Non-interactive Linear Videos into Didactic Teaching Approaches: Enhancing Understanding of Atomic Models and Structure.</w:t>
      </w:r>
      <w:r>
        <w:t xml:space="preserve"> </w:t>
      </w:r>
      <w:r>
        <w:rPr>
          <w:i/>
        </w:rPr>
        <w:t xml:space="preserve">African Journal of Research in Mathematics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9bbafe009be489c">
        <w:r>
          <w:rPr>
            <w:rStyle w:val="Hyperlink"/>
          </w:rPr>
          <w:t xml:space="preserve">https://doi.org/10.1080/18117295.2025.2498178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Benjamin Anim-Eduful, </w:t>
      </w:r>
      <w:r>
        <w:rPr>
          <w:b/>
        </w:rPr>
        <w:t xml:space="preserve">Godwin Kwame Aboagye</w:t>
      </w:r>
      <w:r>
        <w:t xml:space="preserve">, Obed Baah-Yanney</w:t>
      </w:r>
      <w:r>
        <w:t xml:space="preserve"> (2025). </w:t>
      </w:r>
      <w:r>
        <w:t xml:space="preserve">Investigation of Preservice Elementary Teachers’ Conceptual Understanding of Integrated Science Concepts.</w:t>
      </w:r>
      <w:r>
        <w:t xml:space="preserve"> </w:t>
      </w:r>
      <w:r>
        <w:rPr>
          <w:i/>
        </w:rPr>
        <w:t xml:space="preserve">International Journal of Academic Studies in Science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33c2f1d2678443b">
        <w:r>
          <w:rPr>
            <w:rStyle w:val="Hyperlink"/>
          </w:rPr>
          <w:t xml:space="preserve">https://doi.org/10.55549/ijasse.52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Kofi Owusu-Acheaw, </w:t>
      </w:r>
      <w:r>
        <w:rPr>
          <w:b/>
        </w:rPr>
        <w:t xml:space="preserve">Godwin Kwame Aboagye</w:t>
      </w:r>
      <w:r>
        <w:t xml:space="preserve">, Charles Deodat Otami</w:t>
      </w:r>
      <w:r>
        <w:t xml:space="preserve"> (2024). </w:t>
      </w:r>
      <w:r>
        <w:t xml:space="preserve">Pre-Service Science Teachers’ Awareness of their Critical Thinking Abilities.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2a7806471cc24dc4">
        <w:r>
          <w:rPr>
            <w:rStyle w:val="Hyperlink"/>
          </w:rPr>
          <w:t xml:space="preserve">https://doi.org/10.47963/gje101864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 Morgan, </w:t>
      </w:r>
      <w:r>
        <w:rPr>
          <w:b/>
        </w:rPr>
        <w:t xml:space="preserve">GK Aboagye</w:t>
      </w:r>
      <w:r>
        <w:t xml:space="preserve"> (2022). </w:t>
      </w:r>
      <w:r>
        <w:t xml:space="preserve">Students’ interest in physics by gender, school type and programme of study.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25c2cd3a97e4648">
        <w:r>
          <w:rPr>
            <w:rStyle w:val="Hyperlink"/>
          </w:rPr>
          <w:t xml:space="preserve">https://www.academia.edu/download/96206829/591-601.pdf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Kwaku Darko Amponsah, </w:t>
      </w:r>
      <w:r>
        <w:rPr>
          <w:b/>
        </w:rPr>
        <w:t xml:space="preserve">Godwin Kwame Aboagye</w:t>
      </w:r>
      <w:r>
        <w:t xml:space="preserve">, Millicent Narh-Kert, Priscilla Commey-Mintah, Fred Kofi Boateng</w:t>
      </w:r>
      <w:r>
        <w:t xml:space="preserve"> (2022). </w:t>
      </w:r>
      <w:r>
        <w:t xml:space="preserve">The Impact of Internet Usage on Students’ Success in Selected Senior High Schools in Cape Coast metropolis, Ghana.</w:t>
      </w:r>
      <w:r>
        <w:t xml:space="preserve"> </w:t>
      </w:r>
      <w:r>
        <w:rPr>
          <w:i/>
        </w:rPr>
        <w:t xml:space="preserve">European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a5957e256d14ccd">
        <w:r>
          <w:rPr>
            <w:rStyle w:val="Hyperlink"/>
          </w:rPr>
          <w:t xml:space="preserve">https://doi.org/10.19044/ejes.v9no2a1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Godwin Kwame Aboagye</w:t>
      </w:r>
      <w:r>
        <w:t xml:space="preserve"> (2022). </w:t>
      </w:r>
      <w:r>
        <w:t xml:space="preserve">The Performance of Teacher Trainees on Linear Momentum Concept.</w:t>
      </w:r>
      <w:r>
        <w:t xml:space="preserve"> </w:t>
      </w:r>
      <w:r>
        <w:rPr>
          <w:i/>
        </w:rPr>
        <w:t xml:space="preserve">International Journal of Pedagogy, Policy and ICT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0b4db3cb5c84e73">
        <w:r>
          <w:rPr>
            <w:rStyle w:val="Hyperlink"/>
          </w:rPr>
          <w:t xml:space="preserve">https://www.ajol.info/index.php/ijp/article/view/241013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Kwaku Darko Amponsah, </w:t>
      </w:r>
      <w:r>
        <w:rPr>
          <w:b/>
        </w:rPr>
        <w:t xml:space="preserve">Godwin Kwame Aboagye</w:t>
      </w:r>
      <w:r>
        <w:t xml:space="preserve">, Eugene Adjei Johnson</w:t>
      </w:r>
      <w:r>
        <w:t xml:space="preserve"> (2020). </w:t>
      </w:r>
      <w:r>
        <w:t xml:space="preserve">Analysis of study skills employed by Ghanaian high school science students.</w:t>
      </w:r>
      <w:r>
        <w:t xml:space="preserve"> </w:t>
      </w:r>
      <w:r>
        <w:rPr>
          <w:i/>
        </w:rPr>
        <w:t xml:space="preserve">Cypriot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30b4f0531bd44d4">
        <w:r>
          <w:rPr>
            <w:rStyle w:val="Hyperlink"/>
          </w:rPr>
          <w:t xml:space="preserve">https://doi.org/10.18844/cjes.v15i4.5047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Godwin Kwame Aboagye</w:t>
      </w:r>
      <w:r>
        <w:t xml:space="preserve"> (2020). </w:t>
      </w:r>
      <w:r>
        <w:t xml:space="preserve">Cypriot Journal of Educational Sciences.</w:t>
      </w:r>
      <w:r>
        <w:t xml:space="preserve"> </w:t>
      </w:r>
      <w:r>
        <w:rPr>
          <w:i/>
        </w:rPr>
        <w:t xml:space="preserve">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16624f9bdf04abd">
        <w:r>
          <w:rPr>
            <w:rStyle w:val="Hyperlink"/>
          </w:rPr>
          <w:t xml:space="preserve">https://www.ceeol.com/search/article-detail?id=966863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Eric Magnus Wilmot, </w:t>
      </w:r>
      <w:r>
        <w:rPr>
          <w:b/>
        </w:rPr>
        <w:t xml:space="preserve">GK Aboagye</w:t>
      </w:r>
      <w:r>
        <w:t xml:space="preserve">, E Anane</w:t>
      </w:r>
      <w:r>
        <w:t xml:space="preserve"> (2020). </w:t>
      </w:r>
      <w:r>
        <w:t xml:space="preserve">Relationship between senior high school teachers’-knowledge and practices of continuous assessment.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40a776fdac14e0c">
        <w:r>
          <w:rPr>
            <w:rStyle w:val="Hyperlink"/>
          </w:rPr>
          <w:t xml:space="preserve">https://www.academia.edu/download/93037283/Relationship_between_Senior_High_School_Teachers_Knowledge_and_Practices_of_Continuous_Assessment.pdf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Godwin Kwame Aboagye</w:t>
      </w:r>
      <w:r>
        <w:t xml:space="preserve"> (2019). </w:t>
      </w:r>
      <w:r>
        <w:t xml:space="preserve">Contextual factors affecting professional development implementation: A study from college physics tutors in Ghana.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9c05dc9bb8b460a">
        <w:r>
          <w:rPr>
            <w:rStyle w:val="Hyperlink"/>
          </w:rPr>
          <w:t xml:space="preserve">https://www.academia.edu/download/92090653/education-7-11-11.pdf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Godwin Kwame Aboagye</w:t>
      </w:r>
      <w:r>
        <w:t xml:space="preserve">, Kwaku Darko Amponsah, Emmanuel Osuae Graham</w:t>
      </w:r>
      <w:r>
        <w:t xml:space="preserve"> (2019). </w:t>
      </w:r>
      <w:r>
        <w:t xml:space="preserve">Ghanaian senior high school science students’ conceptions about change of state of matter.</w:t>
      </w:r>
      <w:r>
        <w:t xml:space="preserve"> </w:t>
      </w:r>
      <w:r>
        <w:rPr>
          <w:i/>
        </w:rPr>
        <w:t xml:space="preserve">AFRREV STECH An International Journal of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b090f4d01e9413c">
        <w:r>
          <w:rPr>
            <w:rStyle w:val="Hyperlink"/>
          </w:rPr>
          <w:t xml:space="preserve">https://doi.org/10.4314/stech.v8i2.4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Donusem Yao Asamoah, </w:t>
      </w:r>
      <w:r>
        <w:rPr>
          <w:b/>
        </w:rPr>
        <w:t xml:space="preserve">Godwin Kwame Aboagye</w:t>
      </w:r>
      <w:r>
        <w:t xml:space="preserve"> (2019). </w:t>
      </w:r>
      <w:r>
        <w:t xml:space="preserve">Integration of Practical Work into Teaching and Learning of Physics at the Senior High School Level.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7699a4beca504b04">
        <w:r>
          <w:rPr>
            <w:rStyle w:val="Hyperlink"/>
          </w:rPr>
          <w:t xml:space="preserve">https://doi.org/10.47963/toe.v13i.295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GK Aboagye</w:t>
      </w:r>
      <w:r>
        <w:t xml:space="preserve">, TA Ossei-Anto, Joseph Ghartey Ampiah</w:t>
      </w:r>
      <w:r>
        <w:t xml:space="preserve"> (2018). </w:t>
      </w:r>
      <w:r>
        <w:t xml:space="preserve">Combining inquiry-based hands-on and simulation methods with cooperative learning on students’ learning outcomes in electric circuits.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29785b252ad42d6">
        <w:r>
          <w:rPr>
            <w:rStyle w:val="Hyperlink"/>
          </w:rPr>
          <w:t xml:space="preserve">https://ir.ucc.edu.gh/server/api/core/bitstreams/b0f61ad0-0f6e-46a3-b997-127bfa32cbb6/content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Kwaku Darko Amponsah, </w:t>
      </w:r>
      <w:r>
        <w:rPr>
          <w:b/>
        </w:rPr>
        <w:t xml:space="preserve">Godwin Kwame Aboagye</w:t>
      </w:r>
      <w:r>
        <w:t xml:space="preserve">, Elliot Kossi Kumassah, Alfred Mensah</w:t>
      </w:r>
      <w:r>
        <w:t xml:space="preserve"> (2018). </w:t>
      </w:r>
      <w:r>
        <w:t xml:space="preserve">Physical Science Students’ Perceptions of Their Chemistry Classroom Environment and the Students’ Resultant Attitudes towards Chemistry.</w:t>
      </w:r>
      <w:r>
        <w:t xml:space="preserve"> </w:t>
      </w:r>
      <w:r>
        <w:rPr>
          <w:i/>
        </w:rPr>
        <w:t xml:space="preserve">Journal of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7619c75fc8b4fdf">
        <w:r>
          <w:rPr>
            <w:rStyle w:val="Hyperlink"/>
          </w:rPr>
          <w:t xml:space="preserve">https://doi.org/10.5296/jse.v8i3.13289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Godwin Kwame Aboagye</w:t>
      </w:r>
      <w:r>
        <w:t xml:space="preserve">, Emmanuel Osuae Graham</w:t>
      </w:r>
      <w:r>
        <w:t xml:space="preserve"> (2018). </w:t>
      </w:r>
      <w:r>
        <w:t xml:space="preserve">Procedural problem-solving approaches employed by students in learning extensive and intensive quantities of change of state.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d415dc9f46cb4d00">
        <w:r>
          <w:rPr>
            <w:rStyle w:val="Hyperlink"/>
          </w:rPr>
          <w:t xml:space="preserve">https://doi.org/10.47963/gje.v4i.492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Godwin Kwame Aboagye</w:t>
      </w:r>
      <w:r>
        <w:t xml:space="preserve"> (2013). </w:t>
      </w:r>
      <w:r>
        <w:t xml:space="preserve">Examining the use of Instructional Materials in the Teaching and Learning of Biology at the Senior High Schools in the Sekondi-Takoradi Metropolis.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Godwin Kwame Aboagye</w:t>
      </w:r>
      <w:r>
        <w:t xml:space="preserve"> (2011). </w:t>
      </w:r>
      <w:r>
        <w:t xml:space="preserve">Comparison of Learning Cycle and Traditional Teaching Approaches on Students’ Understanding of Selected Concepts in Electricity.</w:t>
      </w:r>
      <w:r>
        <w:t xml:space="preserve"> </w:t>
      </w:r>
      <w:r>
        <w:rPr>
          <w:i/>
        </w:rPr>
        <w:t xml:space="preserve">International Journal of Educational Research and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19bc4ccea0f41a8">
        <w:r>
          <w:rPr>
            <w:rStyle w:val="Hyperlink"/>
          </w:rPr>
          <w:t xml:space="preserve">https://www.academia.edu/download/51578924/COMPARISON_OF_LEARNING_CYCLE_AND_TRADITIONAL_TEACHING_APPROACHES_ON_STUDENTS.pdf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GK Aboagye</w:t>
      </w:r>
      <w:r>
        <w:t xml:space="preserve">, Theophilus Aquinas Ossei-Anto</w:t>
      </w:r>
      <w:r>
        <w:t xml:space="preserve"> (2011). </w:t>
      </w:r>
      <w:r>
        <w:t xml:space="preserve">Effectiveness of learning cycle in exploring students’ preconceptions on selected concepts in direct current electricity.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032aeba97a4b55">
        <w:r>
          <w:rPr>
            <w:rStyle w:val="Hyperlink"/>
          </w:rPr>
          <w:t xml:space="preserve">https://www.academia.edu/download/61339127/EFFECTIVENESS_OF_LEARNING_CYCLE_IN_EXPLORING_STUDENTS_PRECONCEPTIONS_ON_SELECTED_CONCEPTS_IN_DIRECT_CURRENT_ELECTRICITY20191126-22839-dy.pdf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Godwin Kwame Aboagye</w:t>
      </w:r>
      <w:r>
        <w:t xml:space="preserve"> (2016). </w:t>
      </w:r>
      <w:r>
        <w:t xml:space="preserve">Effects of Combining Inquiry-Based Real Hands-On and Computer Simulation Methods with Cooperative Learning on Students’ Learning Outcomes in Electric Circuits.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5e25dec5b384167">
        <w:r>
          <w:rPr>
            <w:rStyle w:val="Hyperlink"/>
          </w:rPr>
          <w:t xml:space="preserve">https://ir.ucc.edu.gh/items/edb45de8-8332-4937-affb-c887d3ba9fd2</w:t>
        </w:r>
      </w:hyperlink>
    </w:p>
    <w:sectPr>
      <w:footerReference xmlns:r="http://schemas.openxmlformats.org/officeDocument/2006/relationships" w:type="default" r:id="R565df0f6cf2d4fb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scholar.ucc.edu.gh/staff/ad8163fc-93cb-4d34-a639-a5f093c74dcf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0402effaa44f11" /><Relationship Type="http://schemas.openxmlformats.org/officeDocument/2006/relationships/hyperlink" Target="https://orcid.org/0000-0002-2268-8649" TargetMode="External" Id="R146f52f1eb484c6f" /><Relationship Type="http://schemas.openxmlformats.org/officeDocument/2006/relationships/hyperlink" Target="https://scholar.google.com/citations?user=oNfChscAAAAJ&amp;hl=en" TargetMode="External" Id="Rdbcbd109c7f24202" /><Relationship Type="http://schemas.openxmlformats.org/officeDocument/2006/relationships/hyperlink" Target="https://scholar.ucc.edu.gh/staff/ad8163fc-93cb-4d34-a639-a5f093c74dcf" TargetMode="External" Id="Rb72d6030a5784696" /><Relationship Type="http://schemas.openxmlformats.org/officeDocument/2006/relationships/hyperlink" Target="https://doi.org/10.47772/ijriss.2026.100300564" TargetMode="External" Id="Rae6bb57d3cef4dec" /><Relationship Type="http://schemas.openxmlformats.org/officeDocument/2006/relationships/hyperlink" Target="https://futurity-education.com/index.php/fed/article/view/495" TargetMode="External" Id="Ra96a87e3936b45df" /><Relationship Type="http://schemas.openxmlformats.org/officeDocument/2006/relationships/hyperlink" Target="https://doi.org/10.11114/jets.v14i1.8124" TargetMode="External" Id="Rdb8c0fea3d1a4528" /><Relationship Type="http://schemas.openxmlformats.org/officeDocument/2006/relationships/hyperlink" Target="https://doi.org/10.1080/18117295.2025.2498178" TargetMode="External" Id="Rb9bbafe009be489c" /><Relationship Type="http://schemas.openxmlformats.org/officeDocument/2006/relationships/hyperlink" Target="https://doi.org/10.55549/ijasse.52" TargetMode="External" Id="R833c2f1d2678443b" /><Relationship Type="http://schemas.openxmlformats.org/officeDocument/2006/relationships/hyperlink" Target="https://doi.org/10.47963/gje101864" TargetMode="External" Id="R2a7806471cc24dc4" /><Relationship Type="http://schemas.openxmlformats.org/officeDocument/2006/relationships/hyperlink" Target="https://www.academia.edu/download/96206829/591-601.pdf" TargetMode="External" Id="R225c2cd3a97e4648" /><Relationship Type="http://schemas.openxmlformats.org/officeDocument/2006/relationships/hyperlink" Target="https://doi.org/10.19044/ejes.v9no2a1" TargetMode="External" Id="Rda5957e256d14ccd" /><Relationship Type="http://schemas.openxmlformats.org/officeDocument/2006/relationships/hyperlink" Target="https://www.ajol.info/index.php/ijp/article/view/241013" TargetMode="External" Id="R80b4db3cb5c84e73" /><Relationship Type="http://schemas.openxmlformats.org/officeDocument/2006/relationships/hyperlink" Target="https://doi.org/10.18844/cjes.v15i4.5047" TargetMode="External" Id="Rb30b4f0531bd44d4" /><Relationship Type="http://schemas.openxmlformats.org/officeDocument/2006/relationships/hyperlink" Target="https://www.ceeol.com/search/article-detail?id=966863" TargetMode="External" Id="R916624f9bdf04abd" /><Relationship Type="http://schemas.openxmlformats.org/officeDocument/2006/relationships/hyperlink" Target="https://www.academia.edu/download/93037283/Relationship_between_Senior_High_School_Teachers_Knowledge_and_Practices_of_Continuous_Assessment.pdf" TargetMode="External" Id="R440a776fdac14e0c" /><Relationship Type="http://schemas.openxmlformats.org/officeDocument/2006/relationships/hyperlink" Target="https://www.academia.edu/download/92090653/education-7-11-11.pdf" TargetMode="External" Id="Re9c05dc9bb8b460a" /><Relationship Type="http://schemas.openxmlformats.org/officeDocument/2006/relationships/hyperlink" Target="https://doi.org/10.4314/stech.v8i2.4" TargetMode="External" Id="R1b090f4d01e9413c" /><Relationship Type="http://schemas.openxmlformats.org/officeDocument/2006/relationships/hyperlink" Target="https://doi.org/10.47963/toe.v13i.295" TargetMode="External" Id="R7699a4beca504b04" /><Relationship Type="http://schemas.openxmlformats.org/officeDocument/2006/relationships/hyperlink" Target="https://ir.ucc.edu.gh/server/api/core/bitstreams/b0f61ad0-0f6e-46a3-b997-127bfa32cbb6/content" TargetMode="External" Id="Rb29785b252ad42d6" /><Relationship Type="http://schemas.openxmlformats.org/officeDocument/2006/relationships/hyperlink" Target="https://doi.org/10.5296/jse.v8i3.13289" TargetMode="External" Id="R57619c75fc8b4fdf" /><Relationship Type="http://schemas.openxmlformats.org/officeDocument/2006/relationships/hyperlink" Target="https://doi.org/10.47963/gje.v4i.492" TargetMode="External" Id="Rd415dc9f46cb4d00" /><Relationship Type="http://schemas.openxmlformats.org/officeDocument/2006/relationships/hyperlink" Target="https://www.academia.edu/download/51578924/COMPARISON_OF_LEARNING_CYCLE_AND_TRADITIONAL_TEACHING_APPROACHES_ON_STUDENTS.pdf" TargetMode="External" Id="R619bc4ccea0f41a8" /><Relationship Type="http://schemas.openxmlformats.org/officeDocument/2006/relationships/hyperlink" Target="https://www.academia.edu/download/61339127/EFFECTIVENESS_OF_LEARNING_CYCLE_IN_EXPLORING_STUDENTS_PRECONCEPTIONS_ON_SELECTED_CONCEPTS_IN_DIRECT_CURRENT_ELECTRICITY20191126-22839-dy.pdf" TargetMode="External" Id="Rf8032aeba97a4b55" /><Relationship Type="http://schemas.openxmlformats.org/officeDocument/2006/relationships/hyperlink" Target="https://ir.ucc.edu.gh/items/edb45de8-8332-4937-affb-c887d3ba9fd2" TargetMode="External" Id="R35e25dec5b384167" /><Relationship Type="http://schemas.openxmlformats.org/officeDocument/2006/relationships/footer" Target="/word/footer1.xml" Id="R565df0f6cf2d4fb8" /></Relationships>
</file>