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b707030594ccc" /><Relationship Type="http://schemas.openxmlformats.org/package/2006/relationships/metadata/core-properties" Target="/package/services/metadata/core-properties/1aa989ef690e4f0cb5578c4a03f15401.psmdcp" Id="Re1d6df82d734450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Amoako-Sakyi</w:t>
      </w:r>
    </w:p>
    <w:p>
      <w:r>
        <w:rPr>
          <w:rStyle w:val="Muted"/>
          <w:sz w:val="22"/>
        </w:rPr>
        <w:t xml:space="preserve">Senior Lecturer · Microbiology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95b297465c3477d">
        <w:r>
          <w:rPr>
            <w:rStyle w:val="Hyperlink"/>
            <w:sz w:val="18"/>
          </w:rPr>
          <w:t xml:space="preserve">0000-0002-8028-188X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708ae22afd84cff">
        <w:r>
          <w:rPr>
            <w:rStyle w:val="Hyperlink"/>
            <w:sz w:val="18"/>
          </w:rPr>
          <w:t xml:space="preserve">scholar.google.com/citations?user=MCp1xnwAAAAJ&amp;hl=en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acc7c15f16943ff">
        <w:r>
          <w:rPr>
            <w:rStyle w:val="Hyperlink"/>
            <w:sz w:val="18"/>
          </w:rPr>
          <w:t xml:space="preserve">scholar.ucc.edu.gh/staff/adb164fd-5f19-4331-83c1-8e94def0f493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Public Health Genomics · Infectious Diseases · Malariology · Immunogenetics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Epidemiology · Immunology · Economics and Econometrics · Molecular Biology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35 publications listed below, 2009–2026. Field-weighted impact is the mean over the 27 works scored for it; 1.00 is the world average for works of the same field, type and year. 4 of the 27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2008–present</w:t>
      </w:r>
    </w:p>
    <w:p>
      <w:r>
        <w:rPr>
          <w:rStyle w:val="Muted"/>
        </w:rPr>
        <w:t xml:space="preserve">Department Microbiology and Immunology,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Ph.D.</w:t>
      </w:r>
    </w:p>
    <w:p>
      <w:r>
        <w:rPr>
          <w:rStyle w:val="Muted"/>
        </w:rPr>
        <w:t xml:space="preserve">School of Public Health, University of Ghana,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Osman Adams, Chia-Lin Wang, Edmund Chattoe-Brown, Heather Hamill, Katherine Hampshire, Simon Mariwah, </w:t>
      </w:r>
      <w:r>
        <w:rPr>
          <w:b/>
        </w:rPr>
        <w:t xml:space="preserve">Daniel Amoako-Sakyi</w:t>
      </w:r>
      <w:r>
        <w:t xml:space="preserve">, Fiifi Amoako Johnson, Graeme J. Ackland</w:t>
      </w:r>
      <w:r>
        <w:t xml:space="preserve"> (2026). </w:t>
      </w:r>
      <w:r>
        <w:t xml:space="preserve">An empirical network study of the antimalarial supply chain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7f5d6e1c2454d82">
        <w:r>
          <w:rPr>
            <w:rStyle w:val="Hyperlink"/>
          </w:rPr>
          <w:t xml:space="preserve">https://doi.org/10.1371/journal.pone.0346689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Fanqi Zeng, Simon Mariwah, Gerry Mshana, </w:t>
      </w:r>
      <w:r>
        <w:rPr>
          <w:b/>
        </w:rPr>
        <w:t xml:space="preserve">Daniel Amoako-Sakyi</w:t>
      </w:r>
      <w:r>
        <w:t xml:space="preserve">, Heather Hamill</w:t>
      </w:r>
      <w:r>
        <w:t xml:space="preserve"> (2026). </w:t>
      </w:r>
      <w:r>
        <w:t xml:space="preserve">The urgent need for African research collaboration on medicine quality.</w:t>
      </w:r>
      <w:r>
        <w:t xml:space="preserve"> </w:t>
      </w:r>
      <w:r>
        <w:rPr>
          <w:i/>
        </w:rPr>
        <w:t xml:space="preserve">Nature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855fe62a0034e17">
        <w:r>
          <w:rPr>
            <w:rStyle w:val="Hyperlink"/>
          </w:rPr>
          <w:t xml:space="preserve">https://doi.org/10.1038/s41467-025-67430-z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Nortey, Leonard Derkyi-Kwarteng, </w:t>
      </w:r>
      <w:r>
        <w:rPr>
          <w:b/>
        </w:rPr>
        <w:t xml:space="preserve">Daniel Amoako-Sakyi</w:t>
      </w:r>
      <w:r>
        <w:t xml:space="preserve">, Ansumana Sandy Bockarie, Samuel Yeboah, Samuel Acquah</w:t>
      </w:r>
      <w:r>
        <w:t xml:space="preserve"> (2025). </w:t>
      </w:r>
      <w:r>
        <w:t xml:space="preserve">Galectin-3 did not associate with malaria-related insulin resistance in diabetic and non-diabetic respondents at a Ghanaian General Hospital.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f2d4519b2dd44116">
        <w:r>
          <w:rPr>
            <w:rStyle w:val="Hyperlink"/>
          </w:rPr>
          <w:t xml:space="preserve">https://doi.org/10.1371/journal.pone.0330068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Kate Hampshire, Heather Hamill, Simon Mariwah, Samuel Asiedu Owusu, </w:t>
      </w:r>
      <w:r>
        <w:rPr>
          <w:b/>
        </w:rPr>
        <w:t xml:space="preserve">Daniel Amoako-Sakyi</w:t>
      </w:r>
      <w:r>
        <w:t xml:space="preserve">, Gerry Mshana</w:t>
      </w:r>
      <w:r>
        <w:t xml:space="preserve"> (2025). </w:t>
      </w:r>
      <w:r>
        <w:t xml:space="preserve">Medicines in motion: An ethnographic exploration of the informal cross-border pharmaceutical trade in Africa.</w:t>
      </w:r>
      <w:r>
        <w:t xml:space="preserve"> </w:t>
      </w:r>
      <w:r>
        <w:rPr>
          <w:i/>
        </w:rPr>
        <w:t xml:space="preserve">Social Science &amp;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4a5a83e5ea1e4ce3">
        <w:r>
          <w:rPr>
            <w:rStyle w:val="Hyperlink"/>
          </w:rPr>
          <w:t xml:space="preserve">https://doi.org/10.1016/j.socscimed.2025.118327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R. Osei Saahene, P. Barnes, A. Mensah, L. Derkyi-Kwarteng, E. Adankwah, E. Agbo, E.S. Yahaya, P.K. Akakpo, F. Pappoe, K. Dankwa, </w:t>
      </w:r>
      <w:r>
        <w:rPr>
          <w:b/>
        </w:rPr>
        <w:t xml:space="preserve">D. Amoako-Sakyi</w:t>
      </w:r>
      <w:r>
        <w:t xml:space="preserve">, S.V. Nuvor, D. Obiri-Yeboah</w:t>
      </w:r>
      <w:r>
        <w:t xml:space="preserve"> (2024). </w:t>
      </w:r>
      <w:r>
        <w:t xml:space="preserve">Clinical Validation of Nuclear Factor Kappa B (p65) Among Head and Neck Cancer Patients at One Institution.</w:t>
      </w:r>
      <w:r>
        <w:t xml:space="preserve"> </w:t>
      </w:r>
      <w:r>
        <w:rPr>
          <w:i/>
        </w:rPr>
        <w:t xml:space="preserve">International Journal of Radiation Oncology*Biology*Physics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102fe513cbe44581">
        <w:r>
          <w:rPr>
            <w:rStyle w:val="Hyperlink"/>
          </w:rPr>
          <w:t xml:space="preserve">https://doi.org/10.1016/j.ijrobp.2024.01.072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Faustina Pappoe, Abraham Mensah, Leonard Derkyi-Kwarteng, Ernest Adankwa, Elvis Agbo, Ewura Seidu Yahaya, Benjamin Amoani, George Adjei, Samuel Mingyigilougu Apewe Ka-Chungu, Patrick Kafui Akakpo, Faustina Halm-Lai, Kwabena Dankwa, </w:t>
      </w:r>
      <w:r>
        <w:rPr>
          <w:b/>
        </w:rPr>
        <w:t xml:space="preserve">Daniel Amoako-Sakyi</w:t>
      </w:r>
      <w:r>
        <w:t xml:space="preserve">, Samuel Victor Nuvor, Dorcas Obiri-Yeboah, Roland Osei Saahene</w:t>
      </w:r>
      <w:r>
        <w:t xml:space="preserve"> (2024). </w:t>
      </w:r>
      <w:r>
        <w:t xml:space="preserve">Prognostic Significance of Nuclear Factor Kappa B (p65) among Breast Cancer Patients in Cape Coast Teaching Hospital.</w:t>
      </w:r>
      <w:r>
        <w:t xml:space="preserve"> </w:t>
      </w:r>
      <w:r>
        <w:rPr>
          <w:i/>
        </w:rPr>
        <w:t xml:space="preserve">Medical Principles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15a4421b00324bab">
        <w:r>
          <w:rPr>
            <w:rStyle w:val="Hyperlink"/>
          </w:rPr>
          <w:t xml:space="preserve">https://doi.org/10.1159/000539241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Eugenia D’Atanasio, Flavia Risi, Francesco Ravasini, Francesco Montinaro, Mogge Hajiesmaeil, Biancamaria Bonucci, Letizia Pistacchia, </w:t>
      </w:r>
      <w:r>
        <w:rPr>
          <w:b/>
        </w:rPr>
        <w:t xml:space="preserve">Daniel Amoako-Sakyi</w:t>
      </w:r>
      <w:r>
        <w:t xml:space="preserve">, Maria Bonito, Sara Onidi, Giulia Colombo, Ornella Semino, Giovanni Destro Bisol, Paolo Anagnostou, Mait Metspalu, Kristiina Tambets, Beniamino Trombetta, Fulvio Cruciani</w:t>
      </w:r>
      <w:r>
        <w:t xml:space="preserve"> (2023). </w:t>
      </w:r>
      <w:r>
        <w:t xml:space="preserve">The genomic echoes of the last Green Sahara on the Fulani and Sahelian people.</w:t>
      </w:r>
      <w:r>
        <w:t xml:space="preserve"> </w:t>
      </w:r>
      <w:r>
        <w:rPr>
          <w:i/>
        </w:rPr>
        <w:t xml:space="preserve">Current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499bf0c332642e6">
        <w:r>
          <w:rPr>
            <w:rStyle w:val="Hyperlink"/>
          </w:rPr>
          <w:t xml:space="preserve">https://doi.org/10.1016/j.cub.2023.10.075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Daniel Amoako-Sakyi</w:t>
      </w:r>
      <w:r>
        <w:t xml:space="preserve">, Dorcas Obiri-Yeboah, Anthony Ofosu, Kwadwo Asamoah Kusi, Kingsley Osei, Richard Adade, Ebenezer Aniakwaa-Bonsu, Reginald Quansah, John Arko-Mensah, Brodrick Yeboah Amoah, Godwin Kwakye-Nuako, Eric Yaw Frimpong, Mariama Combasseré-Cherif, Hidaya Mohammed, Boubacar Maiga, Julius Fobil, Isabella Quakyi, Ben A. Gyan</w:t>
      </w:r>
      <w:r>
        <w:t xml:space="preserve"> (2022). </w:t>
      </w:r>
      <w:r>
        <w:t xml:space="preserve">Preponderance of vaccine-preventable diseases hotspots in northern Ghana: a spatial and space-time clustering analysis from 2010 to 2014.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a87c4b7bee14840">
        <w:r>
          <w:rPr>
            <w:rStyle w:val="Hyperlink"/>
          </w:rPr>
          <w:t xml:space="preserve">https://doi.org/10.1186/s12889-022-14307-1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Kate Hampshire, Simon Mariwah, </w:t>
      </w:r>
      <w:r>
        <w:rPr>
          <w:b/>
        </w:rPr>
        <w:t xml:space="preserve">Daniel Amoako-Sakyi</w:t>
      </w:r>
      <w:r>
        <w:t xml:space="preserve">, Heather Hamill</w:t>
      </w:r>
      <w:r>
        <w:t xml:space="preserve"> (2022). </w:t>
      </w:r>
      <w:r>
        <w:t xml:space="preserve">“It is very difficult in this business if you want to have a good conscience”: pharmaceutical governance and on-the-ground ethical labour in Ghana.</w:t>
      </w:r>
      <w:r>
        <w:t xml:space="preserve"> </w:t>
      </w:r>
      <w:r>
        <w:rPr>
          <w:i/>
        </w:rPr>
        <w:t xml:space="preserve">Global Bioethics</w:t>
      </w:r>
      <w:r>
        <w:t xml:space="preserve">.</w:t>
      </w:r>
      <w:r>
        <w:t xml:space="preserve"> </w:t>
      </w:r>
      <w:hyperlink xmlns:r="http://schemas.openxmlformats.org/officeDocument/2006/relationships" w:history="true" r:id="Rfa7acd9163de4cb7">
        <w:r>
          <w:rPr>
            <w:rStyle w:val="Hyperlink"/>
          </w:rPr>
          <w:t xml:space="preserve">https://doi.org/10.1080/11287462.2022.2103899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Combasseré Cherif, Mariama Kaba, Thiombiano, Fatimata, Maiga, Boubacar, </w:t>
      </w:r>
      <w:r>
        <w:rPr>
          <w:b/>
        </w:rPr>
        <w:t xml:space="preserve">Amoako Sakyi, Daniel</w:t>
      </w:r>
      <w:r>
        <w:t xml:space="preserve">, Tiendrébeogo, Romaric Nebnoma, Dolo, Amagana, Sirima, Sodiomon B, Nébié, Issa, Troye Blomberg, Marita</w:t>
      </w:r>
      <w:r>
        <w:t xml:space="preserve"> (2021). </w:t>
      </w:r>
      <w:r>
        <w:t xml:space="preserve">Distribution of FCR Polymorphism in Children Endemic Population of Burkina and Effect of this Polymorphism on IgG and his Subclass Production.</w:t>
      </w:r>
      <w:r>
        <w:t xml:space="preserve"> </w:t>
      </w:r>
      <w:r>
        <w:rPr>
          <w:i/>
        </w:rPr>
        <w:t xml:space="preserve">INRIA a CCSD electronic archive server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Ebenezer Aniakwaa-Bonsu, </w:t>
      </w:r>
      <w:r>
        <w:rPr>
          <w:b/>
        </w:rPr>
        <w:t xml:space="preserve">Daniel Amoako-Sakyi</w:t>
      </w:r>
      <w:r>
        <w:t xml:space="preserve">, Kwabena Dankwa, James Kojo Prah, Samuel Victor Nuvor</w:t>
      </w:r>
      <w:r>
        <w:t xml:space="preserve"> (2021). </w:t>
      </w:r>
      <w:r>
        <w:t xml:space="preserve">Seroprevalence of Dengue Viral Infection among Adults Attending the University of Cape Coast Hospital.</w:t>
      </w:r>
      <w:r>
        <w:t xml:space="preserve"> </w:t>
      </w:r>
      <w:r>
        <w:rPr>
          <w:i/>
        </w:rPr>
        <w:t xml:space="preserve">Advances in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323886a20d0a4d75">
        <w:r>
          <w:rPr>
            <w:rStyle w:val="Hyperlink"/>
          </w:rPr>
          <w:t xml:space="preserve">https://doi.org/10.4236/aid.2021.111008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Kwadwo A. Kusi, Felix E. Aggor, Linda E. Amoah, Dorothy Anum, Yvonne Nartey, </w:t>
      </w:r>
      <w:r>
        <w:rPr>
          <w:b/>
        </w:rPr>
        <w:t xml:space="preserve">Daniel Amoako-Sakyi</w:t>
      </w:r>
      <w:r>
        <w:t xml:space="preserve">, Dorcas Obiri-Yeboah, Michael Hollingdale, Harini Ganeshan, Maria Belmonte, Bjoern Peters, Yohan Kim, John Tetteh, Eric Kyei-Baafour, Daniel Dodoo, Eileen Villasante, Martha Sedegah</w:t>
      </w:r>
      <w:r>
        <w:t xml:space="preserve"> (2020). </w:t>
      </w:r>
      <w:r>
        <w:t xml:space="preserve">Identification of Plasmodium falciparum circumsporozoite protein-specific CD8+ T cell epitopes in a malaria exposed population.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c973cfd4da7a4e8d">
        <w:r>
          <w:rPr>
            <w:rStyle w:val="Hyperlink"/>
          </w:rPr>
          <w:t xml:space="preserve">https://doi.org/10.1371/journal.pone.0228177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Heather Hamill, Kate Hampshire, Simon Mariwah, </w:t>
      </w:r>
      <w:r>
        <w:rPr>
          <w:b/>
        </w:rPr>
        <w:t xml:space="preserve">Daniel Amoako-Sakyi</w:t>
      </w:r>
      <w:r>
        <w:t xml:space="preserve">, Abigail Kyei, Michele Castelli</w:t>
      </w:r>
      <w:r>
        <w:t xml:space="preserve"> (2019). </w:t>
      </w:r>
      <w:r>
        <w:t xml:space="preserve">Managing uncertainty in medicine quality in Ghana: The cognitive and affective basis of trust in a high-risk, low-regulation context.</w:t>
      </w:r>
      <w:r>
        <w:t xml:space="preserve"> </w:t>
      </w:r>
      <w:r>
        <w:rPr>
          <w:i/>
        </w:rPr>
        <w:t xml:space="preserve">Social Science &amp;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0a83a7e96d74e17">
        <w:r>
          <w:rPr>
            <w:rStyle w:val="Hyperlink"/>
          </w:rPr>
          <w:t xml:space="preserve">https://doi.org/10.1016/j.socscimed.2019.112369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Dorcas Obiri-Yeboah, Yaw Asante Awuku, George Adjei, Obed Cudjoe, Anna Hayfron Benjamin, Evans Obboh, </w:t>
      </w:r>
      <w:r>
        <w:rPr>
          <w:b/>
        </w:rPr>
        <w:t xml:space="preserve">Daniel Amoako-Sakyi</w:t>
      </w:r>
      <w:r>
        <w:t xml:space="preserve"> (2019). </w:t>
      </w:r>
      <w:r>
        <w:t xml:space="preserve">Post Hepatitis B vaccination sero-conversion among health care workers in the Cape Coast Metropolis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091b09580f124694">
        <w:r>
          <w:rPr>
            <w:rStyle w:val="Hyperlink"/>
          </w:rPr>
          <w:t xml:space="preserve">https://doi.org/10.1371/journal.pone.0219148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DANIEL AMOAKO-SAKYI</w:t>
      </w:r>
      <w:r>
        <w:t xml:space="preserve"> (2019). </w:t>
      </w:r>
      <w:r>
        <w:t xml:space="preserve">WITH CEREBRAL MALARIA.</w:t>
      </w:r>
      <w:r>
        <w:t xml:space="preserve"> </w:t>
      </w:r>
      <w:r>
        <w:rPr>
          <w:i/>
        </w:rPr>
        <w:t xml:space="preserve">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f5436ea36d54564">
        <w:r>
          <w:rPr>
            <w:rStyle w:val="Hyperlink"/>
          </w:rPr>
          <w:t xml:space="preserve">https://scholar.google.com/scholar?cluster=17061835356326190716&amp;hl=en&amp;oi=scholarr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Dorcas Obiri-Yeboah, Yaw Asante Awuku, Joseph Adu, Faustina Pappoe, Evans Obboh, Paul Nsiah, </w:t>
      </w:r>
      <w:r>
        <w:rPr>
          <w:b/>
        </w:rPr>
        <w:t xml:space="preserve">Daniel Amoako-Sakyi</w:t>
      </w:r>
      <w:r>
        <w:t xml:space="preserve">, Jacques Simpore</w:t>
      </w:r>
      <w:r>
        <w:t xml:space="preserve"> (2018). </w:t>
      </w:r>
      <w:r>
        <w:t xml:space="preserve">Sero-prevalence and risk factors for hepatitis E virus infection among pregnant women in the Cape Coast Metropolis,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dc1c8a6cee14526">
        <w:r>
          <w:rPr>
            <w:rStyle w:val="Hyperlink"/>
          </w:rPr>
          <w:t xml:space="preserve">https://doi.org/10.1371/journal.pone.0191685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Dorcas Obiri-Yeboah, Patrick K. Akakpo, Mohamed Mutocheluh, Emmanuel Adjei-Danso, Gloria Allornuvor, </w:t>
      </w:r>
      <w:r>
        <w:rPr>
          <w:b/>
        </w:rPr>
        <w:t xml:space="preserve">Daniel Amoako-Sakyi</w:t>
      </w:r>
      <w:r>
        <w:t xml:space="preserve">, Yaw Adu-Sarkodie, Philippe Mayaud</w:t>
      </w:r>
      <w:r>
        <w:t xml:space="preserve"> (2017). </w:t>
      </w:r>
      <w:r>
        <w:t xml:space="preserve">Epidemiology of cervical human papillomavirus (HPV) infection and squamous intraepithelial lesions (SIL) among a cohort of HIV-infected and uninfected Ghanaian women.</w:t>
      </w:r>
      <w:r>
        <w:t xml:space="preserve"> </w:t>
      </w:r>
      <w:r>
        <w:rPr>
          <w:i/>
        </w:rPr>
        <w:t xml:space="preserve">BMC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b60f9e34acf144f7">
        <w:r>
          <w:rPr>
            <w:rStyle w:val="Hyperlink"/>
          </w:rPr>
          <w:t xml:space="preserve">https://doi.org/10.1186/s12885-017-3682-x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Dennis Wilmot, Elvis Ofori Ameyaw, </w:t>
      </w:r>
      <w:r>
        <w:rPr>
          <w:b/>
        </w:rPr>
        <w:t xml:space="preserve">Daniel Amoako-Sakyi</w:t>
      </w:r>
      <w:r>
        <w:t xml:space="preserve">, Johnson Nyarko Boampong, Neils Ben Quashie</w:t>
      </w:r>
      <w:r>
        <w:t xml:space="preserve"> (2017). </w:t>
      </w:r>
      <w:r>
        <w:t xml:space="preserve">In vivo efficacy of top five surveyed Ghanaian herbal anti-malarial products.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1336394a1694ea3">
        <w:r>
          <w:rPr>
            <w:rStyle w:val="Hyperlink"/>
          </w:rPr>
          <w:t xml:space="preserve">https://doi.org/10.1186/s12936-017-1757-4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Dorcas Obiri-Yeboah, Yaw Adu-Sarkodie, Florencia Djigma, Kafui Akakpo, Ebenezer Aniakwa-Bonsu, </w:t>
      </w:r>
      <w:r>
        <w:rPr>
          <w:b/>
        </w:rPr>
        <w:t xml:space="preserve">Daniel Amoako-Sakyi</w:t>
      </w:r>
      <w:r>
        <w:t xml:space="preserve">, Jacques Simpore, Philippe Mayaud</w:t>
      </w:r>
      <w:r>
        <w:t xml:space="preserve"> (2017). </w:t>
      </w:r>
      <w:r>
        <w:t xml:space="preserve">Options in human papillomavirus (HPV) detection for cervical cancer screening: comparison between full genotyping and a rapid qualitative HPV-DNA assay in Ghana.</w:t>
      </w:r>
      <w:r>
        <w:t xml:space="preserve"> </w:t>
      </w:r>
      <w:r>
        <w:rPr>
          <w:i/>
        </w:rPr>
        <w:t xml:space="preserve">Gynecologic Oncology Research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7ee9cef3ea14418">
        <w:r>
          <w:rPr>
            <w:rStyle w:val="Hyperlink"/>
          </w:rPr>
          <w:t xml:space="preserve">https://doi.org/10.1186/s40661-017-0041-1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Kate Hampshire, Heather Hamill, Simon Mariwah, Joseph Mwanga, </w:t>
      </w:r>
      <w:r>
        <w:rPr>
          <w:b/>
        </w:rPr>
        <w:t xml:space="preserve">Daniel Amoako-Sakyi</w:t>
      </w:r>
      <w:r>
        <w:t xml:space="preserve"> (2017). </w:t>
      </w:r>
      <w:r>
        <w:t xml:space="preserve">The application of Signalling Theory to health-related trust problems: The example of herbal clinics in Ghana and Tanzania.</w:t>
      </w:r>
      <w:r>
        <w:t xml:space="preserve"> </w:t>
      </w:r>
      <w:r>
        <w:rPr>
          <w:i/>
        </w:rPr>
        <w:t xml:space="preserve">Social Science &amp;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ffecf049f3f74e63">
        <w:r>
          <w:rPr>
            <w:rStyle w:val="Hyperlink"/>
          </w:rPr>
          <w:t xml:space="preserve">https://doi.org/10.1016/j.socscimed.2017.07.009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Daniel Amoako-Sakyi</w:t>
      </w:r>
      <w:r>
        <w:t xml:space="preserve">, Selorme Adukpo, Kwadwo A. Kusi, Daniel Dodoo, Michael F. Ofori, George O. Adjei, Dominic E. Edoh, Richard H. Asmah, Charles Brown, Bright Adu, Dorcas Obiri-Yeboah, Godfred Futagbi, Sharif Buari Abubakari, Marita Troye-Blomberg, Bartholomew D. Akanmori, Bamenla Q. Goka, John Arko-Mensah, Ben A. Gyan</w:t>
      </w:r>
      <w:r>
        <w:t xml:space="preserve"> (2016). </w:t>
      </w:r>
      <w:r>
        <w:t xml:space="preserve">A STAT6 Intronic Single-Nucleotide Polymorphism is Associated with Clinical Malaria in Ghanaian Children.</w:t>
      </w:r>
      <w:r>
        <w:t xml:space="preserve"> </w:t>
      </w:r>
      <w:r>
        <w:rPr>
          <w:i/>
        </w:rPr>
        <w:t xml:space="preserve">Genetics &amp; Epigenetics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7a25af1c9263484d">
        <w:r>
          <w:rPr>
            <w:rStyle w:val="Hyperlink"/>
          </w:rPr>
          <w:t xml:space="preserve">https://doi.org/10.4137/geg.s38307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Mariama Cherif, </w:t>
      </w:r>
      <w:r>
        <w:rPr>
          <w:b/>
        </w:rPr>
        <w:t xml:space="preserve">Daniel Amoako-Sakyi</w:t>
      </w:r>
      <w:r>
        <w:t xml:space="preserve">, Amagana Dolo, Jan-Olov Pearson, Ben Gyan, Dorcas Obiri-Yeboah, Issa Nebie, Sodiomon B. Sirima, Ogobara Doumbo, Marita Troye-Blomberg, Maiga Bakary</w:t>
      </w:r>
      <w:r>
        <w:t xml:space="preserve"> (2016). </w:t>
      </w:r>
      <w:r>
        <w:t xml:space="preserve">Distribution of FcγR gene polymorphisms among two sympatric populations in Mali: differing allele frequencies, associations with malariometric indices and implications for genetic susceptibility to malaria.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0c705e44b654709">
        <w:r>
          <w:rPr>
            <w:rStyle w:val="Hyperlink"/>
          </w:rPr>
          <w:t xml:space="preserve">https://doi.org/10.1186/s12936-015-1082-8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Godwin Kwakye-Nuako, Johnson Nyarko Boampong, Mark Kweku Dong, Dorcas Obiri-Yeboah, Yeboah Kwaku Opoku, </w:t>
      </w:r>
      <w:r>
        <w:rPr>
          <w:b/>
        </w:rPr>
        <w:t xml:space="preserve">Daniel Amoako-Sakyi</w:t>
      </w:r>
      <w:r>
        <w:t xml:space="preserve">, Kwame Kumi Asare</w:t>
      </w:r>
      <w:r>
        <w:t xml:space="preserve"> (2016). </w:t>
      </w:r>
      <w:r>
        <w:t xml:space="preserve">Modulation of cyptosporidiosis by CD4 levels in chronic diarrhoea HIV/AIDS individuals visiting Tarkwa Municipal hospital, Ghana.</w:t>
      </w:r>
      <w:r>
        <w:t xml:space="preserve"> </w:t>
      </w:r>
      <w:r>
        <w:rPr>
          <w:i/>
        </w:rPr>
        <w:t xml:space="preserve">Asian Pacific Journal of Tropical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c96c1560f99a4d6b">
        <w:r>
          <w:rPr>
            <w:rStyle w:val="Hyperlink"/>
          </w:rPr>
          <w:t xml:space="preserve">https://doi.org/10.1016/s2222-1808(16)61127-1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Kwabena Dankwa, Ransford Kumi, Richard Ephraim, Latif Adams, </w:t>
      </w:r>
      <w:r>
        <w:rPr>
          <w:b/>
        </w:rPr>
        <w:t xml:space="preserve">Daniel Amoako-Sakyi</w:t>
      </w:r>
      <w:r>
        <w:t xml:space="preserve">, Samuel Essien-Baidoo, Samuel Nuvor</w:t>
      </w:r>
      <w:r>
        <w:t xml:space="preserve"> (2015). </w:t>
      </w:r>
      <w:r>
        <w:t xml:space="preserve">Intestinal Parasitosis among Primary School Pupils in Coastal Areas of the Cape Coast Metropolis, Ghana.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8b53d2ed654403e">
        <w:r>
          <w:rPr>
            <w:rStyle w:val="Hyperlink"/>
          </w:rPr>
          <w:t xml:space="preserve">https://doi.org/10.9734/ijtdh/2015/18026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Daniel Amoako-Sakyi</w:t>
      </w:r>
      <w:r>
        <w:t xml:space="preserve">, Harold Amonoo-Kuofi</w:t>
      </w:r>
      <w:r>
        <w:t xml:space="preserve"> (2015). </w:t>
      </w:r>
      <w:r>
        <w:t xml:space="preserve">Problem-based learning in resource-poor settings: lessons from a medical school in Ghana.</w:t>
      </w:r>
      <w:r>
        <w:t xml:space="preserve"> </w:t>
      </w:r>
      <w:r>
        <w:rPr>
          <w:i/>
        </w:rPr>
        <w:t xml:space="preserve">BMC Medical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71c691fd924485f">
        <w:r>
          <w:rPr>
            <w:rStyle w:val="Hyperlink"/>
          </w:rPr>
          <w:t xml:space="preserve">https://doi.org/10.1186/s12909-015-0501-4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D. Obiri-Yeboah, </w:t>
      </w:r>
      <w:r>
        <w:rPr>
          <w:b/>
        </w:rPr>
        <w:t xml:space="preserve">D. Amoako-Sakyi</w:t>
      </w:r>
      <w:r>
        <w:t xml:space="preserve">, I. Baidoo, A. Adu-Oppong, T. Rheinländer</w:t>
      </w:r>
      <w:r>
        <w:t xml:space="preserve"> (2015). </w:t>
      </w:r>
      <w:r>
        <w:t xml:space="preserve">The ‘Fears’ of Disclosing HIV Status to Sexual Partners: A Mixed Methods Study in a Counseling Setting in Ghana.</w:t>
      </w:r>
      <w:r>
        <w:t xml:space="preserve"> </w:t>
      </w:r>
      <w:r>
        <w:rPr>
          <w:i/>
        </w:rPr>
        <w:t xml:space="preserve">AIDS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ac27d08bd9914f21">
        <w:r>
          <w:rPr>
            <w:rStyle w:val="Hyperlink"/>
          </w:rPr>
          <w:t xml:space="preserve">https://doi.org/10.1007/s10461-015-1022-1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Selorme Adukpo, Kwadwo A. Kusi, Michael F. Ofori, John K. A. Tetteh, </w:t>
      </w:r>
      <w:r>
        <w:rPr>
          <w:b/>
        </w:rPr>
        <w:t xml:space="preserve">Daniel Amoako-Sakyi</w:t>
      </w:r>
      <w:r>
        <w:t xml:space="preserve">, Bamenla Q. Goka, George O. Adjei, Dominic A. Edoh, Bartholomew D. Akanmori, Ben A. Gyan, Daniel Dodoo</w:t>
      </w:r>
      <w:r>
        <w:t xml:space="preserve"> (2013). </w:t>
      </w:r>
      <w:r>
        <w:t xml:space="preserve">High Plasma Levels of Soluble Intercellular Adhesion Molecule (ICAM)-1 Are Associated with Cerebral Malaria.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5534841ef5d497a">
        <w:r>
          <w:rPr>
            <w:rStyle w:val="Hyperlink"/>
          </w:rPr>
          <w:t xml:space="preserve">https://doi.org/10.1371/journal.pone.0084181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JN Boampong, S Acquah, </w:t>
      </w:r>
      <w:r>
        <w:rPr>
          <w:b/>
        </w:rPr>
        <w:t xml:space="preserve">D Amoako-Sakyi</w:t>
      </w:r>
      <w:r>
        <w:t xml:space="preserve"> (2011). </w:t>
      </w:r>
      <w:r>
        <w:t xml:space="preserve">The Role of Herbalists in the Management of Severe and Uncomplicated Malaria among Children in the Shama Ahanta East and Ahanta West Districts of Ghana.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7d74e9a984a4cd1">
        <w:r>
          <w:rPr>
            <w:rStyle w:val="Hyperlink"/>
          </w:rPr>
          <w:t xml:space="preserve">https://ghanascience.gov.gh/wp-content/uploads/2018/04/Boampong-1.pdf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D. Amoako-Sakyi</w:t>
      </w:r>
      <w:r>
        <w:t xml:space="preserve"> (2010). </w:t>
      </w:r>
      <w:r>
        <w:t xml:space="preserve">Fc/R IIA polymorphism -131H/R and malaria severity in Ghanaian children.</w:t>
      </w:r>
      <w:r>
        <w:t xml:space="preserve"> </w:t>
      </w:r>
      <w:r>
        <w:rPr>
          <w:i/>
        </w:rPr>
        <w:t xml:space="preserve">International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e0047e619db44a3c">
        <w:r>
          <w:rPr>
            <w:rStyle w:val="Hyperlink"/>
          </w:rPr>
          <w:t xml:space="preserve">https://doi.org/10.1016/j.ijid.2010.02.373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G Kwakye-Nuako, </w:t>
      </w:r>
      <w:r>
        <w:rPr>
          <w:b/>
        </w:rPr>
        <w:t xml:space="preserve">D Amoako-Sakyi</w:t>
      </w:r>
      <w:r>
        <w:t xml:space="preserve">, Dorcas Obiri-Yeboah</w:t>
      </w:r>
      <w:r>
        <w:t xml:space="preserve"> (2010). </w:t>
      </w:r>
      <w:r>
        <w:t xml:space="preserve">Toxoplasmosis in Ghana: seroprevelance study in the coastal population.</w:t>
      </w:r>
      <w:r>
        <w:t xml:space="preserve"> </w:t>
      </w:r>
      <w:r>
        <w:rPr>
          <w:i/>
        </w:rPr>
        <w:t xml:space="preserve">International society for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abb31335ca6c4b5d">
        <w:r>
          <w:rPr>
            <w:rStyle w:val="Hyperlink"/>
          </w:rPr>
          <w:t xml:space="preserve">https://ir.ucc.edu.gh/server/api/core/bitstreams/86f8b05c-198f-4f74-9faf-b3d7f7be4e71/content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D Amoako-Sakyi</w:t>
      </w:r>
      <w:r>
        <w:t xml:space="preserve"> (2009). </w:t>
      </w:r>
      <w:r>
        <w:t xml:space="preserve">P171 Severity of Plasmodium falciparum infection in Ghanaian children is associated with a STAT6 single nucleotide polymorphism.</w:t>
      </w:r>
      <w:r>
        <w:t xml:space="preserve"> </w:t>
      </w:r>
      <w:r>
        <w:rPr>
          <w:i/>
        </w:rPr>
        <w:t xml:space="preserve">International Journal of Antimicrobial Agents</w:t>
      </w:r>
      <w:r>
        <w:t xml:space="preserve">.</w:t>
      </w:r>
      <w:r>
        <w:t xml:space="preserve"> </w:t>
      </w:r>
      <w:hyperlink xmlns:r="http://schemas.openxmlformats.org/officeDocument/2006/relationships" w:history="true" r:id="R769bf232131b4b2c">
        <w:r>
          <w:rPr>
            <w:rStyle w:val="Hyperlink"/>
          </w:rPr>
          <w:t xml:space="preserve">https://scholar.google.com/scholar?cluster=14070706521063984782&amp;hl=en&amp;oi=scholarr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Daniel Amoako-Sakyi</w:t>
      </w:r>
      <w:r>
        <w:t xml:space="preserve"> (2015). </w:t>
      </w:r>
      <w:r>
        <w:t xml:space="preserve">ALLELIC FREQUENCY OF INTRONIC SNPS IN HUMAN FC RECEPTOR (FC Gamma R) GENE DIFFERS AMONG DOGON AND FULANI CHILDREN WITH UNCOMPLICATED MALARIA IN MALI.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144b619b2d244e45">
        <w:r>
          <w:rPr>
            <w:rStyle w:val="Hyperlink"/>
          </w:rPr>
          <w:t xml:space="preserve">https://scholar.google.com/scholar?cluster=14107610600114285325&amp;hl=en&amp;oi=scholarr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Daniel Amoako-Sakyi</w:t>
      </w:r>
      <w:r>
        <w:t xml:space="preserve"> (2010). </w:t>
      </w:r>
      <w:r>
        <w:t xml:space="preserve">A STAT6 SINGLE NUCLEOTIDE POLYMORPHISM IS ASSOCIATED WITH PROTECTION AGAINST CEREBRAL MALARIA IN GHANAIAN CHILDREN.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ea27db4cc5c64d7e">
        <w:r>
          <w:rPr>
            <w:rStyle w:val="Hyperlink"/>
          </w:rPr>
          <w:t xml:space="preserve">https://scholar.google.com/scholar?cluster=17265657335920290532&amp;hl=en&amp;oi=scholarr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 Amoako-Sakyi</w:t>
      </w:r>
      <w:r>
        <w:t xml:space="preserve"> (2009). </w:t>
      </w:r>
      <w:r>
        <w:t xml:space="preserve">Immunoglobulin E (IgE) and cytokine polymorphism in the pathogenesis of severe malaria in Ghanaian children.</w:t>
      </w:r>
      <w:r>
        <w:t xml:space="preserve"> </w:t>
      </w:r>
      <w:r>
        <w:rPr>
          <w:i/>
        </w:rPr>
        <w:t xml:space="preserve">SWISS MEDICAL WEEKLY</w:t>
      </w:r>
      <w:r>
        <w:t xml:space="preserve">.</w:t>
      </w:r>
      <w:r>
        <w:t xml:space="preserve"> </w:t>
      </w:r>
      <w:hyperlink xmlns:r="http://schemas.openxmlformats.org/officeDocument/2006/relationships" w:history="true" r:id="R05639f402ea54259">
        <w:r>
          <w:rPr>
            <w:rStyle w:val="Hyperlink"/>
          </w:rPr>
          <w:t xml:space="preserve">https://scholar.google.com/scholar?cluster=3406036563274105433&amp;hl=en&amp;oi=scholarr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 Amoako-Sakyi</w:t>
      </w:r>
      <w:r>
        <w:t xml:space="preserve"> (2019). </w:t>
      </w:r>
      <w:r>
        <w:t xml:space="preserve">The Role of Genetic and Epigenetic Factors in Endothelial Damage and Repair among Ghanaian Children with Cerebral Malaria.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4ed7837bb494491">
        <w:r>
          <w:rPr>
            <w:rStyle w:val="Hyperlink"/>
          </w:rPr>
          <w:t xml:space="preserve">https://scholar.google.com/scholar?cluster=17678578615136309367&amp;hl=en&amp;oi=scholarr</w:t>
        </w:r>
      </w:hyperlink>
    </w:p>
    <w:sectPr>
      <w:footerReference xmlns:r="http://schemas.openxmlformats.org/officeDocument/2006/relationships" w:type="default" r:id="R3b5ce3cde2384f9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scholar.ucc.edu.gh/staff/adb164fd-5f19-4331-83c1-8e94def0f493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1e4cc6db182483b" /><Relationship Type="http://schemas.openxmlformats.org/officeDocument/2006/relationships/hyperlink" Target="https://orcid.org/0000-0002-8028-188X" TargetMode="External" Id="R595b297465c3477d" /><Relationship Type="http://schemas.openxmlformats.org/officeDocument/2006/relationships/hyperlink" Target="https://scholar.google.com/citations?user=MCp1xnwAAAAJ&amp;hl=en" TargetMode="External" Id="R6708ae22afd84cff" /><Relationship Type="http://schemas.openxmlformats.org/officeDocument/2006/relationships/hyperlink" Target="https://scholar.ucc.edu.gh/staff/adb164fd-5f19-4331-83c1-8e94def0f493" TargetMode="External" Id="Reacc7c15f16943ff" /><Relationship Type="http://schemas.openxmlformats.org/officeDocument/2006/relationships/hyperlink" Target="https://doi.org/10.1371/journal.pone.0346689" TargetMode="External" Id="R47f5d6e1c2454d82" /><Relationship Type="http://schemas.openxmlformats.org/officeDocument/2006/relationships/hyperlink" Target="https://doi.org/10.1038/s41467-025-67430-z" TargetMode="External" Id="R1855fe62a0034e17" /><Relationship Type="http://schemas.openxmlformats.org/officeDocument/2006/relationships/hyperlink" Target="https://doi.org/10.1371/journal.pone.0330068" TargetMode="External" Id="Rf2d4519b2dd44116" /><Relationship Type="http://schemas.openxmlformats.org/officeDocument/2006/relationships/hyperlink" Target="https://doi.org/10.1016/j.socscimed.2025.118327" TargetMode="External" Id="R4a5a83e5ea1e4ce3" /><Relationship Type="http://schemas.openxmlformats.org/officeDocument/2006/relationships/hyperlink" Target="https://doi.org/10.1016/j.ijrobp.2024.01.072" TargetMode="External" Id="R102fe513cbe44581" /><Relationship Type="http://schemas.openxmlformats.org/officeDocument/2006/relationships/hyperlink" Target="https://doi.org/10.1159/000539241" TargetMode="External" Id="R15a4421b00324bab" /><Relationship Type="http://schemas.openxmlformats.org/officeDocument/2006/relationships/hyperlink" Target="https://doi.org/10.1016/j.cub.2023.10.075" TargetMode="External" Id="R7499bf0c332642e6" /><Relationship Type="http://schemas.openxmlformats.org/officeDocument/2006/relationships/hyperlink" Target="https://doi.org/10.1186/s12889-022-14307-1" TargetMode="External" Id="R7a87c4b7bee14840" /><Relationship Type="http://schemas.openxmlformats.org/officeDocument/2006/relationships/hyperlink" Target="https://doi.org/10.1080/11287462.2022.2103899" TargetMode="External" Id="Rfa7acd9163de4cb7" /><Relationship Type="http://schemas.openxmlformats.org/officeDocument/2006/relationships/hyperlink" Target="https://doi.org/10.4236/aid.2021.111008" TargetMode="External" Id="R323886a20d0a4d75" /><Relationship Type="http://schemas.openxmlformats.org/officeDocument/2006/relationships/hyperlink" Target="https://doi.org/10.1371/journal.pone.0228177" TargetMode="External" Id="Rc973cfd4da7a4e8d" /><Relationship Type="http://schemas.openxmlformats.org/officeDocument/2006/relationships/hyperlink" Target="https://doi.org/10.1016/j.socscimed.2019.112369" TargetMode="External" Id="Rb0a83a7e96d74e17" /><Relationship Type="http://schemas.openxmlformats.org/officeDocument/2006/relationships/hyperlink" Target="https://doi.org/10.1371/journal.pone.0219148" TargetMode="External" Id="R091b09580f124694" /><Relationship Type="http://schemas.openxmlformats.org/officeDocument/2006/relationships/hyperlink" Target="https://scholar.google.com/scholar?cluster=17061835356326190716&amp;hl=en&amp;oi=scholarr" TargetMode="External" Id="R5f5436ea36d54564" /><Relationship Type="http://schemas.openxmlformats.org/officeDocument/2006/relationships/hyperlink" Target="https://doi.org/10.1371/journal.pone.0191685" TargetMode="External" Id="R9dc1c8a6cee14526" /><Relationship Type="http://schemas.openxmlformats.org/officeDocument/2006/relationships/hyperlink" Target="https://doi.org/10.1186/s12885-017-3682-x" TargetMode="External" Id="Rb60f9e34acf144f7" /><Relationship Type="http://schemas.openxmlformats.org/officeDocument/2006/relationships/hyperlink" Target="https://doi.org/10.1186/s12936-017-1757-4" TargetMode="External" Id="R61336394a1694ea3" /><Relationship Type="http://schemas.openxmlformats.org/officeDocument/2006/relationships/hyperlink" Target="https://doi.org/10.1186/s40661-017-0041-1" TargetMode="External" Id="R67ee9cef3ea14418" /><Relationship Type="http://schemas.openxmlformats.org/officeDocument/2006/relationships/hyperlink" Target="https://doi.org/10.1016/j.socscimed.2017.07.009" TargetMode="External" Id="Rffecf049f3f74e63" /><Relationship Type="http://schemas.openxmlformats.org/officeDocument/2006/relationships/hyperlink" Target="https://doi.org/10.4137/geg.s38307" TargetMode="External" Id="R7a25af1c9263484d" /><Relationship Type="http://schemas.openxmlformats.org/officeDocument/2006/relationships/hyperlink" Target="https://doi.org/10.1186/s12936-015-1082-8" TargetMode="External" Id="R30c705e44b654709" /><Relationship Type="http://schemas.openxmlformats.org/officeDocument/2006/relationships/hyperlink" Target="https://doi.org/10.1016/s2222-1808(16)61127-1" TargetMode="External" Id="Rc96c1560f99a4d6b" /><Relationship Type="http://schemas.openxmlformats.org/officeDocument/2006/relationships/hyperlink" Target="https://doi.org/10.9734/ijtdh/2015/18026" TargetMode="External" Id="Rc8b53d2ed654403e" /><Relationship Type="http://schemas.openxmlformats.org/officeDocument/2006/relationships/hyperlink" Target="https://doi.org/10.1186/s12909-015-0501-4" TargetMode="External" Id="R571c691fd924485f" /><Relationship Type="http://schemas.openxmlformats.org/officeDocument/2006/relationships/hyperlink" Target="https://doi.org/10.1007/s10461-015-1022-1" TargetMode="External" Id="Rac27d08bd9914f21" /><Relationship Type="http://schemas.openxmlformats.org/officeDocument/2006/relationships/hyperlink" Target="https://doi.org/10.1371/journal.pone.0084181" TargetMode="External" Id="R75534841ef5d497a" /><Relationship Type="http://schemas.openxmlformats.org/officeDocument/2006/relationships/hyperlink" Target="https://ghanascience.gov.gh/wp-content/uploads/2018/04/Boampong-1.pdf" TargetMode="External" Id="Rb7d74e9a984a4cd1" /><Relationship Type="http://schemas.openxmlformats.org/officeDocument/2006/relationships/hyperlink" Target="https://doi.org/10.1016/j.ijid.2010.02.373" TargetMode="External" Id="Re0047e619db44a3c" /><Relationship Type="http://schemas.openxmlformats.org/officeDocument/2006/relationships/hyperlink" Target="https://ir.ucc.edu.gh/server/api/core/bitstreams/86f8b05c-198f-4f74-9faf-b3d7f7be4e71/content" TargetMode="External" Id="Rabb31335ca6c4b5d" /><Relationship Type="http://schemas.openxmlformats.org/officeDocument/2006/relationships/hyperlink" Target="https://scholar.google.com/scholar?cluster=14070706521063984782&amp;hl=en&amp;oi=scholarr" TargetMode="External" Id="R769bf232131b4b2c" /><Relationship Type="http://schemas.openxmlformats.org/officeDocument/2006/relationships/hyperlink" Target="https://scholar.google.com/scholar?cluster=14107610600114285325&amp;hl=en&amp;oi=scholarr" TargetMode="External" Id="R144b619b2d244e45" /><Relationship Type="http://schemas.openxmlformats.org/officeDocument/2006/relationships/hyperlink" Target="https://scholar.google.com/scholar?cluster=17265657335920290532&amp;hl=en&amp;oi=scholarr" TargetMode="External" Id="Rea27db4cc5c64d7e" /><Relationship Type="http://schemas.openxmlformats.org/officeDocument/2006/relationships/hyperlink" Target="https://scholar.google.com/scholar?cluster=3406036563274105433&amp;hl=en&amp;oi=scholarr" TargetMode="External" Id="R05639f402ea54259" /><Relationship Type="http://schemas.openxmlformats.org/officeDocument/2006/relationships/hyperlink" Target="https://scholar.google.com/scholar?cluster=17678578615136309367&amp;hl=en&amp;oi=scholarr" TargetMode="External" Id="R44ed7837bb494491" /><Relationship Type="http://schemas.openxmlformats.org/officeDocument/2006/relationships/footer" Target="/word/footer1.xml" Id="R3b5ce3cde2384f9e" /></Relationships>
</file>