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f1838d6649d24bb4" /><Relationship Type="http://schemas.openxmlformats.org/package/2006/relationships/metadata/core-properties" Target="/package/services/metadata/core-properties/3f7e499f5a804438a9d14fabfa15b8d5.psmdcp" Id="R0c979a17511243b6" /></Relationships>
</file>

<file path=word/document.xml><?xml version="1.0" encoding="utf-8"?>
<w:document xmlns:w="http://schemas.openxmlformats.org/wordprocessingml/2006/main">
  <w:body>
    <w:p>
      <w:pPr>
        <w:pStyle w:val="Title"/>
      </w:pPr>
      <w:r>
        <w:t xml:space="preserve">Rita Opoku-Danso</w:t>
      </w:r>
    </w:p>
    <w:p>
      <w:r>
        <w:rPr>
          <w:rStyle w:val="Muted"/>
          <w:sz w:val="22"/>
        </w:rPr>
        <w:t xml:space="preserve">Senior Lecturer · Nursing and Midwifery</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77cb9556062b4a12">
        <w:r>
          <w:rPr>
            <w:rStyle w:val="Hyperlink"/>
            <w:sz w:val="18"/>
          </w:rPr>
          <w:t xml:space="preserve">0000-0001-5281-1006</w:t>
        </w:r>
      </w:hyperlink>
      <w:r>
        <w:rPr>
          <w:color w:val="D0D4D9"/>
          <w:sz w:val="18"/>
        </w:rPr>
        <w:t xml:space="preserve">   ·   </w:t>
      </w:r>
      <w:r>
        <w:rPr>
          <w:rStyle w:val="Muted"/>
          <w:sz w:val="18"/>
        </w:rPr>
        <w:t xml:space="preserve">Email </w:t>
      </w:r>
      <w:hyperlink xmlns:r="http://schemas.openxmlformats.org/officeDocument/2006/relationships" w:history="true" r:id="R8f1fae0836f64b80">
        <w:r>
          <w:rPr>
            <w:rStyle w:val="Hyperlink"/>
            <w:sz w:val="18"/>
          </w:rPr>
          <w:t xml:space="preserve">rita.opoku-danso@ucc.edu.gh</w:t>
        </w:r>
      </w:hyperlink>
      <w:r>
        <w:rPr>
          <w:color w:val="D0D4D9"/>
          <w:sz w:val="18"/>
        </w:rPr>
        <w:t xml:space="preserve">   ·   </w:t>
      </w:r>
      <w:r>
        <w:rPr>
          <w:rStyle w:val="Muted"/>
          <w:sz w:val="18"/>
        </w:rPr>
        <w:t xml:space="preserve">Google scholar link:  https://scholar.google.com/citations?hl=en         Research Gate link:   https://www.researchgate.net/profile/Rita-Opoku-Danso          Orcid link:                   https://orcid.org/0000-0001-5281-1006         Personal Blogs link:   https://blogs.ucc.edu.gh/p/rita-opoku-danso </w:t>
      </w:r>
      <w:hyperlink xmlns:r="http://schemas.openxmlformats.org/officeDocument/2006/relationships" w:history="true" r:id="Ra145eb4ae88e48ee">
        <w:r>
          <w:rPr>
            <w:rStyle w:val="Hyperlink"/>
            <w:sz w:val="18"/>
          </w:rPr>
          <w:t xml:space="preserve">https</w:t>
        </w:r>
      </w:hyperlink>
      <w:r>
        <w:rPr>
          <w:color w:val="D0D4D9"/>
          <w:sz w:val="18"/>
        </w:rPr>
        <w:t xml:space="preserve">   ·   </w:t>
      </w:r>
      <w:r>
        <w:rPr>
          <w:rStyle w:val="Muted"/>
          <w:sz w:val="18"/>
        </w:rPr>
        <w:t xml:space="preserve">Google Scholar </w:t>
      </w:r>
      <w:hyperlink xmlns:r="http://schemas.openxmlformats.org/officeDocument/2006/relationships" w:history="true" r:id="Rac5466f0b66040bc">
        <w:r>
          <w:rPr>
            <w:rStyle w:val="Hyperlink"/>
            <w:sz w:val="18"/>
          </w:rPr>
          <w:t xml:space="preserve">scholar.google.com/citations?user=h9fo9RMAAAAJ&amp;hl=en</w:t>
        </w:r>
      </w:hyperlink>
      <w:r>
        <w:rPr>
          <w:color w:val="D0D4D9"/>
          <w:sz w:val="18"/>
        </w:rPr>
        <w:t xml:space="preserve">   ·   </w:t>
      </w:r>
      <w:r>
        <w:rPr>
          <w:rStyle w:val="Muted"/>
          <w:sz w:val="18"/>
        </w:rPr>
        <w:t xml:space="preserve">Profile </w:t>
      </w:r>
      <w:hyperlink xmlns:r="http://schemas.openxmlformats.org/officeDocument/2006/relationships" w:history="true" r:id="R2df45fc6d52248ba">
        <w:r>
          <w:rPr>
            <w:rStyle w:val="Hyperlink"/>
            <w:sz w:val="18"/>
          </w:rPr>
          <w:t xml:space="preserve">scholar.ucc.edu.gh/staff/ae1b3fe7-294d-4ab1-a65e-101223139a12</w:t>
        </w:r>
      </w:hyperlink>
    </w:p>
    <w:p>
      <w:pPr>
        <w:pBdr>
          <w:bottom w:val="single" w:color="D0D4D9" w:sz="4" w:space="1"/>
        </w:pBdr>
        <w:spacing w:after="60"/>
      </w:pPr>
    </w:p>
    <w:p>
      <w:pPr>
        <w:pStyle w:val="Heading1"/>
      </w:pPr>
      <w:r>
        <w:t xml:space="preserve">Research</w:t>
      </w:r>
    </w:p>
    <w:p>
      <w:pPr>
        <w:tabs>
          <w:tab w:val="left" w:pos="1134"/>
        </w:tabs>
        <w:spacing w:after="40"/>
        <w:ind w:left="1134" w:hanging="1134"/>
      </w:pPr>
      <w:r>
        <w:rPr>
          <w:rStyle w:val="Muted"/>
        </w:rPr>
        <w:t xml:space="preserve">Interests</w:t>
      </w:r>
      <w:r>
        <w:tab/>
      </w:r>
      <w:r>
        <w:t xml:space="preserve">Adult health nursing · Nursing education · cardiopulmonary resuscitation · chronic disease in mothers a · Basic life support in nursing · managing end of life care</w:t>
      </w:r>
    </w:p>
    <w:p>
      <w:pPr>
        <w:tabs>
          <w:tab w:val="left" w:pos="1134"/>
        </w:tabs>
        <w:spacing w:after="40"/>
        <w:ind w:left="1134" w:hanging="1134"/>
      </w:pPr>
      <w:r>
        <w:rPr>
          <w:rStyle w:val="Muted"/>
        </w:rPr>
        <w:t xml:space="preserve">Areas</w:t>
      </w:r>
      <w:r>
        <w:tab/>
      </w:r>
      <w:r>
        <w:t xml:space="preserve">General Health Professions · Physiology · Public Health, Environmental and Occupational Health · Emergency Medicine · Epidemiology · Infectious Diseases</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21</w:t>
            </w:r>
          </w:p>
        </w:tc>
        <w:tc>
          <w:tcPr>
            <w:tcW w:w="1625" w:type="dxa"/>
          </w:tcPr>
          <w:p>
            <w:r>
              <w:rPr>
                <w:b/>
                <w:sz w:val="30"/>
              </w:rPr>
              <w:t xml:space="preserve">123</w:t>
            </w:r>
          </w:p>
        </w:tc>
        <w:tc>
          <w:tcPr>
            <w:tcW w:w="1625" w:type="dxa"/>
          </w:tcPr>
          <w:p>
            <w:r>
              <w:rPr>
                <w:b/>
                <w:sz w:val="30"/>
              </w:rPr>
              <w:t xml:space="preserve">6</w:t>
            </w:r>
          </w:p>
        </w:tc>
        <w:tc>
          <w:tcPr>
            <w:tcW w:w="1625" w:type="dxa"/>
          </w:tcPr>
          <w:p>
            <w:r>
              <w:rPr>
                <w:b/>
                <w:sz w:val="30"/>
              </w:rPr>
              <w:t xml:space="preserve">6</w:t>
            </w:r>
          </w:p>
        </w:tc>
        <w:tc>
          <w:tcPr>
            <w:tcW w:w="1625" w:type="dxa"/>
          </w:tcPr>
          <w:p>
            <w:r>
              <w:rPr>
                <w:b/>
                <w:sz w:val="30"/>
              </w:rPr>
              <w:t xml:space="preserve">2.02</w:t>
            </w:r>
          </w:p>
        </w:tc>
        <w:tc>
          <w:tcPr>
            <w:tcW w:w="1625" w:type="dxa"/>
          </w:tcPr>
          <w:p>
            <w:r>
              <w:rPr>
                <w:b/>
                <w:sz w:val="30"/>
              </w:rPr>
              <w:t xml:space="preserve">29%</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21 publications listed below, 2015–2026. Field-weighted impact is the mean over the 17 works scored for it; 1.00 is the world average for works of the same field, type and year. 5 of the 17 papers scored for it are among the world's most cited tenth for their field, type and year.</w:t>
      </w:r>
    </w:p>
    <w:p>
      <w:pPr>
        <w:pStyle w:val="Heading1"/>
      </w:pPr>
      <w:r>
        <w:t xml:space="preserve">Publications</w:t>
      </w:r>
    </w:p>
    <w:p>
      <w:pPr>
        <w:pStyle w:val="Heading2"/>
      </w:pPr>
      <w:r>
        <w:t xml:space="preserve">Journal articles</w:t>
      </w:r>
      <w:r>
        <w:rPr>
          <w:rStyle w:val="Muted"/>
        </w:rPr>
        <w:t xml:space="preserve">  20</w:t>
      </w:r>
    </w:p>
    <w:p>
      <w:pPr>
        <w:tabs>
          <w:tab w:val="left" w:pos="454"/>
        </w:tabs>
        <w:spacing w:after="80"/>
        <w:ind w:left="454" w:hanging="454"/>
      </w:pPr>
      <w:r>
        <w:rPr>
          <w:rStyle w:val="Muted"/>
        </w:rPr>
        <w:t xml:space="preserve">1.</w:t>
      </w:r>
      <w:r>
        <w:tab/>
      </w:r>
      <w:r>
        <w:rPr>
          <w:b/>
        </w:rPr>
        <w:t xml:space="preserve">Rita Opoku-Danso</w:t>
      </w:r>
      <w:r>
        <w:t xml:space="preserve">, Mercy Aseye Bockor, Ebenezer Quayson, Joyce Boahemaa, Edward Odoom, Gifty Owusu</w:t>
      </w:r>
      <w:r>
        <w:t xml:space="preserve"> (2026). </w:t>
      </w:r>
      <w:r>
        <w:t xml:space="preserve">Association of knowledge and observed skills with self-reported readiness of nurses and midwives to perform cardiopulmonary resuscitation in a tertiary hospital in Ghana: a cross-sectional study.</w:t>
      </w:r>
      <w:r>
        <w:t xml:space="preserve"> </w:t>
      </w:r>
      <w:r>
        <w:rPr>
          <w:i/>
        </w:rPr>
        <w:t xml:space="preserve">BMC Nursing</w:t>
      </w:r>
      <w:r>
        <w:t xml:space="preserve">.</w:t>
      </w:r>
      <w:r>
        <w:t xml:space="preserve"> </w:t>
      </w:r>
      <w:hyperlink xmlns:r="http://schemas.openxmlformats.org/officeDocument/2006/relationships" w:history="true" r:id="R52144aa5d71045a3">
        <w:r>
          <w:rPr>
            <w:rStyle w:val="Hyperlink"/>
          </w:rPr>
          <w:t xml:space="preserve">https://doi.org/10.1186/s12912-026-05327-y</w:t>
        </w:r>
      </w:hyperlink>
    </w:p>
    <w:p>
      <w:pPr>
        <w:tabs>
          <w:tab w:val="left" w:pos="454"/>
        </w:tabs>
        <w:spacing w:after="80"/>
        <w:ind w:left="454" w:hanging="454"/>
      </w:pPr>
      <w:r>
        <w:rPr>
          <w:rStyle w:val="Muted"/>
        </w:rPr>
        <w:t xml:space="preserve">2.</w:t>
      </w:r>
      <w:r>
        <w:tab/>
      </w:r>
      <w:r>
        <w:t xml:space="preserve">Jerry Paul K. Ninnoni, Isaac Tetteh Commey, Emmanuel Budu Harmah, Mustapha Amoadu, </w:t>
      </w:r>
      <w:r>
        <w:rPr>
          <w:b/>
        </w:rPr>
        <w:t xml:space="preserve">Rita Opoku-Danso</w:t>
      </w:r>
      <w:r>
        <w:t xml:space="preserve"> (2026). </w:t>
      </w:r>
      <w:r>
        <w:t xml:space="preserve">Gender differences in coping strategies and mental health outcomes among people living with chronic medical conditions.</w:t>
      </w:r>
      <w:r>
        <w:t xml:space="preserve"> </w:t>
      </w:r>
      <w:r>
        <w:rPr>
          <w:i/>
        </w:rPr>
        <w:t xml:space="preserve">Discover Social Science and Health</w:t>
      </w:r>
      <w:r>
        <w:t xml:space="preserve">.</w:t>
      </w:r>
      <w:r>
        <w:t xml:space="preserve"> </w:t>
      </w:r>
      <w:hyperlink xmlns:r="http://schemas.openxmlformats.org/officeDocument/2006/relationships" w:history="true" r:id="R48ee64aa5118474d">
        <w:r>
          <w:rPr>
            <w:rStyle w:val="Hyperlink"/>
          </w:rPr>
          <w:t xml:space="preserve">https://doi.org/10.1007/s44155-026-00479-3</w:t>
        </w:r>
      </w:hyperlink>
    </w:p>
    <w:p>
      <w:pPr>
        <w:tabs>
          <w:tab w:val="left" w:pos="454"/>
        </w:tabs>
        <w:spacing w:after="80"/>
        <w:ind w:left="454" w:hanging="454"/>
      </w:pPr>
      <w:r>
        <w:rPr>
          <w:rStyle w:val="Muted"/>
        </w:rPr>
        <w:t xml:space="preserve">3.</w:t>
      </w:r>
      <w:r>
        <w:tab/>
      </w:r>
      <w:r>
        <w:t xml:space="preserve">Ebenezer Quayson, Irene Korkoi Aboh, </w:t>
      </w:r>
      <w:r>
        <w:rPr>
          <w:b/>
        </w:rPr>
        <w:t xml:space="preserve">Rita Opoku-Danso</w:t>
      </w:r>
      <w:r>
        <w:t xml:space="preserve"> (2026). </w:t>
      </w:r>
      <w:r>
        <w:t xml:space="preserve">Impact of Basic Life Support Training Program on Nurses’ Knowledge and Practice.</w:t>
      </w:r>
      <w:r>
        <w:t xml:space="preserve"> </w:t>
      </w:r>
      <w:r>
        <w:rPr>
          <w:i/>
        </w:rPr>
        <w:t xml:space="preserve">SAGE Open Nursing</w:t>
      </w:r>
      <w:r>
        <w:t xml:space="preserve">.</w:t>
      </w:r>
      <w:r>
        <w:t xml:space="preserve"> </w:t>
      </w:r>
      <w:hyperlink xmlns:r="http://schemas.openxmlformats.org/officeDocument/2006/relationships" w:history="true" r:id="R94ccb4f5296e41c3">
        <w:r>
          <w:rPr>
            <w:rStyle w:val="Hyperlink"/>
          </w:rPr>
          <w:t xml:space="preserve">https://doi.org/10.1177/23779608261477166</w:t>
        </w:r>
      </w:hyperlink>
    </w:p>
    <w:p>
      <w:pPr>
        <w:tabs>
          <w:tab w:val="left" w:pos="454"/>
        </w:tabs>
        <w:spacing w:after="80"/>
        <w:ind w:left="454" w:hanging="454"/>
      </w:pPr>
      <w:r>
        <w:rPr>
          <w:rStyle w:val="Muted"/>
        </w:rPr>
        <w:t xml:space="preserve">4.</w:t>
      </w:r>
      <w:r>
        <w:tab/>
      </w:r>
      <w:r>
        <w:rPr>
          <w:b/>
        </w:rPr>
        <w:t xml:space="preserve">Rita Opoku-Danso</w:t>
      </w:r>
      <w:r>
        <w:t xml:space="preserve"> (2025). </w:t>
      </w:r>
      <w:r>
        <w:t xml:space="preserve">Antenatal Attendees’ Perception on Prevention of Mother-to-Child Transmission of Human Immunodeficiency Virus (HIV) Services in the Central Region of Ghana.</w:t>
      </w:r>
      <w:r>
        <w:t xml:space="preserve"> </w:t>
      </w:r>
      <w:r>
        <w:rPr>
          <w:i/>
        </w:rPr>
        <w:t xml:space="preserve">Proceedings of the 7th Annual Africa Interdisciplinary Health Conference (AfIHC)</w:t>
      </w:r>
      <w:r>
        <w:t xml:space="preserve">.</w:t>
      </w:r>
      <w:r>
        <w:t xml:space="preserve"> </w:t>
      </w:r>
      <w:hyperlink xmlns:r="http://schemas.openxmlformats.org/officeDocument/2006/relationships" w:history="true" r:id="R14e0fb08cae44472">
        <w:r>
          <w:rPr>
            <w:rStyle w:val="Hyperlink"/>
          </w:rPr>
          <w:t xml:space="preserve">https://books.google.com/books?hl=en&amp;lr=&amp;id=34tjEQAAQBAJ&amp;oi=fnd&amp;pg=PA24&amp;dq=info:T2sRzvx4_nkJ:scholar.google.com&amp;ots=_nxhQnFNBn&amp;sig=9JZU1bquaQECnF1cGhd85J8Awl4</w:t>
        </w:r>
      </w:hyperlink>
    </w:p>
    <w:p>
      <w:pPr>
        <w:tabs>
          <w:tab w:val="left" w:pos="454"/>
        </w:tabs>
        <w:spacing w:after="80"/>
        <w:ind w:left="454" w:hanging="454"/>
      </w:pPr>
      <w:r>
        <w:rPr>
          <w:rStyle w:val="Muted"/>
        </w:rPr>
        <w:t xml:space="preserve">5.</w:t>
      </w:r>
      <w:r>
        <w:tab/>
      </w:r>
      <w:r>
        <w:rPr>
          <w:b/>
        </w:rPr>
        <w:t xml:space="preserve">Rita Opoku-Danso</w:t>
      </w:r>
      <w:r>
        <w:t xml:space="preserve">, Isaac Tetteh Commey, Dorcas Frempomaa Agyare, Gifty Owusu, Mustapha Amoadu, Susanna Aba Abraham</w:t>
      </w:r>
      <w:r>
        <w:t xml:space="preserve"> (2025). </w:t>
      </w:r>
      <w:r>
        <w:t xml:space="preserve">Quality faculty-nursing students’ relationship: a systematic review of facilitators, barriers, and impact on students.</w:t>
      </w:r>
      <w:r>
        <w:t xml:space="preserve"> </w:t>
      </w:r>
      <w:r>
        <w:rPr>
          <w:i/>
        </w:rPr>
        <w:t xml:space="preserve">BMC Nursing</w:t>
      </w:r>
      <w:r>
        <w:t xml:space="preserve">.</w:t>
      </w:r>
      <w:r>
        <w:t xml:space="preserve"> </w:t>
      </w:r>
      <w:hyperlink xmlns:r="http://schemas.openxmlformats.org/officeDocument/2006/relationships" w:history="true" r:id="R87dcd98a58924ddd">
        <w:r>
          <w:rPr>
            <w:rStyle w:val="Hyperlink"/>
          </w:rPr>
          <w:t xml:space="preserve">https://doi.org/10.1186/s12912-025-03580-1</w:t>
        </w:r>
      </w:hyperlink>
    </w:p>
    <w:p>
      <w:pPr>
        <w:tabs>
          <w:tab w:val="left" w:pos="454"/>
        </w:tabs>
        <w:spacing w:after="80"/>
        <w:ind w:left="454" w:hanging="454"/>
      </w:pPr>
      <w:r>
        <w:rPr>
          <w:rStyle w:val="Muted"/>
        </w:rPr>
        <w:t xml:space="preserve">6.</w:t>
      </w:r>
      <w:r>
        <w:tab/>
      </w:r>
      <w:r>
        <w:t xml:space="preserve">Susanna Aba Abraham, Frederick Nsatimba, Dorcas Frempomaa Agyare, Joyce Agyeiwaa, </w:t>
      </w:r>
      <w:r>
        <w:rPr>
          <w:b/>
        </w:rPr>
        <w:t xml:space="preserve">Rita Opoku-Danso</w:t>
      </w:r>
      <w:r>
        <w:t xml:space="preserve">, Jerry Paul Ninnoni, Patience Fakornam Doe, Benjamin Osei Kuffour, Benjamin Kofi Anumel, Gifty Osei Berchie, Christian Makafui Boso, Andrews Agyei Druye, Christiana Okantey, Gifty Owusu, Paul Obeng, Mustapha Amoadu, Isaac Tetteh Commey</w:t>
      </w:r>
      <w:r>
        <w:t xml:space="preserve"> (2024). </w:t>
      </w:r>
      <w:r>
        <w:t xml:space="preserve">Barriers and outcomes of therapeutic communication between nurses and patients in Africa: a scoping review.</w:t>
      </w:r>
      <w:r>
        <w:t xml:space="preserve"> </w:t>
      </w:r>
      <w:r>
        <w:rPr>
          <w:i/>
        </w:rPr>
        <w:t xml:space="preserve">BMC Nursing</w:t>
      </w:r>
      <w:r>
        <w:t xml:space="preserve">.</w:t>
      </w:r>
      <w:r>
        <w:t xml:space="preserve"> </w:t>
      </w:r>
      <w:hyperlink xmlns:r="http://schemas.openxmlformats.org/officeDocument/2006/relationships" w:history="true" r:id="R7644cb9cfcd14a33">
        <w:r>
          <w:rPr>
            <w:rStyle w:val="Hyperlink"/>
          </w:rPr>
          <w:t xml:space="preserve">https://doi.org/10.1186/s12912-024-02038-0</w:t>
        </w:r>
      </w:hyperlink>
    </w:p>
    <w:p>
      <w:pPr>
        <w:tabs>
          <w:tab w:val="left" w:pos="454"/>
        </w:tabs>
        <w:spacing w:after="80"/>
        <w:ind w:left="454" w:hanging="454"/>
      </w:pPr>
      <w:r>
        <w:rPr>
          <w:rStyle w:val="Muted"/>
        </w:rPr>
        <w:t xml:space="preserve">7.</w:t>
      </w:r>
      <w:r>
        <w:tab/>
      </w:r>
      <w:r>
        <w:t xml:space="preserve">Annabella Naa Adoley Allotey -, </w:t>
      </w:r>
      <w:r>
        <w:rPr>
          <w:b/>
        </w:rPr>
        <w:t xml:space="preserve">Rita Opoku-Danso -</w:t>
      </w:r>
      <w:r>
        <w:t xml:space="preserve">, David Yarney -, Titus Kpiinfaar -, Francis Asare Yeboah -</w:t>
      </w:r>
      <w:r>
        <w:t xml:space="preserve"> (2024). </w:t>
      </w:r>
      <w:r>
        <w:t xml:space="preserve">Management of Diabetic Ketoacidosis among Nurses: An Interventional Study at the New Tafo Government Hospital.</w:t>
      </w:r>
      <w:r>
        <w:t xml:space="preserve"> </w:t>
      </w:r>
      <w:r>
        <w:rPr>
          <w:i/>
        </w:rPr>
        <w:t xml:space="preserve">International Journal For Multidisciplinary Research</w:t>
      </w:r>
      <w:r>
        <w:t xml:space="preserve">.</w:t>
      </w:r>
      <w:r>
        <w:t xml:space="preserve"> </w:t>
      </w:r>
      <w:hyperlink xmlns:r="http://schemas.openxmlformats.org/officeDocument/2006/relationships" w:history="true" r:id="R8df2183e159e47b1">
        <w:r>
          <w:rPr>
            <w:rStyle w:val="Hyperlink"/>
          </w:rPr>
          <w:t xml:space="preserve">https://doi.org/10.36948/ijfmr.2024.v06i04.26761</w:t>
        </w:r>
      </w:hyperlink>
    </w:p>
    <w:p>
      <w:pPr>
        <w:tabs>
          <w:tab w:val="left" w:pos="454"/>
        </w:tabs>
        <w:spacing w:after="80"/>
        <w:ind w:left="454" w:hanging="454"/>
      </w:pPr>
      <w:r>
        <w:rPr>
          <w:rStyle w:val="Muted"/>
        </w:rPr>
        <w:t xml:space="preserve">8.</w:t>
      </w:r>
      <w:r>
        <w:tab/>
      </w:r>
      <w:r>
        <w:rPr>
          <w:b/>
        </w:rPr>
        <w:t xml:space="preserve">Rita Opoku-Danso</w:t>
      </w:r>
      <w:r>
        <w:t xml:space="preserve">, Vera Love Otoo, Christiana Asiedu</w:t>
      </w:r>
      <w:r>
        <w:t xml:space="preserve"> (2024). </w:t>
      </w:r>
      <w:r>
        <w:t xml:space="preserve">Medication Administration Errors among Nurses and Midwives in Ghana.</w:t>
      </w:r>
      <w:r>
        <w:t xml:space="preserve"> </w:t>
      </w:r>
      <w:r>
        <w:rPr>
          <w:i/>
        </w:rPr>
        <w:t xml:space="preserve">Open Journal of Nursing</w:t>
      </w:r>
      <w:r>
        <w:t xml:space="preserve">.</w:t>
      </w:r>
      <w:r>
        <w:t xml:space="preserve"> </w:t>
      </w:r>
      <w:hyperlink xmlns:r="http://schemas.openxmlformats.org/officeDocument/2006/relationships" w:history="true" r:id="Rb839c07b0a374f52">
        <w:r>
          <w:rPr>
            <w:rStyle w:val="Hyperlink"/>
          </w:rPr>
          <w:t xml:space="preserve">https://doi.org/10.4236/ojn.2024.142006</w:t>
        </w:r>
      </w:hyperlink>
    </w:p>
    <w:p>
      <w:pPr>
        <w:tabs>
          <w:tab w:val="left" w:pos="454"/>
        </w:tabs>
        <w:spacing w:after="80"/>
        <w:ind w:left="454" w:hanging="454"/>
      </w:pPr>
      <w:r>
        <w:rPr>
          <w:rStyle w:val="Muted"/>
        </w:rPr>
        <w:t xml:space="preserve">9.</w:t>
      </w:r>
      <w:r>
        <w:tab/>
      </w:r>
      <w:r>
        <w:t xml:space="preserve">Patience Fakornam Doe, Andrews Adjei Druye, Theodora Dedo Azu, Christian Makafui Boso, Isaac Tetteh Commey, Dorcas Frempomaa Agyare, Joyce Agyeiwaa, Gifty Osei Berchie, </w:t>
      </w:r>
      <w:r>
        <w:rPr>
          <w:b/>
        </w:rPr>
        <w:t xml:space="preserve">Rita Opoku-Danso</w:t>
      </w:r>
      <w:r>
        <w:t xml:space="preserve">, Gifty Owusu and 13 others</w:t>
      </w:r>
      <w:r>
        <w:t xml:space="preserve"> (2024). </w:t>
      </w:r>
      <w:r>
        <w:t xml:space="preserve">Ownership and usage of insecticide-treated nets in Ghana: a scoping review of facilitators and barriers.</w:t>
      </w:r>
      <w:r>
        <w:t xml:space="preserve"> </w:t>
      </w:r>
      <w:r>
        <w:rPr>
          <w:i/>
        </w:rPr>
        <w:t xml:space="preserve">Malaria Journal</w:t>
      </w:r>
      <w:r>
        <w:t xml:space="preserve">.</w:t>
      </w:r>
      <w:r>
        <w:t xml:space="preserve"> </w:t>
      </w:r>
      <w:hyperlink xmlns:r="http://schemas.openxmlformats.org/officeDocument/2006/relationships" w:history="true" r:id="R031931662b424807">
        <w:r>
          <w:rPr>
            <w:rStyle w:val="Hyperlink"/>
          </w:rPr>
          <w:t xml:space="preserve">https://doi.org/10.1186/s12936-024-05072-0</w:t>
        </w:r>
      </w:hyperlink>
    </w:p>
    <w:p>
      <w:pPr>
        <w:tabs>
          <w:tab w:val="left" w:pos="454"/>
        </w:tabs>
        <w:spacing w:after="80"/>
        <w:ind w:left="454" w:hanging="454"/>
      </w:pPr>
      <w:r>
        <w:rPr>
          <w:rStyle w:val="Muted"/>
        </w:rPr>
        <w:t xml:space="preserve">10.</w:t>
      </w:r>
      <w:r>
        <w:tab/>
      </w:r>
      <w:r>
        <w:t xml:space="preserve">Andrews Adjei Druye, Gifty Owusu, Naomi Kyeremaa Yeboa, Christian Makafui Boso, Gifty Osei Berchie, Bernard Nabe, Susanna Aba Abraham, Frederick Nsatimba, Dorcas Frempomaa Agyare, Joyce Agyeiwaa, </w:t>
      </w:r>
      <w:r>
        <w:rPr>
          <w:b/>
        </w:rPr>
        <w:t xml:space="preserve">Rita Opoku-Danso</w:t>
      </w:r>
      <w:r>
        <w:t xml:space="preserve">, Christiana Okantey, Godson Obeng Ofori, Justice Enock Kagbo, Paul Obeng, Mustapha Amoadu, Theodora Dedo Azu</w:t>
      </w:r>
      <w:r>
        <w:t xml:space="preserve"> (2024). </w:t>
      </w:r>
      <w:r>
        <w:t xml:space="preserve">Self-management interventions for gestational diabetes in Africa: a scoping review.</w:t>
      </w:r>
      <w:r>
        <w:t xml:space="preserve"> </w:t>
      </w:r>
      <w:r>
        <w:rPr>
          <w:i/>
        </w:rPr>
        <w:t xml:space="preserve">BMC Pregnancy and Childbirth</w:t>
      </w:r>
      <w:r>
        <w:t xml:space="preserve">.</w:t>
      </w:r>
      <w:r>
        <w:t xml:space="preserve"> </w:t>
      </w:r>
      <w:hyperlink xmlns:r="http://schemas.openxmlformats.org/officeDocument/2006/relationships" w:history="true" r:id="R5bf2c14eb2374a6e">
        <w:r>
          <w:rPr>
            <w:rStyle w:val="Hyperlink"/>
          </w:rPr>
          <w:t xml:space="preserve">https://doi.org/10.1186/s12884-024-06764-w</w:t>
        </w:r>
      </w:hyperlink>
    </w:p>
    <w:p>
      <w:pPr>
        <w:tabs>
          <w:tab w:val="left" w:pos="454"/>
        </w:tabs>
        <w:spacing w:after="80"/>
        <w:ind w:left="454" w:hanging="454"/>
      </w:pPr>
      <w:r>
        <w:rPr>
          <w:rStyle w:val="Muted"/>
        </w:rPr>
        <w:t xml:space="preserve">11.</w:t>
      </w:r>
      <w:r>
        <w:tab/>
      </w:r>
      <w:r>
        <w:t xml:space="preserve">Andrews Adjei Druye, Christian Makafui Boso, Mustapha Amoadu, Paul Obeng, Bernard Nabe, Justice Enock Kagbo, Patience Fakornam Doe, Christiana Okantey, Godson Obeng Ofori, </w:t>
      </w:r>
      <w:r>
        <w:rPr>
          <w:b/>
        </w:rPr>
        <w:t xml:space="preserve">Rita Opoku-Danso</w:t>
      </w:r>
      <w:r>
        <w:t xml:space="preserve">, Dorcas Frempomaa Agyare, Gifty Osei Berchie, Gifty Owusu, Frederick Nsatimba, Susanna Aba Abraham</w:t>
      </w:r>
      <w:r>
        <w:t xml:space="preserve"> (2024). </w:t>
      </w:r>
      <w:r>
        <w:t xml:space="preserve">Self-management needs, strategies and support for sickle cell disease in developing countries: a scoping review protocol.</w:t>
      </w:r>
      <w:r>
        <w:t xml:space="preserve"> </w:t>
      </w:r>
      <w:r>
        <w:rPr>
          <w:i/>
        </w:rPr>
        <w:t xml:space="preserve">BMJ Open</w:t>
      </w:r>
      <w:r>
        <w:t xml:space="preserve">.</w:t>
      </w:r>
      <w:r>
        <w:t xml:space="preserve"> </w:t>
      </w:r>
      <w:hyperlink xmlns:r="http://schemas.openxmlformats.org/officeDocument/2006/relationships" w:history="true" r:id="R581edb5b400846bc">
        <w:r>
          <w:rPr>
            <w:rStyle w:val="Hyperlink"/>
          </w:rPr>
          <w:t xml:space="preserve">https://doi.org/10.1136/bmjopen-2023-083688</w:t>
        </w:r>
      </w:hyperlink>
    </w:p>
    <w:p>
      <w:pPr>
        <w:tabs>
          <w:tab w:val="left" w:pos="454"/>
        </w:tabs>
        <w:spacing w:after="80"/>
        <w:ind w:left="454" w:hanging="454"/>
      </w:pPr>
      <w:r>
        <w:rPr>
          <w:rStyle w:val="Muted"/>
        </w:rPr>
        <w:t xml:space="preserve">12.</w:t>
      </w:r>
      <w:r>
        <w:tab/>
      </w:r>
      <w:r>
        <w:t xml:space="preserve">Isaac Tetteh Commey, Mustapha Amoadu, Paul Obeng, Christiana Okantey, Christian Makafui Boso, Dorcas Frempomaa Agyare, Andrews Adjei Druye, </w:t>
      </w:r>
      <w:r>
        <w:rPr>
          <w:b/>
        </w:rPr>
        <w:t xml:space="preserve">Rita Opoku-Danso</w:t>
      </w:r>
      <w:r>
        <w:t xml:space="preserve">, Jerry Paul K. Ninnoni, Frederick Nsatimba, Susanna Aba Abraham, John Elvis Hagan</w:t>
      </w:r>
      <w:r>
        <w:t xml:space="preserve"> (2024). </w:t>
      </w:r>
      <w:r>
        <w:t xml:space="preserve">Sexting among College Students in Africa: A Scoping Review of Prevalence, Risk Factors, and Impact.</w:t>
      </w:r>
      <w:r>
        <w:t xml:space="preserve"> </w:t>
      </w:r>
      <w:r>
        <w:rPr>
          <w:i/>
        </w:rPr>
        <w:t xml:space="preserve">Sexes</w:t>
      </w:r>
      <w:r>
        <w:t xml:space="preserve">.</w:t>
      </w:r>
      <w:r>
        <w:t xml:space="preserve"> </w:t>
      </w:r>
      <w:hyperlink xmlns:r="http://schemas.openxmlformats.org/officeDocument/2006/relationships" w:history="true" r:id="R800523741aaf4c33">
        <w:r>
          <w:rPr>
            <w:rStyle w:val="Hyperlink"/>
          </w:rPr>
          <w:t xml:space="preserve">https://doi.org/10.3390/sexes5030022</w:t>
        </w:r>
      </w:hyperlink>
    </w:p>
    <w:p>
      <w:pPr>
        <w:tabs>
          <w:tab w:val="left" w:pos="454"/>
        </w:tabs>
        <w:spacing w:after="80"/>
        <w:ind w:left="454" w:hanging="454"/>
      </w:pPr>
      <w:r>
        <w:rPr>
          <w:rStyle w:val="Muted"/>
        </w:rPr>
        <w:t xml:space="preserve">13.</w:t>
      </w:r>
      <w:r>
        <w:tab/>
      </w:r>
      <w:r>
        <w:t xml:space="preserve">Frank Offei Odonkor, Patience Fakornam Doe, Theodora Dedo Azu, Joyce Agyeiwaa, Gifty Owusu, Christian Makafui Boso, Naomi Kyeremaa Yeboa, Dorcas Frempomaa Agyare, Irene Korkoi Aboh, Bernard Nabe, Godson Obeng Ofori, Benjamin Anumel, Justice Enock Kagbo, Amidu Alhassan, Frank Odonkor Offei, </w:t>
      </w:r>
      <w:r>
        <w:rPr>
          <w:b/>
        </w:rPr>
        <w:t xml:space="preserve">Rita Opoku-Danso</w:t>
      </w:r>
      <w:r>
        <w:t xml:space="preserve">, Susanna Aba Abraham, Mustapha Amoadu, John Elvis Hagan</w:t>
      </w:r>
      <w:r>
        <w:t xml:space="preserve"> (2024). </w:t>
      </w:r>
      <w:r>
        <w:t xml:space="preserve">Uptake and Effectiveness of Intermittent Preventive Treatment with Sulfadoxine-Pyrimethamine during Pregnancy in Africa: A Scoping Review.</w:t>
      </w:r>
      <w:r>
        <w:t xml:space="preserve"> </w:t>
      </w:r>
      <w:r>
        <w:rPr>
          <w:i/>
        </w:rPr>
        <w:t xml:space="preserve">Diseases</w:t>
      </w:r>
      <w:r>
        <w:t xml:space="preserve">.</w:t>
      </w:r>
      <w:r>
        <w:t xml:space="preserve"> </w:t>
      </w:r>
      <w:hyperlink xmlns:r="http://schemas.openxmlformats.org/officeDocument/2006/relationships" w:history="true" r:id="R53241e4bb545483d">
        <w:r>
          <w:rPr>
            <w:rStyle w:val="Hyperlink"/>
          </w:rPr>
          <w:t xml:space="preserve">https://doi.org/10.3390/diseases12090203</w:t>
        </w:r>
      </w:hyperlink>
    </w:p>
    <w:p>
      <w:pPr>
        <w:tabs>
          <w:tab w:val="left" w:pos="454"/>
        </w:tabs>
        <w:spacing w:after="80"/>
        <w:ind w:left="454" w:hanging="454"/>
      </w:pPr>
      <w:r>
        <w:rPr>
          <w:rStyle w:val="Muted"/>
        </w:rPr>
        <w:t xml:space="preserve">14.</w:t>
      </w:r>
      <w:r>
        <w:tab/>
      </w:r>
      <w:r>
        <w:rPr>
          <w:b/>
        </w:rPr>
        <w:t xml:space="preserve">Rita Opoku-Danso</w:t>
      </w:r>
      <w:r>
        <w:t xml:space="preserve">, Debbie S.K. Habedi</w:t>
      </w:r>
      <w:r>
        <w:t xml:space="preserve"> (2023). </w:t>
      </w:r>
      <w:r>
        <w:t xml:space="preserve">Midwives’ perceptions of and attitudes towards prevention of mother-to-child-transmission of HIV.</w:t>
      </w:r>
      <w:r>
        <w:t xml:space="preserve"> </w:t>
      </w:r>
      <w:r>
        <w:rPr>
          <w:i/>
        </w:rPr>
        <w:t xml:space="preserve">Curationis</w:t>
      </w:r>
      <w:r>
        <w:t xml:space="preserve">.</w:t>
      </w:r>
      <w:r>
        <w:t xml:space="preserve"> </w:t>
      </w:r>
      <w:hyperlink xmlns:r="http://schemas.openxmlformats.org/officeDocument/2006/relationships" w:history="true" r:id="R3268c63c9993426b">
        <w:r>
          <w:rPr>
            <w:rStyle w:val="Hyperlink"/>
          </w:rPr>
          <w:t xml:space="preserve">https://doi.org/10.4102/curationis.v46i1.2353</w:t>
        </w:r>
      </w:hyperlink>
    </w:p>
    <w:p>
      <w:pPr>
        <w:tabs>
          <w:tab w:val="left" w:pos="454"/>
        </w:tabs>
        <w:spacing w:after="80"/>
        <w:ind w:left="454" w:hanging="454"/>
      </w:pPr>
      <w:r>
        <w:rPr>
          <w:rStyle w:val="Muted"/>
        </w:rPr>
        <w:t xml:space="preserve">15.</w:t>
      </w:r>
      <w:r>
        <w:tab/>
      </w:r>
      <w:r>
        <w:t xml:space="preserve">Christiana Asiedu, </w:t>
      </w:r>
      <w:r>
        <w:rPr>
          <w:b/>
        </w:rPr>
        <w:t xml:space="preserve">Rita Opoku-Danso</w:t>
      </w:r>
      <w:r>
        <w:t xml:space="preserve">, Theodora Acquah</w:t>
      </w:r>
      <w:r>
        <w:t xml:space="preserve"> (2022). </w:t>
      </w:r>
      <w:r>
        <w:t xml:space="preserve">Assessing the Knowlege and Perception Among Breastfeeding Mothers on Covid 19 in Bibiani Anhwiaso Bekwai District.</w:t>
      </w:r>
      <w:r>
        <w:t xml:space="preserve"> </w:t>
      </w:r>
      <w:r>
        <w:rPr>
          <w:i/>
        </w:rPr>
        <w:t xml:space="preserve">Journal of Biomedical Engineering and Medical Imaging</w:t>
      </w:r>
      <w:r>
        <w:t xml:space="preserve">.</w:t>
      </w:r>
      <w:r>
        <w:t xml:space="preserve"> </w:t>
      </w:r>
      <w:hyperlink xmlns:r="http://schemas.openxmlformats.org/officeDocument/2006/relationships" w:history="true" r:id="R3105e7c2b5f34369">
        <w:r>
          <w:rPr>
            <w:rStyle w:val="Hyperlink"/>
          </w:rPr>
          <w:t xml:space="preserve">https://doi.org/10.14738/jbemi.94.12625</w:t>
        </w:r>
      </w:hyperlink>
    </w:p>
    <w:p>
      <w:pPr>
        <w:tabs>
          <w:tab w:val="left" w:pos="454"/>
        </w:tabs>
        <w:spacing w:after="80"/>
        <w:ind w:left="454" w:hanging="454"/>
      </w:pPr>
      <w:r>
        <w:rPr>
          <w:rStyle w:val="Muted"/>
        </w:rPr>
        <w:t xml:space="preserve">16.</w:t>
      </w:r>
      <w:r>
        <w:tab/>
      </w:r>
      <w:r>
        <w:t xml:space="preserve">Nancy Innocentia Ebu Enyan, Anita Efua Davies, </w:t>
      </w:r>
      <w:r>
        <w:rPr>
          <w:b/>
        </w:rPr>
        <w:t xml:space="preserve">Rita Opoku-Danso</w:t>
      </w:r>
      <w:r>
        <w:t xml:space="preserve">, Francis Annor, Dorcas Obiri-Yeboah</w:t>
      </w:r>
      <w:r>
        <w:t xml:space="preserve"> (2022). </w:t>
      </w:r>
      <w:r>
        <w:t xml:space="preserve">Correlates of cervical cancer screening participation, intention and self-efficacy among Muslim women in southern Ghana.</w:t>
      </w:r>
      <w:r>
        <w:t xml:space="preserve"> </w:t>
      </w:r>
      <w:r>
        <w:rPr>
          <w:i/>
        </w:rPr>
        <w:t xml:space="preserve">BMC Women s Health</w:t>
      </w:r>
      <w:r>
        <w:t xml:space="preserve">.</w:t>
      </w:r>
      <w:r>
        <w:t xml:space="preserve"> </w:t>
      </w:r>
      <w:hyperlink xmlns:r="http://schemas.openxmlformats.org/officeDocument/2006/relationships" w:history="true" r:id="R2faae655a5ef43e4">
        <w:r>
          <w:rPr>
            <w:rStyle w:val="Hyperlink"/>
          </w:rPr>
          <w:t xml:space="preserve">https://doi.org/10.1186/s12905-022-01803-0</w:t>
        </w:r>
      </w:hyperlink>
    </w:p>
    <w:p>
      <w:pPr>
        <w:tabs>
          <w:tab w:val="left" w:pos="454"/>
        </w:tabs>
        <w:spacing w:after="80"/>
        <w:ind w:left="454" w:hanging="454"/>
      </w:pPr>
      <w:r>
        <w:rPr>
          <w:rStyle w:val="Muted"/>
        </w:rPr>
        <w:t xml:space="preserve">17.</w:t>
      </w:r>
      <w:r>
        <w:tab/>
      </w:r>
      <w:r>
        <w:t xml:space="preserve">Christiana Asiedu, Ophelia Beyereh Dip, </w:t>
      </w:r>
      <w:r>
        <w:rPr>
          <w:b/>
        </w:rPr>
        <w:t xml:space="preserve">Rita Opoku-Danso</w:t>
      </w:r>
      <w:r>
        <w:t xml:space="preserve"> (2022). </w:t>
      </w:r>
      <w:r>
        <w:t xml:space="preserve">Knowledge and Perception of Senior High School (SHS) Students about Emergency Contraceptive Use in the Garu and Tempane Districts.</w:t>
      </w:r>
      <w:r>
        <w:t xml:space="preserve"> </w:t>
      </w:r>
      <w:r>
        <w:rPr>
          <w:i/>
        </w:rPr>
        <w:t xml:space="preserve">Gynecology &amp; Reproductive Health</w:t>
      </w:r>
      <w:r>
        <w:t xml:space="preserve">.</w:t>
      </w:r>
      <w:r>
        <w:t xml:space="preserve"> </w:t>
      </w:r>
      <w:hyperlink xmlns:r="http://schemas.openxmlformats.org/officeDocument/2006/relationships" w:history="true" r:id="Rdc41b73d4cfc41c7">
        <w:r>
          <w:rPr>
            <w:rStyle w:val="Hyperlink"/>
          </w:rPr>
          <w:t xml:space="preserve">https://doi.org/10.33425/2639-9342.1194</w:t>
        </w:r>
      </w:hyperlink>
    </w:p>
    <w:p>
      <w:pPr>
        <w:tabs>
          <w:tab w:val="left" w:pos="454"/>
        </w:tabs>
        <w:spacing w:after="80"/>
        <w:ind w:left="454" w:hanging="454"/>
      </w:pPr>
      <w:r>
        <w:rPr>
          <w:rStyle w:val="Muted"/>
        </w:rPr>
        <w:t xml:space="preserve">18.</w:t>
      </w:r>
      <w:r>
        <w:tab/>
      </w:r>
      <w:r>
        <w:t xml:space="preserve">Monica Salakpi, Christiana Asiedu, Dorcas Frempomaa Agyare, </w:t>
      </w:r>
      <w:r>
        <w:rPr>
          <w:b/>
        </w:rPr>
        <w:t xml:space="preserve">Rita Opoku-Danso</w:t>
      </w:r>
      <w:r>
        <w:t xml:space="preserve">, Anita Davis</w:t>
      </w:r>
      <w:r>
        <w:t xml:space="preserve"> (2022). </w:t>
      </w:r>
      <w:r>
        <w:t xml:space="preserve">Perception of Nursing and Midwifery Trainees towards Clinical Environment at Cape Coast in the Central Region of Ghana.</w:t>
      </w:r>
      <w:r>
        <w:t xml:space="preserve"> </w:t>
      </w:r>
      <w:r>
        <w:rPr>
          <w:i/>
        </w:rPr>
        <w:t xml:space="preserve">Open Journal of Nursing</w:t>
      </w:r>
      <w:r>
        <w:t xml:space="preserve">.</w:t>
      </w:r>
      <w:r>
        <w:t xml:space="preserve"> </w:t>
      </w:r>
      <w:hyperlink xmlns:r="http://schemas.openxmlformats.org/officeDocument/2006/relationships" w:history="true" r:id="Rc145ae1a09f248e6">
        <w:r>
          <w:rPr>
            <w:rStyle w:val="Hyperlink"/>
          </w:rPr>
          <w:t xml:space="preserve">https://doi.org/10.4236/ojn.2022.1210049</w:t>
        </w:r>
      </w:hyperlink>
    </w:p>
    <w:p>
      <w:pPr>
        <w:tabs>
          <w:tab w:val="left" w:pos="454"/>
        </w:tabs>
        <w:spacing w:after="80"/>
        <w:ind w:left="454" w:hanging="454"/>
      </w:pPr>
      <w:r>
        <w:rPr>
          <w:rStyle w:val="Muted"/>
        </w:rPr>
        <w:t xml:space="preserve">19.</w:t>
      </w:r>
      <w:r>
        <w:tab/>
      </w:r>
      <w:r>
        <w:t xml:space="preserve">H Ampofo, </w:t>
      </w:r>
      <w:r>
        <w:rPr>
          <w:b/>
        </w:rPr>
        <w:t xml:space="preserve">Rita Opoku-Danso</w:t>
      </w:r>
      <w:r>
        <w:t xml:space="preserve"> (2017). </w:t>
      </w:r>
      <w:r>
        <w:t xml:space="preserve">Patient satisfaction with health services in Cape Coast Metropolis, Ghana.</w:t>
      </w:r>
      <w:r>
        <w:t xml:space="preserve"> </w:t>
      </w:r>
      <w:r>
        <w:rPr>
          <w:i/>
        </w:rPr>
        <w:t xml:space="preserve">International Journal of Innovative Research and Advanced Studies</w:t>
      </w:r>
      <w:r>
        <w:t xml:space="preserve">.</w:t>
      </w:r>
      <w:r>
        <w:t xml:space="preserve"> </w:t>
      </w:r>
      <w:hyperlink xmlns:r="http://schemas.openxmlformats.org/officeDocument/2006/relationships" w:history="true" r:id="Rb69f57bef17d43bd">
        <w:r>
          <w:rPr>
            <w:rStyle w:val="Hyperlink"/>
          </w:rPr>
          <w:t xml:space="preserve">http://www.ijiras.com/2017/Vol_4-Issue_6/paper_99.pdf</w:t>
        </w:r>
      </w:hyperlink>
    </w:p>
    <w:p>
      <w:pPr>
        <w:tabs>
          <w:tab w:val="left" w:pos="454"/>
        </w:tabs>
        <w:spacing w:after="80"/>
        <w:ind w:left="454" w:hanging="454"/>
      </w:pPr>
      <w:r>
        <w:rPr>
          <w:rStyle w:val="Muted"/>
        </w:rPr>
        <w:t xml:space="preserve">20.</w:t>
      </w:r>
      <w:r>
        <w:tab/>
      </w:r>
      <w:r>
        <w:rPr>
          <w:b/>
        </w:rPr>
        <w:t xml:space="preserve">Rita Opoku-Danso</w:t>
      </w:r>
      <w:r>
        <w:t xml:space="preserve">, Harriet Ampofo</w:t>
      </w:r>
      <w:r>
        <w:t xml:space="preserve"> (2015). </w:t>
      </w:r>
      <w:r>
        <w:t xml:space="preserve">A Survey of the Perception of Women Attending Antenatal Clinics about HIV Transmission and Prevention within the Cape Coast Metropolis.</w:t>
      </w:r>
      <w:r>
        <w:t xml:space="preserve"> </w:t>
      </w:r>
      <w:r>
        <w:rPr>
          <w:i/>
        </w:rPr>
        <w:t xml:space="preserve">International Journal of Science and Research</w:t>
      </w:r>
      <w:r>
        <w:t xml:space="preserve">.</w:t>
      </w:r>
      <w:r>
        <w:t xml:space="preserve"> </w:t>
      </w:r>
      <w:hyperlink xmlns:r="http://schemas.openxmlformats.org/officeDocument/2006/relationships" w:history="true" r:id="R27b2c0b353d64ddb">
        <w:r>
          <w:rPr>
            <w:rStyle w:val="Hyperlink"/>
          </w:rPr>
          <w:t xml:space="preserve">https://ir.ucc.edu.gh/server/api/core/bitstreams/9e86c36f-ca6b-4e54-92a4-43da15488516/content</w:t>
        </w:r>
      </w:hyperlink>
    </w:p>
    <w:p>
      <w:pPr>
        <w:pStyle w:val="Heading2"/>
      </w:pPr>
      <w:r>
        <w:t xml:space="preserve">Theses</w:t>
      </w:r>
      <w:r>
        <w:rPr>
          <w:rStyle w:val="Muted"/>
        </w:rPr>
        <w:t xml:space="preserve">  1</w:t>
      </w:r>
    </w:p>
    <w:p>
      <w:pPr>
        <w:tabs>
          <w:tab w:val="left" w:pos="454"/>
        </w:tabs>
        <w:spacing w:after="80"/>
        <w:ind w:left="454" w:hanging="454"/>
      </w:pPr>
      <w:r>
        <w:rPr>
          <w:rStyle w:val="Muted"/>
        </w:rPr>
        <w:t xml:space="preserve">1.</w:t>
      </w:r>
      <w:r>
        <w:tab/>
      </w:r>
      <w:r>
        <w:rPr>
          <w:b/>
        </w:rPr>
        <w:t xml:space="preserve">Rita Opoku-Danso</w:t>
      </w:r>
      <w:r>
        <w:t xml:space="preserve"> (2021). </w:t>
      </w:r>
      <w:r>
        <w:t xml:space="preserve">Strategies for Promoting the Prevention of Mother to Child Transmission of Human Immunodeficiency Virus among Antenatal Attendees in the Central Region of Ghana.</w:t>
      </w:r>
      <w:r>
        <w:t xml:space="preserve"> </w:t>
      </w:r>
      <w:r>
        <w:rPr>
          <w:i/>
        </w:rPr>
        <w:t xml:space="preserve">PQDT-Global</w:t>
      </w:r>
      <w:r>
        <w:t xml:space="preserve">.</w:t>
      </w:r>
      <w:r>
        <w:t xml:space="preserve"> </w:t>
      </w:r>
      <w:hyperlink xmlns:r="http://schemas.openxmlformats.org/officeDocument/2006/relationships" w:history="true" r:id="Rb7c974914c784a8e">
        <w:r>
          <w:rPr>
            <w:rStyle w:val="Hyperlink"/>
          </w:rPr>
          <w:t xml:space="preserve">https://search.proquest.com/openview/3dbd397f7e5cbfde6de0d8358b0e7bd4/1?pq-origsite=gscholar&amp;cbl=2026366&amp;diss=y</w:t>
        </w:r>
      </w:hyperlink>
    </w:p>
    <w:sectPr>
      <w:footerReference xmlns:r="http://schemas.openxmlformats.org/officeDocument/2006/relationships" w:type="default" r:id="Rec21e9e4db2a4a28"/>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scholar.ucc.edu.gh/staff/ae1b3fe7-294d-4ab1-a65e-101223139a12 · 14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9083e04ca7f74360" /><Relationship Type="http://schemas.openxmlformats.org/officeDocument/2006/relationships/hyperlink" Target="https://orcid.org/0000-0001-5281-1006" TargetMode="External" Id="R77cb9556062b4a12" /><Relationship Type="http://schemas.openxmlformats.org/officeDocument/2006/relationships/hyperlink" Target="mailto:rita.opoku-danso@ucc.edu.gh" TargetMode="External" Id="R8f1fae0836f64b80" /><Relationship Type="http://schemas.openxmlformats.org/officeDocument/2006/relationships/hyperlink" Target="http://www.https//" TargetMode="External" Id="Ra145eb4ae88e48ee" /><Relationship Type="http://schemas.openxmlformats.org/officeDocument/2006/relationships/hyperlink" Target="https://scholar.google.com/citations?user=h9fo9RMAAAAJ&amp;hl=en" TargetMode="External" Id="Rac5466f0b66040bc" /><Relationship Type="http://schemas.openxmlformats.org/officeDocument/2006/relationships/hyperlink" Target="https://scholar.ucc.edu.gh/staff/ae1b3fe7-294d-4ab1-a65e-101223139a12" TargetMode="External" Id="R2df45fc6d52248ba" /><Relationship Type="http://schemas.openxmlformats.org/officeDocument/2006/relationships/hyperlink" Target="https://doi.org/10.1186/s12912-026-05327-y" TargetMode="External" Id="R52144aa5d71045a3" /><Relationship Type="http://schemas.openxmlformats.org/officeDocument/2006/relationships/hyperlink" Target="https://doi.org/10.1007/s44155-026-00479-3" TargetMode="External" Id="R48ee64aa5118474d" /><Relationship Type="http://schemas.openxmlformats.org/officeDocument/2006/relationships/hyperlink" Target="https://doi.org/10.1177/23779608261477166" TargetMode="External" Id="R94ccb4f5296e41c3" /><Relationship Type="http://schemas.openxmlformats.org/officeDocument/2006/relationships/hyperlink" Target="https://books.google.com/books?hl=en&amp;lr=&amp;id=34tjEQAAQBAJ&amp;oi=fnd&amp;pg=PA24&amp;dq=info:T2sRzvx4_nkJ:scholar.google.com&amp;ots=_nxhQnFNBn&amp;sig=9JZU1bquaQECnF1cGhd85J8Awl4" TargetMode="External" Id="R14e0fb08cae44472" /><Relationship Type="http://schemas.openxmlformats.org/officeDocument/2006/relationships/hyperlink" Target="https://doi.org/10.1186/s12912-025-03580-1" TargetMode="External" Id="R87dcd98a58924ddd" /><Relationship Type="http://schemas.openxmlformats.org/officeDocument/2006/relationships/hyperlink" Target="https://doi.org/10.1186/s12912-024-02038-0" TargetMode="External" Id="R7644cb9cfcd14a33" /><Relationship Type="http://schemas.openxmlformats.org/officeDocument/2006/relationships/hyperlink" Target="https://doi.org/10.36948/ijfmr.2024.v06i04.26761" TargetMode="External" Id="R8df2183e159e47b1" /><Relationship Type="http://schemas.openxmlformats.org/officeDocument/2006/relationships/hyperlink" Target="https://doi.org/10.4236/ojn.2024.142006" TargetMode="External" Id="Rb839c07b0a374f52" /><Relationship Type="http://schemas.openxmlformats.org/officeDocument/2006/relationships/hyperlink" Target="https://doi.org/10.1186/s12936-024-05072-0" TargetMode="External" Id="R031931662b424807" /><Relationship Type="http://schemas.openxmlformats.org/officeDocument/2006/relationships/hyperlink" Target="https://doi.org/10.1186/s12884-024-06764-w" TargetMode="External" Id="R5bf2c14eb2374a6e" /><Relationship Type="http://schemas.openxmlformats.org/officeDocument/2006/relationships/hyperlink" Target="https://doi.org/10.1136/bmjopen-2023-083688" TargetMode="External" Id="R581edb5b400846bc" /><Relationship Type="http://schemas.openxmlformats.org/officeDocument/2006/relationships/hyperlink" Target="https://doi.org/10.3390/sexes5030022" TargetMode="External" Id="R800523741aaf4c33" /><Relationship Type="http://schemas.openxmlformats.org/officeDocument/2006/relationships/hyperlink" Target="https://doi.org/10.3390/diseases12090203" TargetMode="External" Id="R53241e4bb545483d" /><Relationship Type="http://schemas.openxmlformats.org/officeDocument/2006/relationships/hyperlink" Target="https://doi.org/10.4102/curationis.v46i1.2353" TargetMode="External" Id="R3268c63c9993426b" /><Relationship Type="http://schemas.openxmlformats.org/officeDocument/2006/relationships/hyperlink" Target="https://doi.org/10.14738/jbemi.94.12625" TargetMode="External" Id="R3105e7c2b5f34369" /><Relationship Type="http://schemas.openxmlformats.org/officeDocument/2006/relationships/hyperlink" Target="https://doi.org/10.1186/s12905-022-01803-0" TargetMode="External" Id="R2faae655a5ef43e4" /><Relationship Type="http://schemas.openxmlformats.org/officeDocument/2006/relationships/hyperlink" Target="https://doi.org/10.33425/2639-9342.1194" TargetMode="External" Id="Rdc41b73d4cfc41c7" /><Relationship Type="http://schemas.openxmlformats.org/officeDocument/2006/relationships/hyperlink" Target="https://doi.org/10.4236/ojn.2022.1210049" TargetMode="External" Id="Rc145ae1a09f248e6" /><Relationship Type="http://schemas.openxmlformats.org/officeDocument/2006/relationships/hyperlink" Target="http://www.ijiras.com/2017/Vol_4-Issue_6/paper_99.pdf" TargetMode="External" Id="Rb69f57bef17d43bd" /><Relationship Type="http://schemas.openxmlformats.org/officeDocument/2006/relationships/hyperlink" Target="https://ir.ucc.edu.gh/server/api/core/bitstreams/9e86c36f-ca6b-4e54-92a4-43da15488516/content" TargetMode="External" Id="R27b2c0b353d64ddb" /><Relationship Type="http://schemas.openxmlformats.org/officeDocument/2006/relationships/hyperlink" Target="https://search.proquest.com/openview/3dbd397f7e5cbfde6de0d8358b0e7bd4/1?pq-origsite=gscholar&amp;cbl=2026366&amp;diss=y" TargetMode="External" Id="Rb7c974914c784a8e" /><Relationship Type="http://schemas.openxmlformats.org/officeDocument/2006/relationships/footer" Target="/word/footer1.xml" Id="Rec21e9e4db2a4a28" /></Relationships>
</file>