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f76f149be450b" /><Relationship Type="http://schemas.openxmlformats.org/package/2006/relationships/metadata/core-properties" Target="/package/services/metadata/core-properties/aee3500757be4b79be56db61f549b40e.psmdcp" Id="Re7847f9253fc48f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Lebbaeus Asamani</w:t>
      </w:r>
    </w:p>
    <w:p>
      <w:r>
        <w:rPr>
          <w:rStyle w:val="Muted"/>
          <w:sz w:val="22"/>
        </w:rPr>
        <w:t xml:space="preserve">Associate Professor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d0c2838e51b4f0e">
        <w:r>
          <w:rPr>
            <w:rStyle w:val="Hyperlink"/>
            <w:sz w:val="18"/>
          </w:rPr>
          <w:t xml:space="preserve">0000-0001-5876-9144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6bc1a2973b014f93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a862615eb344e83">
        <w:r>
          <w:rPr>
            <w:rStyle w:val="Hyperlink"/>
            <w:sz w:val="18"/>
          </w:rPr>
          <w:t xml:space="preserve">scholar.google.com/citations?user=sgiEBbwAAAAJ&amp;hl=en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b1bba88d60b4358">
        <w:r>
          <w:rPr>
            <w:rStyle w:val="Hyperlink"/>
            <w:sz w:val="18"/>
          </w:rPr>
          <w:t xml:space="preserve">scholar.ucc.edu.gh/staff/afd84ec3-2f54-46f1-9909-4d1c1defc0d8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Industrial/Organisational Psychology · Occupational Health and Safety · Educational Leadership &amp; Mgt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Social Psychology · Organizational Behavior and Human Resource Management · Clinical Psychology · Sociology and Political Science · Education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48 publications listed below, 2012–2026. Field-weighted impact is the mean over the 26 works scored for it; 1.00 is the world average for works of the same field, type and year. 3 of the 26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Education and Psychology,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Psychology, University of Ghana,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Ernest Oppong, </w:t>
      </w:r>
      <w:r>
        <w:rPr>
          <w:b/>
        </w:rPr>
        <w:t xml:space="preserve">Prof. Lebbaeus Asamani -</w:t>
      </w:r>
      <w:r>
        <w:t xml:space="preserve">, Dr. Eunice tortor-Seidu -, Dr. Eric Twum Ampofo -</w:t>
      </w:r>
      <w:r>
        <w:t xml:space="preserve"> (2026). </w:t>
      </w:r>
      <w:r>
        <w:t xml:space="preserve">Influence Of Emotional Intelligence On Work Engagement Of Teachers In Greater Accra.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d6f5005bcc443b3">
        <w:r>
          <w:rPr>
            <w:rStyle w:val="Hyperlink"/>
          </w:rPr>
          <w:t xml:space="preserve">https://doi.org/10.36948/ijfmr.2026.v08i03.77677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Lebbaeus Asamani</w:t>
      </w:r>
      <w:r>
        <w:t xml:space="preserve">, Richmond Acquah-Coleman, William Kwesi Senayah, Seth Oppong</w:t>
      </w:r>
      <w:r>
        <w:t xml:space="preserve"> (2025). </w:t>
      </w:r>
      <w:r>
        <w:t xml:space="preserve">Interactive roles of resource availability, role clarity and employee motivation in enhancing organisational effectiveness through employee performance and job satisfaction.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ed760b61931475d">
        <w:r>
          <w:rPr>
            <w:rStyle w:val="Hyperlink"/>
          </w:rPr>
          <w:t xml:space="preserve">https://doi.org/10.1007/s44202-025-00333-8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Florence Ruth Akwele Ntreh, Bernard Kofi Adinkrah, </w:t>
      </w:r>
      <w:r>
        <w:rPr>
          <w:b/>
        </w:rPr>
        <w:t xml:space="preserve">Lebbaeus Asamani</w:t>
      </w:r>
      <w:r>
        <w:t xml:space="preserve"> (2025). </w:t>
      </w:r>
      <w:r>
        <w:t xml:space="preserve">Occupational Stress, Causes and Management among University Senior Administrative Staff – Implications for Counselling.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d5b5bfa03b14d7d">
        <w:r>
          <w:rPr>
            <w:rStyle w:val="Hyperlink"/>
          </w:rPr>
          <w:t xml:space="preserve">https://doi.org/10.7176/rhss/15-8-02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Lebbaeus Asamani</w:t>
      </w:r>
      <w:r>
        <w:t xml:space="preserve">, MO Amponsah, PK Okyere</w:t>
      </w:r>
      <w:r>
        <w:t xml:space="preserve"> (2025). </w:t>
      </w:r>
      <w:r>
        <w:t xml:space="preserve">Socio-Cultural Values in Academic Self-Concept: The Roles of Religiosity and Psychological Sense of Community in Academic Self-Concept of University Students.</w:t>
      </w:r>
      <w:r>
        <w:t xml:space="preserve"> </w:t>
      </w:r>
      <w:r>
        <w:rPr>
          <w:i/>
        </w:rPr>
        <w:t xml:space="preserve">Religion &amp;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5db37b4c5564702">
        <w:r>
          <w:rPr>
            <w:rStyle w:val="Hyperlink"/>
          </w:rPr>
          <w:t xml:space="preserve">https://doi.org/10.1080/15507394.2024.2439679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Lebbaeus Asamani</w:t>
      </w:r>
      <w:r>
        <w:t xml:space="preserve">, Desmond Owusu Aduomi, Rebecca Akosua Afrah Assie</w:t>
      </w:r>
      <w:r>
        <w:t xml:space="preserve"> (2025). </w:t>
      </w:r>
      <w:r>
        <w:t xml:space="preserve">The Role of Psychological Capital in Work Engagement and Creativity of Information Technology Workers.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deda5d058424860">
        <w:r>
          <w:rPr>
            <w:rStyle w:val="Hyperlink"/>
          </w:rPr>
          <w:t xml:space="preserve">https://doi.org/10.53103/cjess.v5i2.330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Lebogang Manthibe Ramalepe, </w:t>
      </w:r>
      <w:r>
        <w:rPr>
          <w:b/>
        </w:rPr>
        <w:t xml:space="preserve">Lebbaeus Asamani</w:t>
      </w:r>
      <w:r>
        <w:t xml:space="preserve"> (2024). </w:t>
      </w:r>
      <w:r>
        <w:t xml:space="preserve">A Scoping Review on Heteronormativity in African Workplaces.</w:t>
      </w:r>
      <w:r>
        <w:t xml:space="preserve"> </w:t>
      </w:r>
      <w:r>
        <w:rPr>
          <w:i/>
        </w:rPr>
        <w:t xml:space="preserve">Gender questions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05479ad999964f4d">
        <w:r>
          <w:rPr>
            <w:rStyle w:val="Hyperlink"/>
          </w:rPr>
          <w:t xml:space="preserve">https://doi.org/10.25159/2412-8457/15116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Eugene Yaw Milledzi, </w:t>
      </w:r>
      <w:r>
        <w:rPr>
          <w:b/>
        </w:rPr>
        <w:t xml:space="preserve">Lebbaeus Asamani</w:t>
      </w:r>
      <w:r>
        <w:t xml:space="preserve">, Abigail Opoku Mensah, Victoria Naamwanuru</w:t>
      </w:r>
      <w:r>
        <w:t xml:space="preserve"> (2024). </w:t>
      </w:r>
      <w:r>
        <w:t xml:space="preserve">Career Decision Self-efficacy Mediates the Relationship Between General Self-efficacy and Career Decision-making of Undergraduate Students.</w:t>
      </w:r>
      <w:r>
        <w:t xml:space="preserve"> </w:t>
      </w:r>
      <w:r>
        <w:rPr>
          <w:i/>
        </w:rPr>
        <w:t xml:space="preserve">Canadian Journal of Career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937d6c491be41f9">
        <w:r>
          <w:rPr>
            <w:rStyle w:val="Hyperlink"/>
          </w:rPr>
          <w:t xml:space="preserve">https://doi.org/10.53379/cjcd.2024.389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Ivy Kesewaa Nkrumah, Ewald Neumann, Eric Anane, </w:t>
      </w:r>
      <w:r>
        <w:rPr>
          <w:b/>
        </w:rPr>
        <w:t xml:space="preserve">Lebbaeus Asamani</w:t>
      </w:r>
      <w:r>
        <w:t xml:space="preserve">, Eunice Torto-Seidu</w:t>
      </w:r>
      <w:r>
        <w:t xml:space="preserve"> (2024). </w:t>
      </w:r>
      <w:r>
        <w:t xml:space="preserve">E-Learning in the post-COVID era: Experiences of tertiary students.</w:t>
      </w:r>
      <w:r>
        <w:t xml:space="preserve"> </w:t>
      </w:r>
      <w:r>
        <w:rPr>
          <w:i/>
        </w:rPr>
        <w:t xml:space="preserve">Journal of Policy and Development Studies (JPDS)</w:t>
      </w:r>
      <w:r>
        <w:t xml:space="preserve">.</w:t>
      </w:r>
      <w:r>
        <w:t xml:space="preserve"> </w:t>
      </w:r>
      <w:hyperlink xmlns:r="http://schemas.openxmlformats.org/officeDocument/2006/relationships" w:history="true" r:id="R0b83ca4a921e4b0d">
        <w:r>
          <w:rPr>
            <w:rStyle w:val="Hyperlink"/>
          </w:rPr>
          <w:t xml:space="preserve">https://doi.org/10.51317/jpds.v3i1.631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Milledzi Eugene Yaw, </w:t>
      </w:r>
      <w:r>
        <w:rPr>
          <w:b/>
        </w:rPr>
        <w:t xml:space="preserve">Lebbaeus Asamani</w:t>
      </w:r>
      <w:r>
        <w:t xml:space="preserve">, Georgina Boampong</w:t>
      </w:r>
      <w:r>
        <w:t xml:space="preserve"> (2024). </w:t>
      </w:r>
      <w:r>
        <w:t xml:space="preserve">Information sharing practices and work withdrawal behaviour of administrative staff: mediating role of job satisfaction.</w:t>
      </w:r>
      <w:r>
        <w:t xml:space="preserve"> </w:t>
      </w:r>
      <w:r>
        <w:rPr>
          <w:i/>
        </w:rPr>
        <w:t xml:space="preserve">Journal of Policy and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5c94e0b9ae24de7">
        <w:r>
          <w:rPr>
            <w:rStyle w:val="Hyperlink"/>
          </w:rPr>
          <w:t xml:space="preserve">https://www.ajol.info/index.php/jpds/article/view/290150/273003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Pious Jojo Adu-Akoh, </w:t>
      </w:r>
      <w:r>
        <w:rPr>
          <w:b/>
        </w:rPr>
        <w:t xml:space="preserve">Lebbaeus Asamani</w:t>
      </w:r>
      <w:r>
        <w:t xml:space="preserve">, Eugene Kwarteng-Nantwi, Benedicta Ama Adom-Mensah, Sylvia Eyiah-Bediako, Kennedy Boe-Doe</w:t>
      </w:r>
      <w:r>
        <w:t xml:space="preserve"> (2024). </w:t>
      </w:r>
      <w:r>
        <w:t xml:space="preserve">Sports Betting: Problem Gambling Correlates among Problem Gambling Severity Index Sub-Types of University Students.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4fd08056f2b4ecb">
        <w:r>
          <w:rPr>
            <w:rStyle w:val="Hyperlink"/>
          </w:rPr>
          <w:t xml:space="preserve">https://doi.org/10.4236/psych.2024.156057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Mavis Ansu Amponsah, </w:t>
      </w:r>
      <w:r>
        <w:rPr>
          <w:b/>
        </w:rPr>
        <w:t xml:space="preserve">Lebbaeus Asamani</w:t>
      </w:r>
      <w:r>
        <w:t xml:space="preserve">, Eric Addae-Kyeremeh, Rebecca Akosua Afrah Assie Assie</w:t>
      </w:r>
      <w:r>
        <w:t xml:space="preserve"> (2024). </w:t>
      </w:r>
      <w:r>
        <w:t xml:space="preserve">Teacher Instructional Scaffolding Improves Psychological Capital of Learners and Boosts their Self-Regulated Learning Capacities.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c0b4cf7fcb14918">
        <w:r>
          <w:rPr>
            <w:rStyle w:val="Hyperlink"/>
          </w:rPr>
          <w:t xml:space="preserve">https://doi.org/10.53103/cjess.v4i2.218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Lebbaeus Asamani</w:t>
      </w:r>
      <w:r>
        <w:t xml:space="preserve">, Eugene Yaw Milledzi, Miriam Danso-Mensah, Georgina Nyantakyiwaa Boampong, Kweku Arhin, Daniel Yeboah Mensah</w:t>
      </w:r>
      <w:r>
        <w:t xml:space="preserve"> (2024). </w:t>
      </w:r>
      <w:r>
        <w:t xml:space="preserve">The Home-Work Interface as a Predictor of Work Stress and General Wellbeing Among Higher Education Administrators in Ghana.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4667f8b873a7447a">
        <w:r>
          <w:rPr>
            <w:rStyle w:val="Hyperlink"/>
          </w:rPr>
          <w:t xml:space="preserve">https://doi.org/10.51867/aqssr.1.4.8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Emmanuel Kwame Larbi Mantey, Irene Vanderpuye, </w:t>
      </w:r>
      <w:r>
        <w:rPr>
          <w:b/>
        </w:rPr>
        <w:t xml:space="preserve">Lebbaeus Asamani</w:t>
      </w:r>
      <w:r>
        <w:t xml:space="preserve"> (2023). </w:t>
      </w:r>
      <w:r>
        <w:t xml:space="preserve">An Assessment of Inclusive Education Experiences of Teacher-Trainees with Sensory Impairment in Colleges of Education in Ghana.</w:t>
      </w:r>
      <w:r>
        <w:t xml:space="preserve"> </w:t>
      </w:r>
      <w:r>
        <w:rPr>
          <w:i/>
        </w:rPr>
        <w:t xml:space="preserve">Open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46dd6ade6944f80">
        <w:r>
          <w:rPr>
            <w:rStyle w:val="Hyperlink"/>
          </w:rPr>
          <w:t xml:space="preserve">https://doi.org/10.31586/ojer.2023.692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Kweku Arhin, </w:t>
      </w:r>
      <w:r>
        <w:rPr>
          <w:b/>
        </w:rPr>
        <w:t xml:space="preserve">Lebbaeus Asamani</w:t>
      </w:r>
      <w:r>
        <w:t xml:space="preserve">, Godwin Awabil, Evelyn Osam-Pinanko, Kofi Sarpong Adjepong, Sarah Takyi</w:t>
      </w:r>
      <w:r>
        <w:t xml:space="preserve"> (2022). </w:t>
      </w:r>
      <w:r>
        <w:t xml:space="preserve">Individual and Organizational Consequences of Occupational Stress: Implications for Policy and Practice.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aa4933963644580">
        <w:r>
          <w:rPr>
            <w:rStyle w:val="Hyperlink"/>
          </w:rPr>
          <w:t xml:space="preserve">https://doi.org/10.53103/cjess.v2i6.84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Lebbaeus Asamani</w:t>
      </w:r>
      <w:r>
        <w:t xml:space="preserve">, Maxwell Asumeng, Adote Anum, Evelyn Twumasi</w:t>
      </w:r>
      <w:r>
        <w:t xml:space="preserve"> (2022). </w:t>
      </w:r>
      <w:r>
        <w:t xml:space="preserve">Religiosity and safety performance: mediating role of safety behaviour.</w:t>
      </w:r>
      <w:r>
        <w:t xml:space="preserve"> </w:t>
      </w:r>
      <w:r>
        <w:rPr>
          <w:i/>
        </w:rPr>
        <w:t xml:space="preserve">International Journal of Workplace Health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5ba52dbddbe4925">
        <w:r>
          <w:rPr>
            <w:rStyle w:val="Hyperlink"/>
          </w:rPr>
          <w:t xml:space="preserve">https://doi.org/10.1108/ijwhm-06-2020-0096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L. Asamani</w:t>
      </w:r>
      <w:r>
        <w:t xml:space="preserve"> (2022). </w:t>
      </w:r>
      <w:r>
        <w:t xml:space="preserve">Work-Related Health and Safety Challenges of Rice Irrigation Farmworkers.</w:t>
      </w:r>
      <w:r>
        <w:t xml:space="preserve"> </w:t>
      </w:r>
      <w:r>
        <w:rPr>
          <w:i/>
        </w:rPr>
        <w:t xml:space="preserve">European Journal of Business Management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9878f18761d493c">
        <w:r>
          <w:rPr>
            <w:rStyle w:val="Hyperlink"/>
          </w:rPr>
          <w:t xml:space="preserve">https://doi.org/10.24018/ejbmr.2022.7.1.1296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Ivy Kesewaa Nkrumah, Millan Ahema Tawiah, Kofi Ayebi Arthur, </w:t>
      </w:r>
      <w:r>
        <w:rPr>
          <w:b/>
        </w:rPr>
        <w:t xml:space="preserve">Lebbaeus Asamani</w:t>
      </w:r>
      <w:r>
        <w:t xml:space="preserve">, Ebenezer Takyi-Wadieh</w:t>
      </w:r>
      <w:r>
        <w:t xml:space="preserve"> (2021). </w:t>
      </w:r>
      <w:r>
        <w:t xml:space="preserve">COVID-19 Virulence: Hinderances to Observing the Preventive Measures.</w:t>
      </w:r>
      <w:r>
        <w:t xml:space="preserve"> </w:t>
      </w:r>
      <w:r>
        <w:rPr>
          <w:i/>
        </w:rPr>
        <w:t xml:space="preserve">Mediterranean Journal of Social &amp; Behavioral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44cd71623624789">
        <w:r>
          <w:rPr>
            <w:rStyle w:val="Hyperlink"/>
          </w:rPr>
          <w:t xml:space="preserve">https://doi.org/10.30935/mjosbr/11293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Ivy Kesewaa Nkrumah, Eunice Torto-Seidu, </w:t>
      </w:r>
      <w:r>
        <w:rPr>
          <w:b/>
        </w:rPr>
        <w:t xml:space="preserve">Lebbaeus Asamani</w:t>
      </w:r>
      <w:r>
        <w:t xml:space="preserve"> (2021). </w:t>
      </w:r>
      <w:r>
        <w:t xml:space="preserve">Reduction in Children’s Impulsivity Enhances Performance in Mathematics, but not English language: Evidence for Impulsive Behaviour Modification Using Cognitive Modelling.</w:t>
      </w:r>
      <w:r>
        <w:t xml:space="preserve"> </w:t>
      </w:r>
      <w:r>
        <w:rPr>
          <w:i/>
        </w:rPr>
        <w:t xml:space="preserve">Mediterranean Journal of Social &amp; Behavioral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22c5793bbd64b3a">
        <w:r>
          <w:rPr>
            <w:rStyle w:val="Hyperlink"/>
          </w:rPr>
          <w:t xml:space="preserve">https://doi.org/10.30935/mjosbr/11338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Lebbaeus Asamani</w:t>
      </w:r>
      <w:r>
        <w:t xml:space="preserve"> (2020). </w:t>
      </w:r>
      <w:r>
        <w:t xml:space="preserve">Occupational Health and Safety Hazards in Rice Farming in Ghana.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0a492cb497c4ac0">
        <w:r>
          <w:rPr>
            <w:rStyle w:val="Hyperlink"/>
          </w:rPr>
          <w:t xml:space="preserve">https://doi.org/10.7176/ejbm/12-21-10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L Asamani</w:t>
      </w:r>
      <w:r>
        <w:t xml:space="preserve">, BY Dramanu</w:t>
      </w:r>
      <w:r>
        <w:t xml:space="preserve"> (2020). </w:t>
      </w:r>
      <w:r>
        <w:t xml:space="preserve">Perception of organizational politics, psychological safety, and work efforts of senior high school teachers.</w:t>
      </w:r>
      <w:r>
        <w:t xml:space="preserve"> </w:t>
      </w:r>
      <w:r>
        <w:rPr>
          <w:i/>
        </w:rPr>
        <w:t xml:space="preserve">European Scientific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1a171452c7449b0">
        <w:r>
          <w:rPr>
            <w:rStyle w:val="Hyperlink"/>
          </w:rPr>
          <w:t xml:space="preserve">https://scholar.google.com/scholar?cluster=14875514004809809075&amp;hl=en&amp;oi=scholarr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Lebbaeus Asamani</w:t>
      </w:r>
      <w:r>
        <w:t xml:space="preserve"> (2020). </w:t>
      </w:r>
      <w:r>
        <w:t xml:space="preserve">Promote Safety Culture and Enhance Safety Performance through Safety Behaviour.</w:t>
      </w:r>
      <w:r>
        <w:t xml:space="preserve"> </w:t>
      </w:r>
      <w:r>
        <w:rPr>
          <w:i/>
        </w:rPr>
        <w:t xml:space="preserve">European Journal of Business Management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b1a79dc97204535">
        <w:r>
          <w:rPr>
            <w:rStyle w:val="Hyperlink"/>
          </w:rPr>
          <w:t xml:space="preserve">https://doi.org/10.24018/ejbmr.2020.5.4.405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Bakari Yusuf Dramanu, Eugene Yaw Milledzi, </w:t>
      </w:r>
      <w:r>
        <w:rPr>
          <w:b/>
        </w:rPr>
        <w:t xml:space="preserve">Lebbaeus Asamani</w:t>
      </w:r>
      <w:r>
        <w:t xml:space="preserve"> (2020). </w:t>
      </w:r>
      <w:r>
        <w:t xml:space="preserve">Psychological Safety and Work Engagement of Senior High School Teachers: Moderating Role of Psychological Flexibility.</w:t>
      </w:r>
      <w:r>
        <w:t xml:space="preserve"> </w:t>
      </w:r>
      <w:r>
        <w:rPr>
          <w:i/>
        </w:rPr>
        <w:t xml:space="preserve">European Journal of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1b36f6025c84cbc">
        <w:r>
          <w:rPr>
            <w:rStyle w:val="Hyperlink"/>
          </w:rPr>
          <w:t xml:space="preserve">https://doi.org/10.19044/ejes.v7no3a2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Lebbaeus Asamani</w:t>
      </w:r>
      <w:r>
        <w:t xml:space="preserve"> (2020). </w:t>
      </w:r>
      <w:r>
        <w:t xml:space="preserve">Role behaviour of head teachers and career commitment of public senior high schools teachers in the Berekum Municipality of Ghana.</w:t>
      </w:r>
      <w:r>
        <w:t xml:space="preserve"> </w:t>
      </w:r>
      <w:r>
        <w:rPr>
          <w:i/>
        </w:rPr>
        <w:t xml:space="preserve">International Journal of Educational Research, 7(1), 12- 22.</w:t>
      </w:r>
      <w:r>
        <w:t xml:space="preserve">.</w:t>
      </w:r>
      <w:r>
        <w:t xml:space="preserve"> </w:t>
      </w:r>
      <w:hyperlink xmlns:r="http://schemas.openxmlformats.org/officeDocument/2006/relationships" w:history="true" r:id="Rc53db5efe9884117">
        <w:r>
          <w:rPr>
            <w:rStyle w:val="Hyperlink"/>
          </w:rPr>
          <w:t xml:space="preserve">https://www.ajol.info/index.php/ijer/article/view/197127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Confidence Hommey, Jianhong Ma, </w:t>
      </w:r>
      <w:r>
        <w:rPr>
          <w:b/>
        </w:rPr>
        <w:t xml:space="preserve">Lebbaeus Asamani</w:t>
      </w:r>
      <w:r>
        <w:t xml:space="preserve">, Priscilla Hanson</w:t>
      </w:r>
      <w:r>
        <w:t xml:space="preserve"> (2020). </w:t>
      </w:r>
      <w:r>
        <w:t xml:space="preserve">The Moderating Effect of Acculturation Strategies on the Relationship Between Newcomer Adjustment and Employee Behavior.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874482307b54be9">
        <w:r>
          <w:rPr>
            <w:rStyle w:val="Hyperlink"/>
          </w:rPr>
          <w:t xml:space="preserve">https://doi.org/10.3389/fpsyg.2020.02117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MO Amponsah, EK Gyimah, </w:t>
      </w:r>
      <w:r>
        <w:rPr>
          <w:b/>
        </w:rPr>
        <w:t xml:space="preserve">Lebbaeus Asamani</w:t>
      </w:r>
      <w:r>
        <w:t xml:space="preserve"> (2019). </w:t>
      </w:r>
      <w:r>
        <w:t xml:space="preserve">IMPACT OF LEARNER BEHAVIOURS ON JUNIOR HIGH SCHOOL STUDENTS'ACADEMIC PERFORMANCE.</w:t>
      </w:r>
      <w:r>
        <w:t xml:space="preserve"> </w:t>
      </w:r>
      <w:r>
        <w:rPr>
          <w:i/>
        </w:rPr>
        <w:t xml:space="preserve">Journal of Psychological and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ffc29c5913e4853">
        <w:r>
          <w:rPr>
            <w:rStyle w:val="Hyperlink"/>
          </w:rPr>
          <w:t xml:space="preserve">https://www.researchgate.net/profile/Mark-Amponsah-2/publication/338213727_IMPACT_OF_LEARNER_BEHAVIOURS_ON_JUNIOR_HIGH_SCHOOL_STUDENTS'_ACADEMIC_PERFORMANCE/links/5e076f69299bf10bc380bce6/IMPACT-OF-LEARNER-BEHAVIOURS-ON-JUNIOR-HIGH-SCHOOL-STUDENTS-ACADEMIC-PERFORMANCE.pdf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MO Amponsah, </w:t>
      </w:r>
      <w:r>
        <w:rPr>
          <w:b/>
        </w:rPr>
        <w:t xml:space="preserve">Lebbaeus Asamani</w:t>
      </w:r>
      <w:r>
        <w:t xml:space="preserve"> (2019). </w:t>
      </w:r>
      <w:r>
        <w:t xml:space="preserve">PERSON-ENVIRONMENT FIT AND TURNOVER INTENTIONS OF SENIOR HIGH SCHOOL TEACHERS IN GHANA.</w:t>
      </w:r>
      <w:r>
        <w:t xml:space="preserve"> </w:t>
      </w:r>
      <w:r>
        <w:rPr>
          <w:i/>
        </w:rPr>
        <w:t xml:space="preserve">International Journal of Education &amp; Psychology in the Community</w:t>
      </w:r>
      <w:r>
        <w:t xml:space="preserve">.</w:t>
      </w:r>
      <w:r>
        <w:t xml:space="preserve"> </w:t>
      </w:r>
      <w:hyperlink xmlns:r="http://schemas.openxmlformats.org/officeDocument/2006/relationships" w:history="true" r:id="Re2582abc3a3d4052">
        <w:r>
          <w:rPr>
            <w:rStyle w:val="Hyperlink"/>
          </w:rPr>
          <w:t xml:space="preserve">https://www.marianjournals.com/files/IJEPC_articles/Vol_9_no_1_and_2_2019/Nyarko_Sampson_Amponsah_Asamani_IJEPC_2019_1_2_149_172.pdf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Anita Paddy, </w:t>
      </w:r>
      <w:r>
        <w:rPr>
          <w:b/>
        </w:rPr>
        <w:t xml:space="preserve">Lebbaeus Asamani</w:t>
      </w:r>
      <w:r>
        <w:t xml:space="preserve"> (2019). </w:t>
      </w:r>
      <w:r>
        <w:t xml:space="preserve">The Influence of Socio-demo-economic Status on Postnatal Depression Among Ghanaian Women.</w:t>
      </w:r>
      <w:r>
        <w:t xml:space="preserve"> </w:t>
      </w:r>
      <w:r>
        <w:rPr>
          <w:i/>
        </w:rPr>
        <w:t xml:space="preserve">Journal of Psychosocial Rehabilitation and 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bbcaa4a6513410b">
        <w:r>
          <w:rPr>
            <w:rStyle w:val="Hyperlink"/>
          </w:rPr>
          <w:t xml:space="preserve">https://doi.org/10.1007/s40737-019-00151-x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Victoria Akuorkor Acquaye, Alfred Dickson Dai-Kosi, Isaac Acheampong Sarfo, Kingsley Kwadwo Asare Pereko, Christian Ackom, </w:t>
      </w:r>
      <w:r>
        <w:rPr>
          <w:b/>
        </w:rPr>
        <w:t xml:space="preserve">Lebbaeus Asamani</w:t>
      </w:r>
      <w:r>
        <w:t xml:space="preserve"> (2019). </w:t>
      </w:r>
      <w:r>
        <w:t xml:space="preserve">The influence of health beliefs on anxiety and depression among preoperative breast cancer patients.</w:t>
      </w:r>
      <w:r>
        <w:t xml:space="preserve"> </w:t>
      </w:r>
      <w:r>
        <w:rPr>
          <w:i/>
        </w:rPr>
        <w:t xml:space="preserve">International Journal of Research Studies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f43cd631d2f43ea">
        <w:r>
          <w:rPr>
            <w:rStyle w:val="Hyperlink"/>
          </w:rPr>
          <w:t xml:space="preserve">https://doi.org/10.5861/ijrsp.2019.3019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Lebbaeus Asamani</w:t>
      </w:r>
      <w:r>
        <w:t xml:space="preserve"> (2018). </w:t>
      </w:r>
      <w:r>
        <w:t xml:space="preserve">Safety compliance and prevalence of occupational health and safety incidents among Ghanaian auto artisans.</w:t>
      </w:r>
      <w:r>
        <w:t xml:space="preserve"> </w:t>
      </w:r>
      <w:r>
        <w:rPr>
          <w:i/>
        </w:rPr>
        <w:t xml:space="preserve">International Journal of Research Studies in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1872ab7ea1f42eb">
        <w:r>
          <w:rPr>
            <w:rStyle w:val="Hyperlink"/>
          </w:rPr>
          <w:t xml:space="preserve">https://ir.ucc.edu.gh/server/api/core/bitstreams/d5bfca43-7048-43cc-bab1-fb8d4a472b71/content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Lebbaeus Asamani</w:t>
      </w:r>
      <w:r>
        <w:t xml:space="preserve">, Badu Collins Agyemang, Joana Afful, Maxwell Asumeng</w:t>
      </w:r>
      <w:r>
        <w:t xml:space="preserve"> (2018). </w:t>
      </w:r>
      <w:r>
        <w:t xml:space="preserve">Work attitude of Ghanaian nurses for quality health care service delivery: Application of Individual and Organizational Centered (IOC) interventions.</w:t>
      </w:r>
      <w:r>
        <w:t xml:space="preserve"> </w:t>
      </w:r>
      <w:r>
        <w:rPr>
          <w:i/>
        </w:rPr>
        <w:t xml:space="preserve">International Journal of Research Studies in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70e0e0e294743c9">
        <w:r>
          <w:rPr>
            <w:rStyle w:val="Hyperlink"/>
          </w:rPr>
          <w:t xml:space="preserve">https://doi.org/10.5861/ijrsm.2018.3003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Eugene Yaw Milledzi, Mark Owusu Amponsah, </w:t>
      </w:r>
      <w:r>
        <w:rPr>
          <w:b/>
        </w:rPr>
        <w:t xml:space="preserve">Lebbaeus Asamani</w:t>
      </w:r>
      <w:r>
        <w:t xml:space="preserve"> (2017). </w:t>
      </w:r>
      <w:r>
        <w:t xml:space="preserve">Impact of socio-demographic factors on job satisfaction among academic staff of universities in Ghana.</w:t>
      </w:r>
      <w:r>
        <w:t xml:space="preserve"> </w:t>
      </w:r>
      <w:r>
        <w:rPr>
          <w:i/>
        </w:rPr>
        <w:t xml:space="preserve">International Journal of Research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aa68c535fa34240">
        <w:r>
          <w:rPr>
            <w:rStyle w:val="Hyperlink"/>
          </w:rPr>
          <w:t xml:space="preserve">https://doi.org/10.5861/ijrse.2017.1729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Abigail Opoku Mensah, </w:t>
      </w:r>
      <w:r>
        <w:rPr>
          <w:b/>
        </w:rPr>
        <w:t xml:space="preserve">Lebbaeus Asamani</w:t>
      </w:r>
      <w:r>
        <w:t xml:space="preserve">, Maxwell Asumeng</w:t>
      </w:r>
      <w:r>
        <w:t xml:space="preserve"> (2017). </w:t>
      </w:r>
      <w:r>
        <w:t xml:space="preserve">The effect of marital status on psychological distress among single and partnered mothers in Ghana: The moderating role of employment status.</w:t>
      </w:r>
      <w:r>
        <w:t xml:space="preserve"> </w:t>
      </w:r>
      <w:r>
        <w:rPr>
          <w:i/>
        </w:rPr>
        <w:t xml:space="preserve">International Journal of Research Studies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b55d63e9a424078">
        <w:r>
          <w:rPr>
            <w:rStyle w:val="Hyperlink"/>
          </w:rPr>
          <w:t xml:space="preserve">https://doi.org/10.5861/ijrsp.2017.1755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Lebbaeus Asamani</w:t>
      </w:r>
      <w:r>
        <w:t xml:space="preserve"> (2017). </w:t>
      </w:r>
      <w:r>
        <w:t xml:space="preserve">Work meaningfulness: a moderator in the relationship between causal attributions and safety performance of Ghanaian local artisans.</w:t>
      </w:r>
      <w:r>
        <w:t xml:space="preserve"> </w:t>
      </w:r>
      <w:r>
        <w:rPr>
          <w:i/>
        </w:rPr>
        <w:t xml:space="preserve">Humanities and Social Sciences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73948452fc1e42b3">
        <w:r>
          <w:rPr>
            <w:rStyle w:val="Hyperlink"/>
          </w:rPr>
          <w:t xml:space="preserve">https://www.academia.edu/download/55478219/Lebbaeus_and_Maame_Afua.pdf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L Asamani</w:t>
      </w:r>
      <w:r>
        <w:t xml:space="preserve">, MO Amponsah</w:t>
      </w:r>
      <w:r>
        <w:t xml:space="preserve"> (2017). </w:t>
      </w:r>
      <w:r>
        <w:t xml:space="preserve">Workplace violence: The ripple ecological effects.</w:t>
      </w:r>
      <w:r>
        <w:t xml:space="preserve"> </w:t>
      </w:r>
      <w:r>
        <w:rPr>
          <w:i/>
        </w:rPr>
        <w:t xml:space="preserve">British Journal of Psychology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57919a52b7946a5">
        <w:r>
          <w:rPr>
            <w:rStyle w:val="Hyperlink"/>
          </w:rPr>
          <w:t xml:space="preserve">https://scholar.google.com/scholar?cluster=3608242346178348401&amp;hl=en&amp;oi=scholarr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Lebbaeus Asamani</w:t>
      </w:r>
      <w:r>
        <w:t xml:space="preserve"> (2016). </w:t>
      </w:r>
      <w:r>
        <w:t xml:space="preserve">Ghanaian perspectives on the present day dynamics of homosexuality.</w:t>
      </w:r>
      <w:r>
        <w:t xml:space="preserve"> </w:t>
      </w:r>
      <w:r>
        <w:rPr>
          <w:i/>
        </w:rPr>
        <w:t xml:space="preserve">Afr Res Rev</w:t>
      </w:r>
      <w:r>
        <w:t xml:space="preserve">.</w:t>
      </w:r>
      <w:r>
        <w:t xml:space="preserve"> </w:t>
      </w:r>
      <w:hyperlink xmlns:r="http://schemas.openxmlformats.org/officeDocument/2006/relationships" w:history="true" r:id="R3bb07c8612434f51">
        <w:r>
          <w:rPr>
            <w:rStyle w:val="Hyperlink"/>
          </w:rPr>
          <w:t xml:space="preserve">https://www.academia.edu/download/85956979/438b33a1eb756edb4ab127b7cec6297774b4.pdf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Lebbaeus Asamani</w:t>
      </w:r>
      <w:r>
        <w:t xml:space="preserve"> (2016). </w:t>
      </w:r>
      <w:r>
        <w:t xml:space="preserve">Organizational and individual consequences of workplace violence.</w:t>
      </w:r>
      <w:r>
        <w:t xml:space="preserve"> </w:t>
      </w:r>
      <w:r>
        <w:rPr>
          <w:i/>
        </w:rPr>
        <w:t xml:space="preserve">Public Policy and Administration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7cafdb5ad6a406d">
        <w:r>
          <w:rPr>
            <w:rStyle w:val="Hyperlink"/>
          </w:rPr>
          <w:t xml:space="preserve">https://ir.ucc.edu.gh/server/api/core/bitstreams/1a08856a-d754-4851-aaf4-b400e7ff7f31/content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Lebbaeus Asamani</w:t>
      </w:r>
      <w:r>
        <w:t xml:space="preserve"> (2016). </w:t>
      </w:r>
      <w:r>
        <w:t xml:space="preserve">Religiousity as an antecedent of employee’s organizational citizenship behavior.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5f3a45161bc4b22">
        <w:r>
          <w:rPr>
            <w:rStyle w:val="Hyperlink"/>
          </w:rPr>
          <w:t xml:space="preserve">https://www.academia.edu/download/49407563/Religiosity_as_antecedent.pdf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L Asamani</w:t>
      </w:r>
      <w:r>
        <w:t xml:space="preserve"> (2016). </w:t>
      </w:r>
      <w:r>
        <w:t xml:space="preserve">Sankofa: Understanding of culture and its relevance for mental health provision in Ghana.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c1c738c75b147a5">
        <w:r>
          <w:rPr>
            <w:rStyle w:val="Hyperlink"/>
          </w:rPr>
          <w:t xml:space="preserve">https://scholar.google.com/scholar?cluster=9253631785452603197&amp;hl=en&amp;oi=scholarr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Lebbaeus Asamani</w:t>
      </w:r>
      <w:r>
        <w:t xml:space="preserve">, Cosmas Cobbold, Alfred Dickson Dai-Kosi</w:t>
      </w:r>
      <w:r>
        <w:t xml:space="preserve"> (2015). </w:t>
      </w:r>
      <w:r>
        <w:t xml:space="preserve">Career Orientations as Antecedent of Perceived Life Satisfaction among Ghanaian Teachers.</w:t>
      </w:r>
      <w:r>
        <w:t xml:space="preserve"> </w:t>
      </w:r>
      <w:r>
        <w:rPr>
          <w:i/>
        </w:rPr>
        <w:t xml:space="preserve">Public Policy and Administration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Cosmas Cobbold, </w:t>
      </w:r>
      <w:r>
        <w:rPr>
          <w:b/>
        </w:rPr>
        <w:t xml:space="preserve">L Asamani</w:t>
      </w:r>
      <w:r>
        <w:t xml:space="preserve"> (2015). </w:t>
      </w:r>
      <w:r>
        <w:t xml:space="preserve">Ghanaian teachers’ career orientations and their turnover intentions.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0931d3725ed4075">
        <w:r>
          <w:rPr>
            <w:rStyle w:val="Hyperlink"/>
          </w:rPr>
          <w:t xml:space="preserve">https://ir.ucc.edu.gh/server/api/core/bitstreams/02724392-059e-4c9f-9679-433c84e1ac00/content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Lebbaeus Asamani</w:t>
      </w:r>
      <w:r>
        <w:t xml:space="preserve"> (2015). </w:t>
      </w:r>
      <w:r>
        <w:t xml:space="preserve">Interpersonal trust at work and employees’ organizational citizenship behaviour.</w:t>
      </w:r>
      <w:r>
        <w:t xml:space="preserve"> </w:t>
      </w:r>
      <w:r>
        <w:rPr>
          <w:i/>
        </w:rPr>
        <w:t xml:space="preserve">International Journal of Business and Management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a968562e789b4ad0">
        <w:r>
          <w:rPr>
            <w:rStyle w:val="Hyperlink"/>
          </w:rPr>
          <w:t xml:space="preserve">https://www.researchgate.net/profile/Lebbaeus-Asamani/publication/287646210_INTERPERSONAL_TRUST_AT_WORK_AND_EMPLOYEES'_ORGANIZATIONAL_CITIZENSHIP_BEHAVIOUR/links/567860d208aebcdda0ebd4a5/INTERPERSONAL-TRUST-AT-WORK-AND-EMPLOYEES-ORGANIZATIONAL-CITIZENSHIP-BEHAVIOUR.pdf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MO Amponsah, </w:t>
      </w:r>
      <w:r>
        <w:rPr>
          <w:b/>
        </w:rPr>
        <w:t xml:space="preserve">Lebbaeus Asamani</w:t>
      </w:r>
      <w:r>
        <w:t xml:space="preserve"> (2015). </w:t>
      </w:r>
      <w:r>
        <w:t xml:space="preserve">Personality traits of teachers and desired leadership styles.</w:t>
      </w:r>
      <w:r>
        <w:t xml:space="preserve"> </w:t>
      </w:r>
      <w:r>
        <w:rPr>
          <w:i/>
        </w:rPr>
        <w:t xml:space="preserve">British Journal of Psychology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ac9eea0053a4055">
        <w:r>
          <w:rPr>
            <w:rStyle w:val="Hyperlink"/>
          </w:rPr>
          <w:t xml:space="preserve">https://ir.ucc.edu.gh/server/api/core/bitstreams/7f388fe6-979b-46e6-95d8-e7deb1f0ffd7/content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Lebbaeus Asamani</w:t>
      </w:r>
      <w:r>
        <w:t xml:space="preserve"> (2013). </w:t>
      </w:r>
      <w:r>
        <w:t xml:space="preserve">Entrepreneurial inclination among Ghanaian university students: The case of University of Cape Coast, Ghana.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cf9ae3f0fd34cb1">
        <w:r>
          <w:rPr>
            <w:rStyle w:val="Hyperlink"/>
          </w:rPr>
          <w:t xml:space="preserve">https://www.academia.edu/download/31805682/Entrepreneurial_Inclination_among_Ghanaian_University_Students-The_Case_of_University_of_Cape_Coast__Ghana.pdf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Lebbaeus Asamani</w:t>
      </w:r>
      <w:r>
        <w:t xml:space="preserve">, OA Mensah</w:t>
      </w:r>
      <w:r>
        <w:t xml:space="preserve"> (2013). </w:t>
      </w:r>
      <w:r>
        <w:t xml:space="preserve">The effect of unionization on employees’ job satisfaction and organizational commitment in the Cape Coast and Takaradi Metropolis of Ghana.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1f67e4ef4534d33">
        <w:r>
          <w:rPr>
            <w:rStyle w:val="Hyperlink"/>
          </w:rPr>
          <w:t xml:space="preserve">https://www.academia.edu/download/75454008/7447.pdf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L Asamani</w:t>
      </w:r>
      <w:r>
        <w:t xml:space="preserve"> (2013). </w:t>
      </w:r>
      <w:r>
        <w:t xml:space="preserve">The influence of employees’ self-efficacy on their quality of work life: The case of Cape Coast.</w:t>
      </w:r>
      <w:r>
        <w:t xml:space="preserve"> </w:t>
      </w:r>
      <w:r>
        <w:rPr>
          <w:i/>
        </w:rPr>
        <w:t xml:space="preserve">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96f922ee331e4391">
        <w:r>
          <w:rPr>
            <w:rStyle w:val="Hyperlink"/>
          </w:rPr>
          <w:t xml:space="preserve">https://scholar.google.com/scholar?cluster=8368562618832438865&amp;hl=en&amp;oi=scholarr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Lebbaeus Asamani</w:t>
      </w:r>
      <w:r>
        <w:t xml:space="preserve"> (2012). </w:t>
      </w:r>
      <w:r>
        <w:t xml:space="preserve">Ghanaian students' attitude toward the use of the internet as a learning tool.</w:t>
      </w:r>
      <w:r>
        <w:t xml:space="preserve"> </w:t>
      </w:r>
      <w:r>
        <w:rPr>
          <w:i/>
        </w:rPr>
        <w:t xml:space="preserve">International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b6c9a4942a54013">
        <w:r>
          <w:rPr>
            <w:rStyle w:val="Hyperlink"/>
          </w:rPr>
          <w:t xml:space="preserve">https://scholar.google.com/scholar?cluster=17768971922951709718&amp;hl=en&amp;oi=scholarr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Lebbaeus Asamani</w:t>
      </w:r>
      <w:r>
        <w:t xml:space="preserve"> (2012). </w:t>
      </w:r>
      <w:r>
        <w:t xml:space="preserve">The Influence of Ghanaian Employees' Perception of Distributive and Procedural Justice on Their Organizational Commitment.</w:t>
      </w:r>
      <w:r>
        <w:t xml:space="preserve"> </w:t>
      </w:r>
      <w:r>
        <w:rPr>
          <w:i/>
        </w:rPr>
        <w:t xml:space="preserve">International Journal of Management and Administrative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bae4bb47c6146ee">
        <w:r>
          <w:rPr>
            <w:rStyle w:val="Hyperlink"/>
          </w:rPr>
          <w:t xml:space="preserve">https://search.proquest.com/openview/88d2bfc478ddaaa98f12cb15db169a82/1.pdf?pq-origsite=gscholar&amp;cbl=2026486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Lebbaeus Asamani</w:t>
      </w:r>
      <w:r>
        <w:t xml:space="preserve"> (2012). </w:t>
      </w:r>
      <w:r>
        <w:t xml:space="preserve">The influence of employees' self-efficacy on their quality of work life.</w:t>
      </w:r>
      <w:r>
        <w:t xml:space="preserve"> </w:t>
      </w:r>
      <w:r>
        <w:rPr>
          <w:i/>
        </w:rPr>
        <w:t xml:space="preserve">International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92a835a0ac64c6c">
        <w:r>
          <w:rPr>
            <w:rStyle w:val="Hyperlink"/>
          </w:rPr>
          <w:t xml:space="preserve">https://scholar.google.com/scholar?cluster=2239063280420246710&amp;hl=en&amp;oi=scholarr</w:t>
        </w:r>
      </w:hyperlink>
    </w:p>
    <w:sectPr>
      <w:footerReference xmlns:r="http://schemas.openxmlformats.org/officeDocument/2006/relationships" w:type="default" r:id="Rf8affb5deea2455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scholar.ucc.edu.gh/staff/afd84ec3-2f54-46f1-9909-4d1c1defc0d8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076ce9e1e7d452b" /><Relationship Type="http://schemas.openxmlformats.org/officeDocument/2006/relationships/hyperlink" Target="https://orcid.org/0000-0001-5876-9144" TargetMode="External" Id="R5d0c2838e51b4f0e" /><Relationship Type="http://schemas.openxmlformats.org/officeDocument/2006/relationships/hyperlink" Target="http://www.ucc.edu.gh/" TargetMode="External" Id="R6bc1a2973b014f93" /><Relationship Type="http://schemas.openxmlformats.org/officeDocument/2006/relationships/hyperlink" Target="https://scholar.google.com/citations?user=sgiEBbwAAAAJ&amp;hl=en" TargetMode="External" Id="R9a862615eb344e83" /><Relationship Type="http://schemas.openxmlformats.org/officeDocument/2006/relationships/hyperlink" Target="https://scholar.ucc.edu.gh/staff/afd84ec3-2f54-46f1-9909-4d1c1defc0d8" TargetMode="External" Id="R3b1bba88d60b4358" /><Relationship Type="http://schemas.openxmlformats.org/officeDocument/2006/relationships/hyperlink" Target="https://doi.org/10.36948/ijfmr.2026.v08i03.77677" TargetMode="External" Id="Rcd6f5005bcc443b3" /><Relationship Type="http://schemas.openxmlformats.org/officeDocument/2006/relationships/hyperlink" Target="https://doi.org/10.1007/s44202-025-00333-8" TargetMode="External" Id="R6ed760b61931475d" /><Relationship Type="http://schemas.openxmlformats.org/officeDocument/2006/relationships/hyperlink" Target="https://doi.org/10.7176/rhss/15-8-02" TargetMode="External" Id="R6d5b5bfa03b14d7d" /><Relationship Type="http://schemas.openxmlformats.org/officeDocument/2006/relationships/hyperlink" Target="https://doi.org/10.1080/15507394.2024.2439679" TargetMode="External" Id="R95db37b4c5564702" /><Relationship Type="http://schemas.openxmlformats.org/officeDocument/2006/relationships/hyperlink" Target="https://doi.org/10.53103/cjess.v5i2.330" TargetMode="External" Id="Rcdeda5d058424860" /><Relationship Type="http://schemas.openxmlformats.org/officeDocument/2006/relationships/hyperlink" Target="https://doi.org/10.25159/2412-8457/15116" TargetMode="External" Id="R05479ad999964f4d" /><Relationship Type="http://schemas.openxmlformats.org/officeDocument/2006/relationships/hyperlink" Target="https://doi.org/10.53379/cjcd.2024.389" TargetMode="External" Id="R8937d6c491be41f9" /><Relationship Type="http://schemas.openxmlformats.org/officeDocument/2006/relationships/hyperlink" Target="https://doi.org/10.51317/jpds.v3i1.631" TargetMode="External" Id="R0b83ca4a921e4b0d" /><Relationship Type="http://schemas.openxmlformats.org/officeDocument/2006/relationships/hyperlink" Target="https://www.ajol.info/index.php/jpds/article/view/290150/273003" TargetMode="External" Id="R75c94e0b9ae24de7" /><Relationship Type="http://schemas.openxmlformats.org/officeDocument/2006/relationships/hyperlink" Target="https://doi.org/10.4236/psych.2024.156057" TargetMode="External" Id="R54fd08056f2b4ecb" /><Relationship Type="http://schemas.openxmlformats.org/officeDocument/2006/relationships/hyperlink" Target="https://doi.org/10.53103/cjess.v4i2.218" TargetMode="External" Id="R3c0b4cf7fcb14918" /><Relationship Type="http://schemas.openxmlformats.org/officeDocument/2006/relationships/hyperlink" Target="https://doi.org/10.51867/aqssr.1.4.8" TargetMode="External" Id="R4667f8b873a7447a" /><Relationship Type="http://schemas.openxmlformats.org/officeDocument/2006/relationships/hyperlink" Target="https://doi.org/10.31586/ojer.2023.692" TargetMode="External" Id="Rb46dd6ade6944f80" /><Relationship Type="http://schemas.openxmlformats.org/officeDocument/2006/relationships/hyperlink" Target="https://doi.org/10.53103/cjess.v2i6.84" TargetMode="External" Id="R8aa4933963644580" /><Relationship Type="http://schemas.openxmlformats.org/officeDocument/2006/relationships/hyperlink" Target="https://doi.org/10.1108/ijwhm-06-2020-0096" TargetMode="External" Id="Re5ba52dbddbe4925" /><Relationship Type="http://schemas.openxmlformats.org/officeDocument/2006/relationships/hyperlink" Target="https://doi.org/10.24018/ejbmr.2022.7.1.1296" TargetMode="External" Id="R79878f18761d493c" /><Relationship Type="http://schemas.openxmlformats.org/officeDocument/2006/relationships/hyperlink" Target="https://doi.org/10.30935/mjosbr/11293" TargetMode="External" Id="R144cd71623624789" /><Relationship Type="http://schemas.openxmlformats.org/officeDocument/2006/relationships/hyperlink" Target="https://doi.org/10.30935/mjosbr/11338" TargetMode="External" Id="R122c5793bbd64b3a" /><Relationship Type="http://schemas.openxmlformats.org/officeDocument/2006/relationships/hyperlink" Target="https://doi.org/10.7176/ejbm/12-21-10" TargetMode="External" Id="R00a492cb497c4ac0" /><Relationship Type="http://schemas.openxmlformats.org/officeDocument/2006/relationships/hyperlink" Target="https://scholar.google.com/scholar?cluster=14875514004809809075&amp;hl=en&amp;oi=scholarr" TargetMode="External" Id="R21a171452c7449b0" /><Relationship Type="http://schemas.openxmlformats.org/officeDocument/2006/relationships/hyperlink" Target="https://doi.org/10.24018/ejbmr.2020.5.4.405" TargetMode="External" Id="R8b1a79dc97204535" /><Relationship Type="http://schemas.openxmlformats.org/officeDocument/2006/relationships/hyperlink" Target="https://doi.org/10.19044/ejes.v7no3a2" TargetMode="External" Id="R31b36f6025c84cbc" /><Relationship Type="http://schemas.openxmlformats.org/officeDocument/2006/relationships/hyperlink" Target="https://www.ajol.info/index.php/ijer/article/view/197127" TargetMode="External" Id="Rc53db5efe9884117" /><Relationship Type="http://schemas.openxmlformats.org/officeDocument/2006/relationships/hyperlink" Target="https://doi.org/10.3389/fpsyg.2020.02117" TargetMode="External" Id="R5874482307b54be9" /><Relationship Type="http://schemas.openxmlformats.org/officeDocument/2006/relationships/hyperlink" Target="https://www.researchgate.net/profile/Mark-Amponsah-2/publication/338213727_IMPACT_OF_LEARNER_BEHAVIOURS_ON_JUNIOR_HIGH_SCHOOL_STUDENTS'_ACADEMIC_PERFORMANCE/links/5e076f69299bf10bc380bce6/IMPACT-OF-LEARNER-BEHAVIOURS-ON-JUNIOR-HIGH-SCHOOL-STUDENTS-ACADEMIC-PERFORMANCE.pdf" TargetMode="External" Id="Rbffc29c5913e4853" /><Relationship Type="http://schemas.openxmlformats.org/officeDocument/2006/relationships/hyperlink" Target="https://www.marianjournals.com/files/IJEPC_articles/Vol_9_no_1_and_2_2019/Nyarko_Sampson_Amponsah_Asamani_IJEPC_2019_1_2_149_172.pdf" TargetMode="External" Id="Re2582abc3a3d4052" /><Relationship Type="http://schemas.openxmlformats.org/officeDocument/2006/relationships/hyperlink" Target="https://doi.org/10.1007/s40737-019-00151-x" TargetMode="External" Id="R0bbcaa4a6513410b" /><Relationship Type="http://schemas.openxmlformats.org/officeDocument/2006/relationships/hyperlink" Target="https://doi.org/10.5861/ijrsp.2019.3019" TargetMode="External" Id="R9f43cd631d2f43ea" /><Relationship Type="http://schemas.openxmlformats.org/officeDocument/2006/relationships/hyperlink" Target="https://ir.ucc.edu.gh/server/api/core/bitstreams/d5bfca43-7048-43cc-bab1-fb8d4a472b71/content" TargetMode="External" Id="Re1872ab7ea1f42eb" /><Relationship Type="http://schemas.openxmlformats.org/officeDocument/2006/relationships/hyperlink" Target="https://doi.org/10.5861/ijrsm.2018.3003" TargetMode="External" Id="Rd70e0e0e294743c9" /><Relationship Type="http://schemas.openxmlformats.org/officeDocument/2006/relationships/hyperlink" Target="https://doi.org/10.5861/ijrse.2017.1729" TargetMode="External" Id="R9aa68c535fa34240" /><Relationship Type="http://schemas.openxmlformats.org/officeDocument/2006/relationships/hyperlink" Target="https://doi.org/10.5861/ijrsp.2017.1755" TargetMode="External" Id="Rfb55d63e9a424078" /><Relationship Type="http://schemas.openxmlformats.org/officeDocument/2006/relationships/hyperlink" Target="https://www.academia.edu/download/55478219/Lebbaeus_and_Maame_Afua.pdf" TargetMode="External" Id="R73948452fc1e42b3" /><Relationship Type="http://schemas.openxmlformats.org/officeDocument/2006/relationships/hyperlink" Target="https://scholar.google.com/scholar?cluster=3608242346178348401&amp;hl=en&amp;oi=scholarr" TargetMode="External" Id="R857919a52b7946a5" /><Relationship Type="http://schemas.openxmlformats.org/officeDocument/2006/relationships/hyperlink" Target="https://www.academia.edu/download/85956979/438b33a1eb756edb4ab127b7cec6297774b4.pdf" TargetMode="External" Id="R3bb07c8612434f51" /><Relationship Type="http://schemas.openxmlformats.org/officeDocument/2006/relationships/hyperlink" Target="https://ir.ucc.edu.gh/server/api/core/bitstreams/1a08856a-d754-4851-aaf4-b400e7ff7f31/content" TargetMode="External" Id="Rc7cafdb5ad6a406d" /><Relationship Type="http://schemas.openxmlformats.org/officeDocument/2006/relationships/hyperlink" Target="https://www.academia.edu/download/49407563/Religiosity_as_antecedent.pdf" TargetMode="External" Id="Rc5f3a45161bc4b22" /><Relationship Type="http://schemas.openxmlformats.org/officeDocument/2006/relationships/hyperlink" Target="https://scholar.google.com/scholar?cluster=9253631785452603197&amp;hl=en&amp;oi=scholarr" TargetMode="External" Id="Rdc1c738c75b147a5" /><Relationship Type="http://schemas.openxmlformats.org/officeDocument/2006/relationships/hyperlink" Target="https://ir.ucc.edu.gh/server/api/core/bitstreams/02724392-059e-4c9f-9679-433c84e1ac00/content" TargetMode="External" Id="Rf0931d3725ed4075" /><Relationship Type="http://schemas.openxmlformats.org/officeDocument/2006/relationships/hyperlink" Target="https://www.researchgate.net/profile/Lebbaeus-Asamani/publication/287646210_INTERPERSONAL_TRUST_AT_WORK_AND_EMPLOYEES'_ORGANIZATIONAL_CITIZENSHIP_BEHAVIOUR/links/567860d208aebcdda0ebd4a5/INTERPERSONAL-TRUST-AT-WORK-AND-EMPLOYEES-ORGANIZATIONAL-CITIZENSHIP-BEHAVIOUR.pdf" TargetMode="External" Id="Ra968562e789b4ad0" /><Relationship Type="http://schemas.openxmlformats.org/officeDocument/2006/relationships/hyperlink" Target="https://ir.ucc.edu.gh/server/api/core/bitstreams/7f388fe6-979b-46e6-95d8-e7deb1f0ffd7/content" TargetMode="External" Id="Rfac9eea0053a4055" /><Relationship Type="http://schemas.openxmlformats.org/officeDocument/2006/relationships/hyperlink" Target="https://www.academia.edu/download/31805682/Entrepreneurial_Inclination_among_Ghanaian_University_Students-The_Case_of_University_of_Cape_Coast__Ghana.pdf" TargetMode="External" Id="R6cf9ae3f0fd34cb1" /><Relationship Type="http://schemas.openxmlformats.org/officeDocument/2006/relationships/hyperlink" Target="https://www.academia.edu/download/75454008/7447.pdf" TargetMode="External" Id="Ra1f67e4ef4534d33" /><Relationship Type="http://schemas.openxmlformats.org/officeDocument/2006/relationships/hyperlink" Target="https://scholar.google.com/scholar?cluster=8368562618832438865&amp;hl=en&amp;oi=scholarr" TargetMode="External" Id="R96f922ee331e4391" /><Relationship Type="http://schemas.openxmlformats.org/officeDocument/2006/relationships/hyperlink" Target="https://scholar.google.com/scholar?cluster=17768971922951709718&amp;hl=en&amp;oi=scholarr" TargetMode="External" Id="Rfb6c9a4942a54013" /><Relationship Type="http://schemas.openxmlformats.org/officeDocument/2006/relationships/hyperlink" Target="https://search.proquest.com/openview/88d2bfc478ddaaa98f12cb15db169a82/1.pdf?pq-origsite=gscholar&amp;cbl=2026486" TargetMode="External" Id="R6bae4bb47c6146ee" /><Relationship Type="http://schemas.openxmlformats.org/officeDocument/2006/relationships/hyperlink" Target="https://scholar.google.com/scholar?cluster=2239063280420246710&amp;hl=en&amp;oi=scholarr" TargetMode="External" Id="R492a835a0ac64c6c" /><Relationship Type="http://schemas.openxmlformats.org/officeDocument/2006/relationships/footer" Target="/word/footer1.xml" Id="Rf8affb5deea2455b" /></Relationships>
</file>