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aea530f6547ee" /><Relationship Type="http://schemas.openxmlformats.org/package/2006/relationships/metadata/core-properties" Target="/package/services/metadata/core-properties/e552f9af290f4cbb8c3a4b0c586bc4ba.psmdcp" Id="R63a6454754c24dc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Phanuel Wunu</w:t>
      </w:r>
    </w:p>
    <w:p>
      <w:r>
        <w:rPr>
          <w:rStyle w:val="Muted"/>
          <w:sz w:val="22"/>
        </w:rPr>
        <w:t xml:space="preserve">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7ea40465ec24ee6">
        <w:r>
          <w:rPr>
            <w:rStyle w:val="Hyperlink"/>
            <w:sz w:val="18"/>
          </w:rPr>
          <w:t xml:space="preserve">directory.ucc.edu.gh/p/phanuel-wunu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6835b76827240a9">
        <w:r>
          <w:rPr>
            <w:rStyle w:val="Hyperlink"/>
            <w:sz w:val="18"/>
          </w:rPr>
          <w:t xml:space="preserve">scholar.google.com/citations?user=GXNMwCEAAAAJ&amp;hl=en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4628fd4635b4ef9">
        <w:r>
          <w:rPr>
            <w:rStyle w:val="Hyperlink"/>
            <w:sz w:val="18"/>
          </w:rPr>
          <w:t xml:space="preserve">scholar.ucc.edu.gh/staff/b731a0c5-ca92-4ea5-8abf-7c6f813d5485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Project Management · Enterprise Development · Finance · Management Consultancy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General Economics, Econometrics and Finance · Information Systems and Management · Management Information Systems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2018–2026. Field-weighted impact is the mean over the 2 works scored for it; 1.00 is the world average for works of the same field, type and year. 1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Priscilla Boafowaa Oppong, Daniel Ofori, </w:t>
      </w:r>
      <w:r>
        <w:rPr>
          <w:b/>
        </w:rPr>
        <w:t xml:space="preserve">Phanuel Wunu</w:t>
      </w:r>
      <w:r>
        <w:t xml:space="preserve">, Edmond Yeboah Nyamah, Evelyn Yeboah Nyamah, Justice K. G. A. Boateng, Gloria K.Q. Agyapong</w:t>
      </w:r>
      <w:r>
        <w:t xml:space="preserve"> (2026). </w:t>
      </w:r>
      <w:r>
        <w:t xml:space="preserve">A multidimensional procurement literacy instrument: Development and validation among undergraduate procurement students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b10a455de5843a9">
        <w:r>
          <w:rPr>
            <w:rStyle w:val="Hyperlink"/>
          </w:rPr>
          <w:t xml:space="preserve">https://doi.org/10.1371/journal.pone.0341565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Phanuel Wunu</w:t>
      </w:r>
      <w:r>
        <w:t xml:space="preserve"> (2024). </w:t>
      </w:r>
      <w:r>
        <w:t xml:space="preserve">It's a Match: An exploratory study of success factors for business-to-business partnerships between German and Ghanaian companies.</w:t>
      </w:r>
      <w:r>
        <w:t xml:space="preserve"> </w:t>
      </w:r>
      <w:r>
        <w:rPr>
          <w:i/>
        </w:rPr>
        <w:t xml:space="preserve">African Journal of Business &amp; Economic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e6ab28147304754">
        <w:r>
          <w:rPr>
            <w:rStyle w:val="Hyperlink"/>
          </w:rPr>
          <w:t xml:space="preserve">https://doi.org/10.31920/1750-4562/2024/v19n4a12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Phanuel Wunu</w:t>
      </w:r>
      <w:r>
        <w:t xml:space="preserve"> (2022). </w:t>
      </w:r>
      <w:r>
        <w:t xml:space="preserve">Key success factors for promoting business to business collaboration.</w:t>
      </w:r>
      <w:r>
        <w:t xml:space="preserve"> </w:t>
      </w:r>
      <w:r>
        <w:rPr>
          <w:i/>
        </w:rPr>
        <w:t xml:space="preserve">Universities, Entrepreneurship and Enterprise Development in Africa–Conference Proceedings 2022</w:t>
      </w:r>
      <w:r>
        <w:t xml:space="preserve">.</w:t>
      </w:r>
      <w:r>
        <w:t xml:space="preserve"> </w:t>
      </w:r>
      <w:hyperlink xmlns:r="http://schemas.openxmlformats.org/officeDocument/2006/relationships" w:history="true" r:id="R76cce044847340e9">
        <w:r>
          <w:rPr>
            <w:rStyle w:val="Hyperlink"/>
          </w:rPr>
          <w:t xml:space="preserve">https://pub.h-brs.de/frontdoor/deliver/index/docId/7378/file/UEEDAfrica2022_Proceedings.pdf#page=6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Simon Züfle, </w:t>
      </w:r>
      <w:r>
        <w:rPr>
          <w:b/>
        </w:rPr>
        <w:t xml:space="preserve">Phanuel Wunu</w:t>
      </w:r>
      <w:r>
        <w:t xml:space="preserve"> (2024). </w:t>
      </w:r>
      <w:r>
        <w:t xml:space="preserve">Managing the Supply Chain in Africa: The Role of Innovative Technologies in National and International Logistics.</w:t>
      </w:r>
      <w:r>
        <w:t xml:space="preserve"> </w:t>
      </w:r>
      <w:r>
        <w:rPr>
          <w:i/>
        </w:rPr>
        <w:t xml:space="preserve">Management for professionals</w:t>
      </w:r>
      <w:r>
        <w:t xml:space="preserve">.</w:t>
      </w:r>
      <w:r>
        <w:t xml:space="preserve"> </w:t>
      </w:r>
      <w:hyperlink xmlns:r="http://schemas.openxmlformats.org/officeDocument/2006/relationships" w:history="true" r:id="Rd5c6d7d4cebb43c3">
        <w:r>
          <w:rPr>
            <w:rStyle w:val="Hyperlink"/>
          </w:rPr>
          <w:t xml:space="preserve">https://doi.org/10.1007/978-3-031-70384-3_20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Phanuel Wunu</w:t>
      </w:r>
      <w:r>
        <w:t xml:space="preserve"> (2018). </w:t>
      </w:r>
      <w:r>
        <w:t xml:space="preserve">Case Study in Germany: Student Project from Ghana and Kenya: Ghanaian Students’ Internship Experience in Germany.</w:t>
      </w:r>
      <w:r>
        <w:t xml:space="preserve"> </w:t>
      </w:r>
      <w:r>
        <w:rPr>
          <w:i/>
        </w:rPr>
        <w:t xml:space="preserve">Brautlacht, Agyapong, Owino (Eds.): Handbook of Applied Teaching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863c766062fd496a">
        <w:r>
          <w:rPr>
            <w:rStyle w:val="Hyperlink"/>
          </w:rPr>
          <w:t xml:space="preserve">https://pub.h-brs.de/frontdoor/index/index/docId/4016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Phanuel Wunu</w:t>
      </w:r>
      <w:r>
        <w:t xml:space="preserve"> (2018). </w:t>
      </w:r>
      <w:r>
        <w:t xml:space="preserve">Case Study in Ghana: Student Project with a Nigerian Company: Student’s Internship Experience in Ghana: Marketing Research Project.</w:t>
      </w:r>
      <w:r>
        <w:t xml:space="preserve"> </w:t>
      </w:r>
      <w:r>
        <w:rPr>
          <w:i/>
        </w:rPr>
        <w:t xml:space="preserve">Brautlacht, Agyapong, Owino (Eds.): Handbook of Applied Teaching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943692313d604d31">
        <w:r>
          <w:rPr>
            <w:rStyle w:val="Hyperlink"/>
          </w:rPr>
          <w:t xml:space="preserve">https://pub.h-brs.de/frontdoor/deliver/index/docId/4015/file/09_Case_Study_in_Ghana_Student_Project.pdf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Phanuel Wunu</w:t>
      </w:r>
      <w:r>
        <w:t xml:space="preserve"> (2023). </w:t>
      </w:r>
      <w:r>
        <w:t xml:space="preserve">Key success factors for promoting business to business collaboration between enterprises from Africa and the Global North.</w:t>
      </w:r>
      <w:r>
        <w:t xml:space="preserve"> </w:t>
      </w:r>
      <w:r>
        <w:rPr>
          <w:i/>
        </w:rPr>
        <w:t xml:space="preserve">Bode, Umuerri (Eds.): Universities, Entrepreneurship and Enterprise Development in Africa–Conference Proceedings 2022</w:t>
      </w:r>
      <w:r>
        <w:t xml:space="preserve">.</w:t>
      </w:r>
      <w:r>
        <w:t xml:space="preserve"> </w:t>
      </w:r>
      <w:hyperlink xmlns:r="http://schemas.openxmlformats.org/officeDocument/2006/relationships" w:history="true" r:id="Rf1b02511271e4180">
        <w:r>
          <w:rPr>
            <w:rStyle w:val="Hyperlink"/>
          </w:rPr>
          <w:t xml:space="preserve">https://pub.h-brs.de/frontdoor/index/index/docId/7366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Phanuel Wunu</w:t>
      </w:r>
      <w:r>
        <w:t xml:space="preserve"> (2024). </w:t>
      </w:r>
      <w:r>
        <w:t xml:space="preserve">Business Success in Africa.</w:t>
      </w:r>
      <w:r>
        <w:t xml:space="preserve"> </w:t>
      </w:r>
      <w:r>
        <w:rPr>
          <w:i/>
        </w:rPr>
        <w:t xml:space="preserve">Springer</w:t>
      </w:r>
      <w:r>
        <w:t xml:space="preserve">.</w:t>
      </w:r>
      <w:r>
        <w:t xml:space="preserve"> </w:t>
      </w:r>
      <w:hyperlink xmlns:r="http://schemas.openxmlformats.org/officeDocument/2006/relationships" w:history="true" r:id="R3e8ec986576041f3">
        <w:r>
          <w:rPr>
            <w:rStyle w:val="Hyperlink"/>
          </w:rPr>
          <w:t xml:space="preserve">https://doi.org/10.1007/978-3-031-70384-3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PHANUEL Wunu</w:t>
      </w:r>
      <w:r>
        <w:t xml:space="preserve"> (2022). </w:t>
      </w:r>
      <w:r>
        <w:t xml:space="preserve">Free trade agreements and sustainable enterprise development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61963af5fc6415c">
        <w:r>
          <w:rPr>
            <w:rStyle w:val="Hyperlink"/>
          </w:rPr>
          <w:t xml:space="preserve">https://ir.ucc.edu.gh/server/api/core/bitstreams/fabf8394-9971-4b49-9121-00121d0580b9/content</w:t>
        </w:r>
      </w:hyperlink>
    </w:p>
    <w:sectPr>
      <w:footerReference xmlns:r="http://schemas.openxmlformats.org/officeDocument/2006/relationships" w:type="default" r:id="R0b5a1f358098439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scholar.ucc.edu.gh/staff/b731a0c5-ca92-4ea5-8abf-7c6f813d5485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d5a678e81e4491" /><Relationship Type="http://schemas.openxmlformats.org/officeDocument/2006/relationships/hyperlink" Target="https://directory.ucc.edu.gh/p/phanuel-wunu" TargetMode="External" Id="Re7ea40465ec24ee6" /><Relationship Type="http://schemas.openxmlformats.org/officeDocument/2006/relationships/hyperlink" Target="https://scholar.google.com/citations?user=GXNMwCEAAAAJ&amp;hl=en" TargetMode="External" Id="Rc6835b76827240a9" /><Relationship Type="http://schemas.openxmlformats.org/officeDocument/2006/relationships/hyperlink" Target="https://scholar.ucc.edu.gh/staff/b731a0c5-ca92-4ea5-8abf-7c6f813d5485" TargetMode="External" Id="Re4628fd4635b4ef9" /><Relationship Type="http://schemas.openxmlformats.org/officeDocument/2006/relationships/hyperlink" Target="https://doi.org/10.1371/journal.pone.0341565" TargetMode="External" Id="Rdb10a455de5843a9" /><Relationship Type="http://schemas.openxmlformats.org/officeDocument/2006/relationships/hyperlink" Target="https://doi.org/10.31920/1750-4562/2024/v19n4a12" TargetMode="External" Id="Rce6ab28147304754" /><Relationship Type="http://schemas.openxmlformats.org/officeDocument/2006/relationships/hyperlink" Target="https://pub.h-brs.de/frontdoor/deliver/index/docId/7378/file/UEEDAfrica2022_Proceedings.pdf#page=6" TargetMode="External" Id="R76cce044847340e9" /><Relationship Type="http://schemas.openxmlformats.org/officeDocument/2006/relationships/hyperlink" Target="https://doi.org/10.1007/978-3-031-70384-3_20" TargetMode="External" Id="Rd5c6d7d4cebb43c3" /><Relationship Type="http://schemas.openxmlformats.org/officeDocument/2006/relationships/hyperlink" Target="https://pub.h-brs.de/frontdoor/index/index/docId/4016" TargetMode="External" Id="R863c766062fd496a" /><Relationship Type="http://schemas.openxmlformats.org/officeDocument/2006/relationships/hyperlink" Target="https://pub.h-brs.de/frontdoor/deliver/index/docId/4015/file/09_Case_Study_in_Ghana_Student_Project.pdf" TargetMode="External" Id="R943692313d604d31" /><Relationship Type="http://schemas.openxmlformats.org/officeDocument/2006/relationships/hyperlink" Target="https://pub.h-brs.de/frontdoor/index/index/docId/7366" TargetMode="External" Id="Rf1b02511271e4180" /><Relationship Type="http://schemas.openxmlformats.org/officeDocument/2006/relationships/hyperlink" Target="https://doi.org/10.1007/978-3-031-70384-3" TargetMode="External" Id="R3e8ec986576041f3" /><Relationship Type="http://schemas.openxmlformats.org/officeDocument/2006/relationships/hyperlink" Target="https://ir.ucc.edu.gh/server/api/core/bitstreams/fabf8394-9971-4b49-9121-00121d0580b9/content" TargetMode="External" Id="R361963af5fc6415c" /><Relationship Type="http://schemas.openxmlformats.org/officeDocument/2006/relationships/footer" Target="/word/footer1.xml" Id="R0b5a1f3580984397" /></Relationships>
</file>