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0714be92e05c4749" /><Relationship Type="http://schemas.openxmlformats.org/package/2006/relationships/metadata/core-properties" Target="/package/services/metadata/core-properties/7a1da0d4d1cc4691a8d512551828eb84.psmdcp" Id="R5cdafcbfdf8a47b3" /></Relationships>
</file>

<file path=word/document.xml><?xml version="1.0" encoding="utf-8"?>
<w:document xmlns:w="http://schemas.openxmlformats.org/wordprocessingml/2006/main">
  <w:body>
    <w:p>
      <w:pPr>
        <w:pStyle w:val="Title"/>
      </w:pPr>
      <w:r>
        <w:t xml:space="preserve">Christina Boateng</w:t>
      </w:r>
    </w:p>
    <w:p>
      <w:r>
        <w:rPr>
          <w:rStyle w:val="Muted"/>
          <w:sz w:val="22"/>
        </w:rPr>
        <w:t xml:space="preserve">Senior Lecturer · Department of Vocational and Technical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5e5569044884437">
        <w:r>
          <w:rPr>
            <w:rStyle w:val="Hyperlink"/>
            <w:sz w:val="18"/>
          </w:rPr>
          <w:t xml:space="preserve">0000-0002-5934-1489</w:t>
        </w:r>
      </w:hyperlink>
      <w:r>
        <w:rPr>
          <w:color w:val="D0D4D9"/>
          <w:sz w:val="18"/>
        </w:rPr>
        <w:t xml:space="preserve">   ·   </w:t>
      </w:r>
      <w:r>
        <w:rPr>
          <w:rStyle w:val="Muted"/>
          <w:sz w:val="18"/>
        </w:rPr>
        <w:t xml:space="preserve">Google Scholar </w:t>
      </w:r>
      <w:hyperlink xmlns:r="http://schemas.openxmlformats.org/officeDocument/2006/relationships" w:history="true" r:id="R920bb70ddc364263">
        <w:r>
          <w:rPr>
            <w:rStyle w:val="Hyperlink"/>
            <w:sz w:val="18"/>
          </w:rPr>
          <w:t xml:space="preserve">scholar.google.com/citations?user=htLpyvsAAAAJ&amp;hl=en</w:t>
        </w:r>
      </w:hyperlink>
      <w:r>
        <w:rPr>
          <w:color w:val="D0D4D9"/>
          <w:sz w:val="18"/>
        </w:rPr>
        <w:t xml:space="preserve">   ·   </w:t>
      </w:r>
      <w:r>
        <w:rPr>
          <w:rStyle w:val="Muted"/>
          <w:sz w:val="18"/>
        </w:rPr>
        <w:t xml:space="preserve">Profile </w:t>
      </w:r>
      <w:hyperlink xmlns:r="http://schemas.openxmlformats.org/officeDocument/2006/relationships" w:history="true" r:id="R35f16f5006744856">
        <w:r>
          <w:rPr>
            <w:rStyle w:val="Hyperlink"/>
            <w:sz w:val="18"/>
          </w:rPr>
          <w:t xml:space="preserve">scholar.ucc.edu.gh/staff/c577e428-df7d-4d56-b86d-c2d833b3017c</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Sociology and Political Science · Business and International Management · Economics and Econometrics · Education · Management of Technology and Innovation · Safety Research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33</w:t>
            </w:r>
          </w:p>
        </w:tc>
        <w:tc>
          <w:tcPr>
            <w:tcW w:w="1625" w:type="dxa"/>
          </w:tcPr>
          <w:p>
            <w:r>
              <w:rPr>
                <w:b/>
                <w:sz w:val="30"/>
              </w:rPr>
              <w:t xml:space="preserve">461</w:t>
            </w:r>
          </w:p>
        </w:tc>
        <w:tc>
          <w:tcPr>
            <w:tcW w:w="1625" w:type="dxa"/>
          </w:tcPr>
          <w:p>
            <w:r>
              <w:rPr>
                <w:b/>
                <w:sz w:val="30"/>
              </w:rPr>
              <w:t xml:space="preserve">8</w:t>
            </w:r>
          </w:p>
        </w:tc>
        <w:tc>
          <w:tcPr>
            <w:tcW w:w="1625" w:type="dxa"/>
          </w:tcPr>
          <w:p>
            <w:r>
              <w:rPr>
                <w:b/>
                <w:sz w:val="30"/>
              </w:rPr>
              <w:t xml:space="preserve">8</w:t>
            </w:r>
          </w:p>
        </w:tc>
        <w:tc>
          <w:tcPr>
            <w:tcW w:w="1625" w:type="dxa"/>
          </w:tcPr>
          <w:p>
            <w:r>
              <w:rPr>
                <w:b/>
                <w:sz w:val="30"/>
              </w:rPr>
              <w:t xml:space="preserve">2.04</w:t>
            </w:r>
          </w:p>
        </w:tc>
        <w:tc>
          <w:tcPr>
            <w:tcW w:w="1625" w:type="dxa"/>
          </w:tcPr>
          <w:p>
            <w:r>
              <w:rPr>
                <w:b/>
                <w:sz w:val="30"/>
              </w:rPr>
              <w:t xml:space="preserve">14%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33 publications listed below, 1999–2025. Field-weighted impact is the mean over the 7 works scored for it; 1.00 is the world average for works of the same field, type and year. 1 of the 7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HEAD OF DEPARTMENT</w:t>
      </w:r>
      <w:r>
        <w:tab/>
      </w:r>
      <w:r>
        <w:rPr>
          <w:rStyle w:val="Muted"/>
        </w:rPr>
        <w:t xml:space="preserve">2020–2022</w:t>
      </w:r>
    </w:p>
    <w:p>
      <w:r>
        <w:rPr>
          <w:rStyle w:val="Muted"/>
        </w:rPr>
        <w:t xml:space="preserve">DEPARTMENT OF MATHEMATICS AND ICT, University of Cape Coast, Cape Coast, Ghana</w:t>
      </w:r>
    </w:p>
    <w:p>
      <w:pPr>
        <w:keepNext/>
        <w:tabs>
          <w:tab w:val="right" w:pos="9752"/>
        </w:tabs>
        <w:spacing w:before="100"/>
      </w:pPr>
      <w:r>
        <w:rPr>
          <w:b/>
        </w:rPr>
        <w:t xml:space="preserve">HEAD OF DEPARTMENT</w:t>
      </w:r>
      <w:r>
        <w:tab/>
      </w:r>
      <w:r>
        <w:rPr>
          <w:rStyle w:val="Muted"/>
        </w:rPr>
        <w:t xml:space="preserve">2015–2017</w:t>
      </w:r>
    </w:p>
    <w:p>
      <w:r>
        <w:rPr>
          <w:rStyle w:val="Muted"/>
        </w:rPr>
        <w:t xml:space="preserve">DEPARTMENT OF VOTCATIONAL AND TECHNICAL EDUCATION, University of Cape Coast, Cape Coast, Ghana</w:t>
      </w:r>
    </w:p>
    <w:p>
      <w:pPr>
        <w:keepNext/>
        <w:tabs>
          <w:tab w:val="right" w:pos="9752"/>
        </w:tabs>
        <w:spacing w:before="100"/>
      </w:pPr>
      <w:r>
        <w:rPr>
          <w:b/>
        </w:rPr>
        <w:t xml:space="preserve">Senior Lecturer</w:t>
      </w:r>
      <w:r>
        <w:tab/>
      </w:r>
      <w:r>
        <w:rPr>
          <w:rStyle w:val="Muted"/>
        </w:rPr>
        <w:t xml:space="preserve">1999–2023</w:t>
      </w:r>
    </w:p>
    <w:p>
      <w:r>
        <w:rPr>
          <w:rStyle w:val="Muted"/>
        </w:rPr>
        <w:t xml:space="preserve">Department of VOTEC, University of Cape Coast, Cape Coast, Ghana</w:t>
      </w:r>
    </w:p>
    <w:p>
      <w:pPr>
        <w:pStyle w:val="Heading1"/>
      </w:pPr>
      <w:r>
        <w:t xml:space="preserve">Education and qualifications</w:t>
      </w:r>
    </w:p>
    <w:p>
      <w:pPr>
        <w:keepNext/>
        <w:tabs>
          <w:tab w:val="right" w:pos="9752"/>
        </w:tabs>
        <w:spacing w:before="100"/>
      </w:pPr>
      <w:r>
        <w:rPr>
          <w:b/>
        </w:rPr>
        <w:t xml:space="preserve">VICE -DEAN</w:t>
      </w:r>
      <w:r>
        <w:tab/>
      </w:r>
      <w:r>
        <w:rPr>
          <w:rStyle w:val="Muted"/>
        </w:rPr>
        <w:t xml:space="preserve">2022–2024</w:t>
      </w:r>
    </w:p>
    <w:p>
      <w:r>
        <w:rPr>
          <w:rStyle w:val="Muted"/>
        </w:rPr>
        <w:t xml:space="preserve">FAULTY OF SCIENCE AND TEACHNOLOGY EDUCATION, University of Cape Coast, Cape Coast, Ghana</w:t>
      </w:r>
    </w:p>
    <w:p>
      <w:pPr>
        <w:keepNext/>
        <w:tabs>
          <w:tab w:val="right" w:pos="9752"/>
        </w:tabs>
        <w:spacing w:before="100"/>
      </w:pPr>
      <w:r>
        <w:rPr>
          <w:b/>
        </w:rPr>
        <w:t xml:space="preserve">SENIOR LECTURER</w:t>
      </w:r>
      <w:r>
        <w:tab/>
      </w:r>
      <w:r>
        <w:rPr>
          <w:rStyle w:val="Muted"/>
        </w:rPr>
        <w:t xml:space="preserve">2014–2023</w:t>
      </w:r>
    </w:p>
    <w:p>
      <w:r>
        <w:rPr>
          <w:rStyle w:val="Muted"/>
        </w:rPr>
        <w:t xml:space="preserve">DEPARTMENT OF VOTEC, University of Cape Coast, Cape Coast, Ghana</w:t>
      </w:r>
    </w:p>
    <w:p>
      <w:pPr>
        <w:keepNext/>
        <w:tabs>
          <w:tab w:val="right" w:pos="9752"/>
        </w:tabs>
        <w:spacing w:before="100"/>
      </w:pPr>
      <w:r>
        <w:rPr>
          <w:b/>
        </w:rPr>
        <w:t xml:space="preserve">PhD in Educational Leadership</w:t>
      </w:r>
      <w:r>
        <w:tab/>
      </w:r>
      <w:r>
        <w:rPr>
          <w:rStyle w:val="Muted"/>
        </w:rPr>
        <w:t xml:space="preserve">2000–2004</w:t>
      </w:r>
    </w:p>
    <w:p>
      <w:r>
        <w:rPr>
          <w:rStyle w:val="Muted"/>
        </w:rPr>
        <w:t xml:space="preserve">COLLEGE OF EDUCATION, Florida A&amp;M University - Florida State University College of Engineering, Tallahassee, United States</w:t>
      </w:r>
    </w:p>
    <w:p>
      <w:pPr>
        <w:keepNext/>
        <w:tabs>
          <w:tab w:val="right" w:pos="9752"/>
        </w:tabs>
        <w:spacing w:before="100"/>
      </w:pPr>
      <w:r>
        <w:rPr>
          <w:b/>
        </w:rPr>
        <w:t xml:space="preserve">MPHIL IN VOTEC</w:t>
      </w:r>
      <w:r>
        <w:tab/>
      </w:r>
      <w:r>
        <w:rPr>
          <w:rStyle w:val="Muted"/>
        </w:rPr>
        <w:t xml:space="preserve">1994–1996</w:t>
      </w:r>
    </w:p>
    <w:p>
      <w:r>
        <w:rPr>
          <w:rStyle w:val="Muted"/>
        </w:rPr>
        <w:t xml:space="preserve">DEPARTMENT OF VOTCATIONAL AND TECHNICAL EDUCATION, University of Cape Coast, Cape Coast, Ghana</w:t>
      </w:r>
    </w:p>
    <w:p>
      <w:pPr>
        <w:keepNext/>
        <w:tabs>
          <w:tab w:val="right" w:pos="9752"/>
        </w:tabs>
        <w:spacing w:before="100"/>
      </w:pPr>
      <w:r>
        <w:rPr>
          <w:b/>
        </w:rPr>
        <w:t xml:space="preserve">DIPLOMA IN EDUCATION</w:t>
      </w:r>
      <w:r>
        <w:tab/>
      </w:r>
      <w:r>
        <w:rPr>
          <w:rStyle w:val="Muted"/>
        </w:rPr>
        <w:t xml:space="preserve">1987–1991</w:t>
      </w:r>
    </w:p>
    <w:p>
      <w:r>
        <w:rPr>
          <w:rStyle w:val="Muted"/>
        </w:rPr>
        <w:t xml:space="preserve">DEPARTMENT OF EDUCATIONAL FOUNDATIONS, University of Cape Coast, Cape Coast, Ghana</w:t>
      </w:r>
    </w:p>
    <w:p>
      <w:pPr>
        <w:keepNext/>
        <w:tabs>
          <w:tab w:val="right" w:pos="9752"/>
        </w:tabs>
        <w:spacing w:before="100"/>
      </w:pPr>
      <w:r>
        <w:rPr>
          <w:b/>
        </w:rPr>
        <w:t xml:space="preserve">BACHELOR OF SCIENCE IN GENERAL AGRICULTURE</w:t>
      </w:r>
      <w:r>
        <w:tab/>
      </w:r>
      <w:r>
        <w:rPr>
          <w:rStyle w:val="Muted"/>
        </w:rPr>
        <w:t xml:space="preserve">1987–1991</w:t>
      </w:r>
    </w:p>
    <w:p>
      <w:r>
        <w:rPr>
          <w:rStyle w:val="Muted"/>
        </w:rPr>
        <w:t xml:space="preserve">SCHOOL OF AGRICULTURE, University of Cape Coast, Cape Coast, Ghana</w:t>
      </w:r>
    </w:p>
    <w:p>
      <w:pPr>
        <w:pStyle w:val="Heading1"/>
      </w:pPr>
      <w:r>
        <w:t xml:space="preserve">Distinctions, memberships and service</w:t>
      </w:r>
    </w:p>
    <w:p>
      <w:pPr>
        <w:keepNext/>
        <w:tabs>
          <w:tab w:val="right" w:pos="9752"/>
        </w:tabs>
        <w:spacing w:before="100"/>
      </w:pPr>
      <w:r>
        <w:rPr>
          <w:b/>
        </w:rPr>
        <w:t xml:space="preserve">I serve on University Committees and Boards in my capacity as the Vice -Dean. I have supervised several undergraduates and graduate students (MPhils and PhDs) and acted as an external reviewer of graduate theses in other education institutions such as University of  Education Winneba and Cape Coast Technical University. I have contributed to the development of curriculum for programmes at the University level. Currently serving as the Team Lead for the introduction of Engineering Education progr</w:t>
      </w:r>
      <w:r>
        <w:tab/>
      </w:r>
      <w:r>
        <w:rPr>
          <w:rStyle w:val="Muted"/>
        </w:rPr>
        <w:t xml:space="preserve">2022–2023</w:t>
      </w:r>
    </w:p>
    <w:p>
      <w:r>
        <w:rPr>
          <w:rStyle w:val="Muted"/>
        </w:rPr>
        <w:t xml:space="preserve">FACULTY OF SCIENCE AND TECHNOLOGY EDUCATION, University of Cape Coast, Cape Coast, Ghana</w:t>
      </w:r>
    </w:p>
    <w:p>
      <w:pPr>
        <w:keepNext/>
        <w:tabs>
          <w:tab w:val="right" w:pos="9752"/>
        </w:tabs>
        <w:spacing w:before="100"/>
      </w:pPr>
      <w:r>
        <w:rPr>
          <w:b/>
        </w:rPr>
        <w:t xml:space="preserve">Coordinator and facilitator. Organised a two-day hybrid UNESCO- UNEVOC Trainer of Trainers Workshop on Circular Economics in Entrepreneurial Learning in TVET organised by UNESCO – UNEVOC International Centre in collaboration with Circular Economy in Bonn, Germany, Coordinator, Co- co-facilitator</w:t>
      </w:r>
      <w:r>
        <w:tab/>
      </w:r>
      <w:r>
        <w:rPr>
          <w:rStyle w:val="Muted"/>
        </w:rPr>
        <w:t xml:space="preserve">2022</w:t>
      </w:r>
    </w:p>
    <w:p>
      <w:r>
        <w:rPr>
          <w:rStyle w:val="Muted"/>
        </w:rPr>
        <w:t xml:space="preserve">DEPARTMENT OF VOTCATIONAL AND TECHNICAL EDUCATION, University of Cape Coast, Cape Coast, Ghana</w:t>
      </w:r>
    </w:p>
    <w:p>
      <w:pPr>
        <w:keepNext/>
        <w:tabs>
          <w:tab w:val="right" w:pos="9752"/>
        </w:tabs>
        <w:spacing w:before="100"/>
      </w:pPr>
      <w:r>
        <w:rPr>
          <w:b/>
        </w:rPr>
        <w:t xml:space="preserve">CENTRE COORDINATOR/ TRAINER I have served as a trainer and facilitator on several UNESCO- UNEVOC capacity building programmes in Ghana and Africa. I have contributed to several UNEVOC publications and bulletins, notable among them are – Boosting gender equality in science and technology. A challenge for TVET programmes and careers (2020) – Handbook for Community Skills Development Centres in Malawi (2019)</w:t>
      </w:r>
      <w:r>
        <w:tab/>
      </w:r>
      <w:r>
        <w:rPr>
          <w:rStyle w:val="Muted"/>
        </w:rPr>
        <w:t xml:space="preserve">2015–2023</w:t>
      </w:r>
    </w:p>
    <w:p>
      <w:r>
        <w:rPr>
          <w:rStyle w:val="Muted"/>
        </w:rPr>
        <w:t xml:space="preserve">UNIVERSITY OF CAPE COAST, UNESCO-UNEVOC International Centre for Technical and Vocational Education and Training, CPA COAST, Germany</w:t>
      </w:r>
    </w:p>
    <w:p>
      <w:pPr>
        <w:keepNext/>
        <w:tabs>
          <w:tab w:val="right" w:pos="9752"/>
        </w:tabs>
        <w:spacing w:before="100"/>
      </w:pPr>
      <w:r>
        <w:rPr>
          <w:b/>
        </w:rPr>
        <w:t xml:space="preserve">SENIOR LECTURER. teaching course in the area of TVET education, curriculum development. TVET and employment promotions, TVET leadership and institutional management .</w:t>
      </w:r>
      <w:r>
        <w:tab/>
      </w:r>
      <w:r>
        <w:rPr>
          <w:rStyle w:val="Muted"/>
        </w:rPr>
        <w:t xml:space="preserve">1999–2023</w:t>
      </w:r>
    </w:p>
    <w:p>
      <w:r>
        <w:rPr>
          <w:rStyle w:val="Muted"/>
        </w:rPr>
        <w:t xml:space="preserve">DEPAARTMENT OF VOCATIONAL AND TECHNICAL EDUCATION, University of Cape Coast, Cape Coast, Ghana</w:t>
      </w:r>
    </w:p>
    <w:p>
      <w:pPr>
        <w:pStyle w:val="Heading1"/>
      </w:pPr>
      <w:r>
        <w:t xml:space="preserve">Publications</w:t>
      </w:r>
    </w:p>
    <w:p>
      <w:pPr>
        <w:pStyle w:val="Heading2"/>
      </w:pPr>
      <w:r>
        <w:t xml:space="preserve">Journal articles</w:t>
      </w:r>
      <w:r>
        <w:rPr>
          <w:rStyle w:val="Muted"/>
        </w:rPr>
        <w:t xml:space="preserve">  30</w:t>
      </w:r>
    </w:p>
    <w:p>
      <w:pPr>
        <w:tabs>
          <w:tab w:val="left" w:pos="454"/>
        </w:tabs>
        <w:spacing w:after="80"/>
        <w:ind w:left="454" w:hanging="454"/>
      </w:pPr>
      <w:r>
        <w:rPr>
          <w:rStyle w:val="Muted"/>
        </w:rPr>
        <w:t xml:space="preserve">1.</w:t>
      </w:r>
      <w:r>
        <w:tab/>
      </w:r>
      <w:r>
        <w:rPr>
          <w:b/>
        </w:rPr>
        <w:t xml:space="preserve">Christina Boateng</w:t>
      </w:r>
      <w:r>
        <w:t xml:space="preserve">, William Boateng, Ronald Osei Mensah</w:t>
      </w:r>
      <w:r>
        <w:t xml:space="preserve"> (2025). </w:t>
      </w:r>
      <w:r>
        <w:t xml:space="preserve">Reducing Recidivism through Vocational Skills Training in Selected Ghanaian Prisons.</w:t>
      </w:r>
      <w:r>
        <w:t xml:space="preserve"> </w:t>
      </w:r>
      <w:r>
        <w:rPr>
          <w:i/>
        </w:rPr>
        <w:t xml:space="preserve">African Quarterly Social Science Review</w:t>
      </w:r>
      <w:r>
        <w:t xml:space="preserve">.</w:t>
      </w:r>
      <w:r>
        <w:t xml:space="preserve"> </w:t>
      </w:r>
      <w:hyperlink xmlns:r="http://schemas.openxmlformats.org/officeDocument/2006/relationships" w:history="true" r:id="R5eaf4ef1ac8149eb">
        <w:r>
          <w:rPr>
            <w:rStyle w:val="Hyperlink"/>
          </w:rPr>
          <w:t xml:space="preserve">https://doi.org/10.51867/aqssr.2.1.6</w:t>
        </w:r>
      </w:hyperlink>
    </w:p>
    <w:p>
      <w:pPr>
        <w:tabs>
          <w:tab w:val="left" w:pos="454"/>
        </w:tabs>
        <w:spacing w:after="80"/>
        <w:ind w:left="454" w:hanging="454"/>
      </w:pPr>
      <w:r>
        <w:rPr>
          <w:rStyle w:val="Muted"/>
        </w:rPr>
        <w:t xml:space="preserve">2.</w:t>
      </w:r>
      <w:r>
        <w:tab/>
      </w:r>
      <w:r>
        <w:t xml:space="preserve">William Boateng, </w:t>
      </w:r>
      <w:r>
        <w:rPr>
          <w:b/>
        </w:rPr>
        <w:t xml:space="preserve">Christina Boateng</w:t>
      </w:r>
      <w:r>
        <w:t xml:space="preserve">, Ronald Osei Mensah</w:t>
      </w:r>
      <w:r>
        <w:t xml:space="preserve"> (2025). </w:t>
      </w:r>
      <w:r>
        <w:t xml:space="preserve">Stakeholders’ Perspectives on Inmates’ Education and Vocational Skill Training at Nsawam Medium Security Prison in Ghana.</w:t>
      </w:r>
      <w:r>
        <w:t xml:space="preserve"> </w:t>
      </w:r>
      <w:r>
        <w:rPr>
          <w:i/>
        </w:rPr>
        <w:t xml:space="preserve">African Journal of Empirical Research</w:t>
      </w:r>
      <w:r>
        <w:t xml:space="preserve">.</w:t>
      </w:r>
      <w:r>
        <w:t xml:space="preserve"> </w:t>
      </w:r>
      <w:hyperlink xmlns:r="http://schemas.openxmlformats.org/officeDocument/2006/relationships" w:history="true" r:id="Rde2fe93b2e734fea">
        <w:r>
          <w:rPr>
            <w:rStyle w:val="Hyperlink"/>
          </w:rPr>
          <w:t xml:space="preserve">https://doi.org/10.51867/ajernet.6.1.44</w:t>
        </w:r>
      </w:hyperlink>
    </w:p>
    <w:p>
      <w:pPr>
        <w:tabs>
          <w:tab w:val="left" w:pos="454"/>
        </w:tabs>
        <w:spacing w:after="80"/>
        <w:ind w:left="454" w:hanging="454"/>
      </w:pPr>
      <w:r>
        <w:rPr>
          <w:rStyle w:val="Muted"/>
        </w:rPr>
        <w:t xml:space="preserve">3.</w:t>
      </w:r>
      <w:r>
        <w:tab/>
      </w:r>
      <w:r>
        <w:rPr>
          <w:b/>
        </w:rPr>
        <w:t xml:space="preserve">Christina Boateng</w:t>
      </w:r>
      <w:r>
        <w:t xml:space="preserve"> (2024). </w:t>
      </w:r>
      <w:r>
        <w:t xml:space="preserve">Bridging the Gender Gap: Strategies for Enhancing Girls' Participation in STEM-Related TVET Programmes in Cape Coast Metropolis in Ghana.</w:t>
      </w:r>
      <w:r>
        <w:t xml:space="preserve"> </w:t>
      </w:r>
      <w:r>
        <w:rPr>
          <w:i/>
        </w:rPr>
        <w:t xml:space="preserve">African Quarterly Social Science Review</w:t>
      </w:r>
      <w:r>
        <w:t xml:space="preserve">.</w:t>
      </w:r>
      <w:r>
        <w:t xml:space="preserve"> </w:t>
      </w:r>
      <w:hyperlink xmlns:r="http://schemas.openxmlformats.org/officeDocument/2006/relationships" w:history="true" r:id="R99768b2e7dc341fd">
        <w:r>
          <w:rPr>
            <w:rStyle w:val="Hyperlink"/>
          </w:rPr>
          <w:t xml:space="preserve">https://doi.org/10.51867/aqssr.2.1.17</w:t>
        </w:r>
      </w:hyperlink>
    </w:p>
    <w:p>
      <w:pPr>
        <w:tabs>
          <w:tab w:val="left" w:pos="454"/>
        </w:tabs>
        <w:spacing w:after="80"/>
        <w:ind w:left="454" w:hanging="454"/>
      </w:pPr>
      <w:r>
        <w:rPr>
          <w:rStyle w:val="Muted"/>
        </w:rPr>
        <w:t xml:space="preserve">4.</w:t>
      </w:r>
      <w:r>
        <w:tab/>
      </w:r>
      <w:r>
        <w:rPr>
          <w:b/>
        </w:rPr>
        <w:t xml:space="preserve">Christina Boateng</w:t>
      </w:r>
      <w:r>
        <w:t xml:space="preserve">, Frank Ackon, Isaac Kwadwo Nyarko</w:t>
      </w:r>
      <w:r>
        <w:t xml:space="preserve"> (2024). </w:t>
      </w:r>
      <w:r>
        <w:t xml:space="preserve">Factors Influencing Students’ Choice of the Technical and Vocational Education and Training (TVET) Pathway in the Central Region of Ghana.</w:t>
      </w:r>
      <w:r>
        <w:t xml:space="preserve"> </w:t>
      </w:r>
      <w:r>
        <w:rPr>
          <w:i/>
        </w:rPr>
        <w:t xml:space="preserve">African Journal of Empirical Research</w:t>
      </w:r>
      <w:r>
        <w:t xml:space="preserve">.</w:t>
      </w:r>
      <w:r>
        <w:t xml:space="preserve"> </w:t>
      </w:r>
      <w:hyperlink xmlns:r="http://schemas.openxmlformats.org/officeDocument/2006/relationships" w:history="true" r:id="R9aee9514b629467e">
        <w:r>
          <w:rPr>
            <w:rStyle w:val="Hyperlink"/>
          </w:rPr>
          <w:t xml:space="preserve">https://doi.org/10.51867/ajernet.5.4.152</w:t>
        </w:r>
      </w:hyperlink>
    </w:p>
    <w:p>
      <w:pPr>
        <w:tabs>
          <w:tab w:val="left" w:pos="454"/>
        </w:tabs>
        <w:spacing w:after="80"/>
        <w:ind w:left="454" w:hanging="454"/>
      </w:pPr>
      <w:r>
        <w:rPr>
          <w:rStyle w:val="Muted"/>
        </w:rPr>
        <w:t xml:space="preserve">5.</w:t>
      </w:r>
      <w:r>
        <w:tab/>
      </w:r>
      <w:r>
        <w:rPr>
          <w:b/>
        </w:rPr>
        <w:t xml:space="preserve">C Boateng</w:t>
      </w:r>
      <w:r>
        <w:t xml:space="preserve">, F Ackon</w:t>
      </w:r>
      <w:r>
        <w:t xml:space="preserve"> (2024). </w:t>
      </w:r>
      <w:r>
        <w:t xml:space="preserve">Factors influencing students’ choice of technical and vocational education and training (TVET) pathway in the Central Region of Ghana.</w:t>
      </w:r>
      <w:r>
        <w:t xml:space="preserve"> </w:t>
      </w:r>
      <w:r>
        <w:rPr>
          <w:i/>
        </w:rPr>
        <w:t xml:space="preserve">African Journal of Empirical Research</w:t>
      </w:r>
      <w:r>
        <w:t xml:space="preserve">.</w:t>
      </w:r>
      <w:r>
        <w:t xml:space="preserve"> </w:t>
      </w:r>
      <w:hyperlink xmlns:r="http://schemas.openxmlformats.org/officeDocument/2006/relationships" w:history="true" r:id="Rc9e27aa4c8224bc6">
        <w:r>
          <w:rPr>
            <w:rStyle w:val="Hyperlink"/>
          </w:rPr>
          <w:t xml:space="preserve">https://scholar.google.com/scholar?cluster=11545484892862355703&amp;hl=en&amp;oi=scholarr</w:t>
        </w:r>
      </w:hyperlink>
    </w:p>
    <w:p>
      <w:pPr>
        <w:tabs>
          <w:tab w:val="left" w:pos="454"/>
        </w:tabs>
        <w:spacing w:after="80"/>
        <w:ind w:left="454" w:hanging="454"/>
      </w:pPr>
      <w:r>
        <w:rPr>
          <w:rStyle w:val="Muted"/>
        </w:rPr>
        <w:t xml:space="preserve">6.</w:t>
      </w:r>
      <w:r>
        <w:tab/>
      </w:r>
      <w:r>
        <w:t xml:space="preserve">Juliana Asantewa, </w:t>
      </w:r>
      <w:r>
        <w:rPr>
          <w:b/>
        </w:rPr>
        <w:t xml:space="preserve">Christina Boateng</w:t>
      </w:r>
      <w:r>
        <w:t xml:space="preserve">, Eugene Adu Henaku</w:t>
      </w:r>
      <w:r>
        <w:t xml:space="preserve"> (2020). </w:t>
      </w:r>
      <w:r>
        <w:t xml:space="preserve">Influence of Demographic Characteristics on Bakery Business Activities among Women in Ghana.</w:t>
      </w:r>
      <w:r>
        <w:t xml:space="preserve"> </w:t>
      </w:r>
      <w:r>
        <w:rPr>
          <w:i/>
        </w:rPr>
        <w:t xml:space="preserve">American Journal of Social Sciences and Humanities</w:t>
      </w:r>
      <w:r>
        <w:t xml:space="preserve">.</w:t>
      </w:r>
      <w:r>
        <w:t xml:space="preserve"> </w:t>
      </w:r>
      <w:hyperlink xmlns:r="http://schemas.openxmlformats.org/officeDocument/2006/relationships" w:history="true" r:id="Rf974d8caebe84eef">
        <w:r>
          <w:rPr>
            <w:rStyle w:val="Hyperlink"/>
          </w:rPr>
          <w:t xml:space="preserve">https://doi.org/10.20448/801.52.314.325</w:t>
        </w:r>
      </w:hyperlink>
    </w:p>
    <w:p>
      <w:pPr>
        <w:tabs>
          <w:tab w:val="left" w:pos="454"/>
        </w:tabs>
        <w:spacing w:after="80"/>
        <w:ind w:left="454" w:hanging="454"/>
      </w:pPr>
      <w:r>
        <w:rPr>
          <w:rStyle w:val="Muted"/>
        </w:rPr>
        <w:t xml:space="preserve">7.</w:t>
      </w:r>
      <w:r>
        <w:tab/>
      </w:r>
      <w:r>
        <w:rPr>
          <w:b/>
        </w:rPr>
        <w:t xml:space="preserve">Christian Boateng</w:t>
      </w:r>
      <w:r>
        <w:t xml:space="preserve"> (2020). </w:t>
      </w:r>
      <w:r>
        <w:t xml:space="preserve">Making a case for the use of human resource information system in ghanaian organizations: views of employees of anglogold ashanti iduapriem mine limited.</w:t>
      </w:r>
      <w:r>
        <w:t xml:space="preserve"> </w:t>
      </w:r>
      <w:r>
        <w:rPr>
          <w:i/>
        </w:rPr>
        <w:t xml:space="preserve">Human Resource Management Research</w:t>
      </w:r>
      <w:r>
        <w:t xml:space="preserve">.</w:t>
      </w:r>
      <w:r>
        <w:t xml:space="preserve"> </w:t>
      </w:r>
      <w:hyperlink xmlns:r="http://schemas.openxmlformats.org/officeDocument/2006/relationships" w:history="true" r:id="R552ee65d41924c87">
        <w:r>
          <w:rPr>
            <w:rStyle w:val="Hyperlink"/>
          </w:rPr>
          <w:t xml:space="preserve">https://www.academia.edu/download/115382683/showpaperpdf.pdf</w:t>
        </w:r>
      </w:hyperlink>
    </w:p>
    <w:p>
      <w:pPr>
        <w:tabs>
          <w:tab w:val="left" w:pos="454"/>
        </w:tabs>
        <w:spacing w:after="80"/>
        <w:ind w:left="454" w:hanging="454"/>
      </w:pPr>
      <w:r>
        <w:rPr>
          <w:rStyle w:val="Muted"/>
        </w:rPr>
        <w:t xml:space="preserve">8.</w:t>
      </w:r>
      <w:r>
        <w:tab/>
      </w:r>
      <w:r>
        <w:t xml:space="preserve">William Boateng, </w:t>
      </w:r>
      <w:r>
        <w:rPr>
          <w:b/>
        </w:rPr>
        <w:t xml:space="preserve">Christina Boateng</w:t>
      </w:r>
      <w:r>
        <w:t xml:space="preserve">, John Boateng</w:t>
      </w:r>
      <w:r>
        <w:t xml:space="preserve"> (2019). </w:t>
      </w:r>
      <w:r>
        <w:t xml:space="preserve">Graduate students’ preferences in technology usage in student-faculty interactions at the University of Cape Coast, Ghana.</w:t>
      </w:r>
      <w:r>
        <w:t xml:space="preserve"> </w:t>
      </w:r>
      <w:r>
        <w:rPr>
          <w:i/>
        </w:rPr>
        <w:t xml:space="preserve">AFRREV STECH An International Journal of Science and Technology</w:t>
      </w:r>
      <w:r>
        <w:t xml:space="preserve">.</w:t>
      </w:r>
      <w:r>
        <w:t xml:space="preserve"> </w:t>
      </w:r>
      <w:hyperlink xmlns:r="http://schemas.openxmlformats.org/officeDocument/2006/relationships" w:history="true" r:id="R9d03fecbbfc64698">
        <w:r>
          <w:rPr>
            <w:rStyle w:val="Hyperlink"/>
          </w:rPr>
          <w:t xml:space="preserve">https://doi.org/10.4314/stech.v8i2.3</w:t>
        </w:r>
      </w:hyperlink>
    </w:p>
    <w:p>
      <w:pPr>
        <w:tabs>
          <w:tab w:val="left" w:pos="454"/>
        </w:tabs>
        <w:spacing w:after="80"/>
        <w:ind w:left="454" w:hanging="454"/>
      </w:pPr>
      <w:r>
        <w:rPr>
          <w:rStyle w:val="Muted"/>
        </w:rPr>
        <w:t xml:space="preserve">9.</w:t>
      </w:r>
      <w:r>
        <w:tab/>
      </w:r>
      <w:r>
        <w:rPr>
          <w:b/>
        </w:rPr>
        <w:t xml:space="preserve">Christina Boateng</w:t>
      </w:r>
      <w:r>
        <w:t xml:space="preserve">, W Boateng, MO Amponsah</w:t>
      </w:r>
      <w:r>
        <w:t xml:space="preserve"> (2018). </w:t>
      </w:r>
      <w:r>
        <w:t xml:space="preserve">Socio-psychological predictors of job satisfaction among academic staff of universities in Ghana.</w:t>
      </w:r>
      <w:r>
        <w:t xml:space="preserve"> </w:t>
      </w:r>
      <w:r>
        <w:rPr>
          <w:i/>
        </w:rPr>
        <w:t xml:space="preserve">The Online Journal of New Horizons in Education</w:t>
      </w:r>
      <w:r>
        <w:t xml:space="preserve">.</w:t>
      </w:r>
      <w:r>
        <w:t xml:space="preserve"> </w:t>
      </w:r>
      <w:hyperlink xmlns:r="http://schemas.openxmlformats.org/officeDocument/2006/relationships" w:history="true" r:id="Re4ccc89cc9cc4d4e">
        <w:r>
          <w:rPr>
            <w:rStyle w:val="Hyperlink"/>
          </w:rPr>
          <w:t xml:space="preserve">https://tojdel.net/journals/tojned/volumes/tojned-volume08-i03.pdf#page=156</w:t>
        </w:r>
      </w:hyperlink>
    </w:p>
    <w:p>
      <w:pPr>
        <w:tabs>
          <w:tab w:val="left" w:pos="454"/>
        </w:tabs>
        <w:spacing w:after="80"/>
        <w:ind w:left="454" w:hanging="454"/>
      </w:pPr>
      <w:r>
        <w:rPr>
          <w:rStyle w:val="Muted"/>
        </w:rPr>
        <w:t xml:space="preserve">10.</w:t>
      </w:r>
      <w:r>
        <w:tab/>
      </w:r>
      <w:r>
        <w:rPr>
          <w:b/>
        </w:rPr>
        <w:t xml:space="preserve">Christina Boateng</w:t>
      </w:r>
      <w:r>
        <w:t xml:space="preserve"> (2018). </w:t>
      </w:r>
      <w:r>
        <w:t xml:space="preserve">The relationship between university system and students’ lifeworld in public universities in Ghana.</w:t>
      </w:r>
      <w:r>
        <w:t xml:space="preserve"> </w:t>
      </w:r>
      <w:r>
        <w:rPr>
          <w:i/>
        </w:rPr>
        <w:t xml:space="preserve">Gender and Behaviour</w:t>
      </w:r>
      <w:r>
        <w:t xml:space="preserve">.</w:t>
      </w:r>
      <w:r>
        <w:t xml:space="preserve"> </w:t>
      </w:r>
      <w:hyperlink xmlns:r="http://schemas.openxmlformats.org/officeDocument/2006/relationships" w:history="true" r:id="R6ff09e9d68bb43be">
        <w:r>
          <w:rPr>
            <w:rStyle w:val="Hyperlink"/>
          </w:rPr>
          <w:t xml:space="preserve">https://doi.org/10.10520/ejc-fe178013c</w:t>
        </w:r>
      </w:hyperlink>
    </w:p>
    <w:p>
      <w:pPr>
        <w:tabs>
          <w:tab w:val="left" w:pos="454"/>
        </w:tabs>
        <w:spacing w:after="80"/>
        <w:ind w:left="454" w:hanging="454"/>
      </w:pPr>
      <w:r>
        <w:rPr>
          <w:rStyle w:val="Muted"/>
        </w:rPr>
        <w:t xml:space="preserve">11.</w:t>
      </w:r>
      <w:r>
        <w:tab/>
      </w:r>
      <w:r>
        <w:rPr>
          <w:b/>
        </w:rPr>
        <w:t xml:space="preserve">Christina Boateng</w:t>
      </w:r>
      <w:r>
        <w:t xml:space="preserve"> (2017). </w:t>
      </w:r>
      <w:r>
        <w:t xml:space="preserve">Family stress dynamics, domestic violence and their combined impact on perceived health status of women in Ghana.</w:t>
      </w:r>
      <w:r>
        <w:t xml:space="preserve"> </w:t>
      </w:r>
      <w:r>
        <w:rPr>
          <w:i/>
        </w:rPr>
        <w:t xml:space="preserve">Gender and Behaviour</w:t>
      </w:r>
      <w:r>
        <w:t xml:space="preserve">.</w:t>
      </w:r>
      <w:r>
        <w:t xml:space="preserve"> </w:t>
      </w:r>
      <w:hyperlink xmlns:r="http://schemas.openxmlformats.org/officeDocument/2006/relationships" w:history="true" r:id="R32b2635c7b1d4285">
        <w:r>
          <w:rPr>
            <w:rStyle w:val="Hyperlink"/>
          </w:rPr>
          <w:t xml:space="preserve">https://doi.org/10.10520/ejc-88eb45f41</w:t>
        </w:r>
      </w:hyperlink>
    </w:p>
    <w:p>
      <w:pPr>
        <w:tabs>
          <w:tab w:val="left" w:pos="454"/>
        </w:tabs>
        <w:spacing w:after="80"/>
        <w:ind w:left="454" w:hanging="454"/>
      </w:pPr>
      <w:r>
        <w:rPr>
          <w:rStyle w:val="Muted"/>
        </w:rPr>
        <w:t xml:space="preserve">12.</w:t>
      </w:r>
      <w:r>
        <w:tab/>
      </w:r>
      <w:r>
        <w:rPr>
          <w:b/>
        </w:rPr>
        <w:t xml:space="preserve">Christina Boateng</w:t>
      </w:r>
      <w:r>
        <w:t xml:space="preserve"> (2017). </w:t>
      </w:r>
      <w:r>
        <w:t xml:space="preserve">Socialization of women and its implication on their health status.</w:t>
      </w:r>
      <w:r>
        <w:t xml:space="preserve"> </w:t>
      </w:r>
      <w:r>
        <w:rPr>
          <w:i/>
        </w:rPr>
        <w:t xml:space="preserve">UDS International Journal of Development</w:t>
      </w:r>
      <w:r>
        <w:t xml:space="preserve">.</w:t>
      </w:r>
      <w:r>
        <w:t xml:space="preserve"> </w:t>
      </w:r>
      <w:hyperlink xmlns:r="http://schemas.openxmlformats.org/officeDocument/2006/relationships" w:history="true" r:id="R3762f0cfa4f84b02">
        <w:r>
          <w:rPr>
            <w:rStyle w:val="Hyperlink"/>
          </w:rPr>
          <w:t xml:space="preserve">https://udsijd.org/index.php/udsijd/article/view/183</w:t>
        </w:r>
      </w:hyperlink>
    </w:p>
    <w:p>
      <w:pPr>
        <w:tabs>
          <w:tab w:val="left" w:pos="454"/>
        </w:tabs>
        <w:spacing w:after="80"/>
        <w:ind w:left="454" w:hanging="454"/>
      </w:pPr>
      <w:r>
        <w:rPr>
          <w:rStyle w:val="Muted"/>
        </w:rPr>
        <w:t xml:space="preserve">13.</w:t>
      </w:r>
      <w:r>
        <w:tab/>
      </w:r>
      <w:r>
        <w:rPr>
          <w:b/>
        </w:rPr>
        <w:t xml:space="preserve">Christina Boateng</w:t>
      </w:r>
      <w:r>
        <w:t xml:space="preserve">, W Boateng</w:t>
      </w:r>
      <w:r>
        <w:t xml:space="preserve"> (2014). </w:t>
      </w:r>
      <w:r>
        <w:t xml:space="preserve">Intergenerational versus Intragenerational Equities and the Development of Resource-Rich but Poor Countries: The Case of Ghana.</w:t>
      </w:r>
      <w:r>
        <w:t xml:space="preserve"> </w:t>
      </w:r>
      <w:r>
        <w:rPr>
          <w:i/>
        </w:rPr>
        <w:t xml:space="preserve">JL Pol'y &amp; Globalization</w:t>
      </w:r>
      <w:r>
        <w:t xml:space="preserve">.</w:t>
      </w:r>
      <w:r>
        <w:t xml:space="preserve"> </w:t>
      </w:r>
      <w:hyperlink xmlns:r="http://schemas.openxmlformats.org/officeDocument/2006/relationships" w:history="true" r:id="R54c788a7a1de4f15">
        <w:r>
          <w:rPr>
            <w:rStyle w:val="Hyperlink"/>
          </w:rPr>
          <w:t xml:space="preserve">https://access.heinonline.com/hol-cgi-bin/get_pdf.cgi?handle=hein.journals/jawpglob28&amp;section=18</w:t>
        </w:r>
      </w:hyperlink>
    </w:p>
    <w:p>
      <w:pPr>
        <w:tabs>
          <w:tab w:val="left" w:pos="454"/>
        </w:tabs>
        <w:spacing w:after="80"/>
        <w:ind w:left="454" w:hanging="454"/>
      </w:pPr>
      <w:r>
        <w:rPr>
          <w:rStyle w:val="Muted"/>
        </w:rPr>
        <w:t xml:space="preserve">14.</w:t>
      </w:r>
      <w:r>
        <w:tab/>
      </w:r>
      <w:r>
        <w:rPr>
          <w:b/>
        </w:rPr>
        <w:t xml:space="preserve">CHRISTINA BOATENG</w:t>
      </w:r>
      <w:r>
        <w:t xml:space="preserve"> (2014). </w:t>
      </w:r>
      <w:r>
        <w:t xml:space="preserve">Personal Attributes and Motivation of Female Micro-Entrepreneurs in Ghana: A Case of Fishmongers in Central Region.</w:t>
      </w:r>
      <w:r>
        <w:t xml:space="preserve"> </w:t>
      </w:r>
      <w:r>
        <w:rPr>
          <w:i/>
        </w:rPr>
        <w:t xml:space="preserve">Business and Economic Research</w:t>
      </w:r>
      <w:r>
        <w:t xml:space="preserve">.</w:t>
      </w:r>
      <w:r>
        <w:t xml:space="preserve"> </w:t>
      </w:r>
      <w:hyperlink xmlns:r="http://schemas.openxmlformats.org/officeDocument/2006/relationships" w:history="true" r:id="R0d1d6e11465a4d8a">
        <w:r>
          <w:rPr>
            <w:rStyle w:val="Hyperlink"/>
          </w:rPr>
          <w:t xml:space="preserve">https://doi.org/10.5296/ber.v4i1.4114</w:t>
        </w:r>
      </w:hyperlink>
    </w:p>
    <w:p>
      <w:pPr>
        <w:tabs>
          <w:tab w:val="left" w:pos="454"/>
        </w:tabs>
        <w:spacing w:after="80"/>
        <w:ind w:left="454" w:hanging="454"/>
      </w:pPr>
      <w:r>
        <w:rPr>
          <w:rStyle w:val="Muted"/>
        </w:rPr>
        <w:t xml:space="preserve">15.</w:t>
      </w:r>
      <w:r>
        <w:tab/>
      </w:r>
      <w:r>
        <w:rPr>
          <w:b/>
        </w:rPr>
        <w:t xml:space="preserve">Christina Boateng</w:t>
      </w:r>
      <w:r>
        <w:t xml:space="preserve"> (2014). </w:t>
      </w:r>
      <w:r>
        <w:t xml:space="preserve">Social construction of poverty in Ghana: A structural sociological analysis.</w:t>
      </w:r>
      <w:r>
        <w:t xml:space="preserve"> </w:t>
      </w:r>
      <w:r>
        <w:rPr>
          <w:i/>
        </w:rPr>
        <w:t xml:space="preserve">International Journal of Social Science Research</w:t>
      </w:r>
      <w:r>
        <w:t xml:space="preserve">.</w:t>
      </w:r>
      <w:r>
        <w:t xml:space="preserve"> </w:t>
      </w:r>
      <w:hyperlink xmlns:r="http://schemas.openxmlformats.org/officeDocument/2006/relationships" w:history="true" r:id="R821c9ac45a1c4fc7">
        <w:r>
          <w:rPr>
            <w:rStyle w:val="Hyperlink"/>
          </w:rPr>
          <w:t xml:space="preserve">https://ideas.repec.org/a/mth/ijssr8/v2y2014i1p67-76.html</w:t>
        </w:r>
      </w:hyperlink>
    </w:p>
    <w:p>
      <w:pPr>
        <w:tabs>
          <w:tab w:val="left" w:pos="454"/>
        </w:tabs>
        <w:spacing w:after="80"/>
        <w:ind w:left="454" w:hanging="454"/>
      </w:pPr>
      <w:r>
        <w:rPr>
          <w:rStyle w:val="Muted"/>
        </w:rPr>
        <w:t xml:space="preserve">16.</w:t>
      </w:r>
      <w:r>
        <w:tab/>
      </w:r>
      <w:r>
        <w:rPr>
          <w:b/>
        </w:rPr>
        <w:t xml:space="preserve">Christina Boateng</w:t>
      </w:r>
      <w:r>
        <w:t xml:space="preserve"> (2014). </w:t>
      </w:r>
      <w:r>
        <w:t xml:space="preserve">Social integration and conflict prevention: The role of discursive engagement.</w:t>
      </w:r>
      <w:r>
        <w:t xml:space="preserve"> </w:t>
      </w:r>
      <w:r>
        <w:rPr>
          <w:i/>
        </w:rPr>
        <w:t xml:space="preserve">International Affairs and Global Strategy</w:t>
      </w:r>
      <w:r>
        <w:t xml:space="preserve">.</w:t>
      </w:r>
      <w:r>
        <w:t xml:space="preserve"> </w:t>
      </w:r>
      <w:hyperlink xmlns:r="http://schemas.openxmlformats.org/officeDocument/2006/relationships" w:history="true" r:id="R3eda9b70f57e4780">
        <w:r>
          <w:rPr>
            <w:rStyle w:val="Hyperlink"/>
          </w:rPr>
          <w:t xml:space="preserve">https://scholar.google.com/scholar?cluster=17656365175400676614&amp;hl=en&amp;oi=scholarr</w:t>
        </w:r>
      </w:hyperlink>
    </w:p>
    <w:p>
      <w:pPr>
        <w:tabs>
          <w:tab w:val="left" w:pos="454"/>
        </w:tabs>
        <w:spacing w:after="80"/>
        <w:ind w:left="454" w:hanging="454"/>
      </w:pPr>
      <w:r>
        <w:rPr>
          <w:rStyle w:val="Muted"/>
        </w:rPr>
        <w:t xml:space="preserve">17.</w:t>
      </w:r>
      <w:r>
        <w:tab/>
      </w:r>
      <w:r>
        <w:rPr>
          <w:b/>
        </w:rPr>
        <w:t xml:space="preserve">Christina Boateng</w:t>
      </w:r>
      <w:r>
        <w:t xml:space="preserve"> (2013). </w:t>
      </w:r>
      <w:r>
        <w:t xml:space="preserve">Electricity Company of Ghana explains causes of fire outbreaks.</w:t>
      </w:r>
      <w:r>
        <w:t xml:space="preserve"> </w:t>
      </w:r>
      <w:r>
        <w:rPr>
          <w:i/>
        </w:rPr>
        <w:t xml:space="preserve">Ghanaian times</w:t>
      </w:r>
      <w:r>
        <w:t xml:space="preserve">.</w:t>
      </w:r>
      <w:r>
        <w:t xml:space="preserve"> </w:t>
      </w:r>
      <w:hyperlink xmlns:r="http://schemas.openxmlformats.org/officeDocument/2006/relationships" w:history="true" r:id="R2de17d043fce407a">
        <w:r>
          <w:rPr>
            <w:rStyle w:val="Hyperlink"/>
          </w:rPr>
          <w:t xml:space="preserve">https://scholar.google.com/scholar?cluster=10814419978270859025&amp;hl=en&amp;oi=scholarr</w:t>
        </w:r>
      </w:hyperlink>
    </w:p>
    <w:p>
      <w:pPr>
        <w:tabs>
          <w:tab w:val="left" w:pos="454"/>
        </w:tabs>
        <w:spacing w:after="80"/>
        <w:ind w:left="454" w:hanging="454"/>
      </w:pPr>
      <w:r>
        <w:rPr>
          <w:rStyle w:val="Muted"/>
        </w:rPr>
        <w:t xml:space="preserve">18.</w:t>
      </w:r>
      <w:r>
        <w:tab/>
      </w:r>
      <w:r>
        <w:rPr>
          <w:b/>
        </w:rPr>
        <w:t xml:space="preserve">Christina Boateng</w:t>
      </w:r>
      <w:r>
        <w:t xml:space="preserve"> (2012). </w:t>
      </w:r>
      <w:r>
        <w:t xml:space="preserve">A sociological analysis of student-lecturer interaction in the wake of contemporary university dynamism.</w:t>
      </w:r>
      <w:r>
        <w:t xml:space="preserve"> </w:t>
      </w:r>
      <w:r>
        <w:rPr>
          <w:i/>
        </w:rPr>
        <w:t xml:space="preserve">International Journal of Applied Sociology</w:t>
      </w:r>
      <w:r>
        <w:t xml:space="preserve">.</w:t>
      </w:r>
      <w:r>
        <w:t xml:space="preserve"> </w:t>
      </w:r>
      <w:hyperlink xmlns:r="http://schemas.openxmlformats.org/officeDocument/2006/relationships" w:history="true" r:id="R5107947c4c4142c0">
        <w:r>
          <w:rPr>
            <w:rStyle w:val="Hyperlink"/>
          </w:rPr>
          <w:t xml:space="preserve">https://scholar.google.com/scholar?cluster=9840090159043877355&amp;hl=en&amp;oi=scholarr</w:t>
        </w:r>
      </w:hyperlink>
    </w:p>
    <w:p>
      <w:pPr>
        <w:tabs>
          <w:tab w:val="left" w:pos="454"/>
        </w:tabs>
        <w:spacing w:after="80"/>
        <w:ind w:left="454" w:hanging="454"/>
      </w:pPr>
      <w:r>
        <w:rPr>
          <w:rStyle w:val="Muted"/>
        </w:rPr>
        <w:t xml:space="preserve">19.</w:t>
      </w:r>
      <w:r>
        <w:tab/>
      </w:r>
      <w:r>
        <w:rPr>
          <w:b/>
        </w:rPr>
        <w:t xml:space="preserve">Christina Boateng</w:t>
      </w:r>
      <w:r>
        <w:t xml:space="preserve"> (2012). </w:t>
      </w:r>
      <w:r>
        <w:t xml:space="preserve">An empirical analysis of what counts as attributes for vocational technical education leaders in Ghana.</w:t>
      </w:r>
      <w:r>
        <w:t xml:space="preserve"> </w:t>
      </w:r>
      <w:r>
        <w:rPr>
          <w:i/>
        </w:rPr>
        <w:t xml:space="preserve">American International Journal of Contemporary Research</w:t>
      </w:r>
      <w:r>
        <w:t xml:space="preserve">.</w:t>
      </w:r>
      <w:r>
        <w:t xml:space="preserve"> </w:t>
      </w:r>
      <w:hyperlink xmlns:r="http://schemas.openxmlformats.org/officeDocument/2006/relationships" w:history="true" r:id="R5a47a37a50134932">
        <w:r>
          <w:rPr>
            <w:rStyle w:val="Hyperlink"/>
          </w:rPr>
          <w:t xml:space="preserve">https://www.academia.edu/download/92279890/showpaperpdf.pdf</w:t>
        </w:r>
      </w:hyperlink>
    </w:p>
    <w:p>
      <w:pPr>
        <w:tabs>
          <w:tab w:val="left" w:pos="454"/>
        </w:tabs>
        <w:spacing w:after="80"/>
        <w:ind w:left="454" w:hanging="454"/>
      </w:pPr>
      <w:r>
        <w:rPr>
          <w:rStyle w:val="Muted"/>
        </w:rPr>
        <w:t xml:space="preserve">20.</w:t>
      </w:r>
      <w:r>
        <w:tab/>
      </w:r>
      <w:r>
        <w:rPr>
          <w:b/>
        </w:rPr>
        <w:t xml:space="preserve">Christina Boateng</w:t>
      </w:r>
      <w:r>
        <w:t xml:space="preserve"> (2012). </w:t>
      </w:r>
      <w:r>
        <w:t xml:space="preserve">Evolving Conceptualization of Leadership and Its Implication for Vocational Technical Education.</w:t>
      </w:r>
      <w:r>
        <w:t xml:space="preserve"> </w:t>
      </w:r>
      <w:r>
        <w:rPr>
          <w:i/>
        </w:rPr>
        <w:t xml:space="preserve">World Journal of Education</w:t>
      </w:r>
      <w:r>
        <w:t xml:space="preserve">.</w:t>
      </w:r>
      <w:r>
        <w:t xml:space="preserve"> </w:t>
      </w:r>
      <w:hyperlink xmlns:r="http://schemas.openxmlformats.org/officeDocument/2006/relationships" w:history="true" r:id="R6479621ef31240a6">
        <w:r>
          <w:rPr>
            <w:rStyle w:val="Hyperlink"/>
          </w:rPr>
          <w:t xml:space="preserve">https://eric.ed.gov/?id=EJ1158925</w:t>
        </w:r>
      </w:hyperlink>
    </w:p>
    <w:p>
      <w:pPr>
        <w:tabs>
          <w:tab w:val="left" w:pos="454"/>
        </w:tabs>
        <w:spacing w:after="80"/>
        <w:ind w:left="454" w:hanging="454"/>
      </w:pPr>
      <w:r>
        <w:rPr>
          <w:rStyle w:val="Muted"/>
        </w:rPr>
        <w:t xml:space="preserve">21.</w:t>
      </w:r>
      <w:r>
        <w:tab/>
      </w:r>
      <w:r>
        <w:rPr>
          <w:b/>
        </w:rPr>
        <w:t xml:space="preserve">Christina Boateng</w:t>
      </w:r>
      <w:r>
        <w:t xml:space="preserve"> (2012). </w:t>
      </w:r>
      <w:r>
        <w:t xml:space="preserve">Leadership styles and effectiveness of principals of vocational technical institutions in Ghana.</w:t>
      </w:r>
      <w:r>
        <w:t xml:space="preserve"> </w:t>
      </w:r>
      <w:r>
        <w:rPr>
          <w:i/>
        </w:rPr>
        <w:t xml:space="preserve">American International Journal of Contemporary Research</w:t>
      </w:r>
      <w:r>
        <w:t xml:space="preserve">.</w:t>
      </w:r>
      <w:r>
        <w:t xml:space="preserve"> </w:t>
      </w:r>
      <w:hyperlink xmlns:r="http://schemas.openxmlformats.org/officeDocument/2006/relationships" w:history="true" r:id="Re59f5849a2654fc9">
        <w:r>
          <w:rPr>
            <w:rStyle w:val="Hyperlink"/>
          </w:rPr>
          <w:t xml:space="preserve">https://www.academia.edu/download/75632267/14.pdf</w:t>
        </w:r>
      </w:hyperlink>
    </w:p>
    <w:p>
      <w:pPr>
        <w:tabs>
          <w:tab w:val="left" w:pos="454"/>
        </w:tabs>
        <w:spacing w:after="80"/>
        <w:ind w:left="454" w:hanging="454"/>
      </w:pPr>
      <w:r>
        <w:rPr>
          <w:rStyle w:val="Muted"/>
        </w:rPr>
        <w:t xml:space="preserve">22.</w:t>
      </w:r>
      <w:r>
        <w:tab/>
      </w:r>
      <w:r>
        <w:rPr>
          <w:b/>
        </w:rPr>
        <w:t xml:space="preserve">Christina Boateng</w:t>
      </w:r>
      <w:r>
        <w:t xml:space="preserve"> (2012). </w:t>
      </w:r>
      <w:r>
        <w:t xml:space="preserve">Restructuring vocational and technical education in Ghana: The role of leadership development.</w:t>
      </w:r>
      <w:r>
        <w:t xml:space="preserve"> </w:t>
      </w:r>
      <w:r>
        <w:rPr>
          <w:i/>
        </w:rPr>
        <w:t xml:space="preserve">International Journal of humanities and Social science</w:t>
      </w:r>
      <w:r>
        <w:t xml:space="preserve">.</w:t>
      </w:r>
      <w:r>
        <w:t xml:space="preserve"> </w:t>
      </w:r>
      <w:hyperlink xmlns:r="http://schemas.openxmlformats.org/officeDocument/2006/relationships" w:history="true" r:id="R2741cf930b2a4790">
        <w:r>
          <w:rPr>
            <w:rStyle w:val="Hyperlink"/>
          </w:rPr>
          <w:t xml:space="preserve">https://www.academia.edu/download/92279899/15.pdf</w:t>
        </w:r>
      </w:hyperlink>
    </w:p>
    <w:p>
      <w:pPr>
        <w:tabs>
          <w:tab w:val="left" w:pos="454"/>
        </w:tabs>
        <w:spacing w:after="80"/>
        <w:ind w:left="454" w:hanging="454"/>
      </w:pPr>
      <w:r>
        <w:rPr>
          <w:rStyle w:val="Muted"/>
        </w:rPr>
        <w:t xml:space="preserve">23.</w:t>
      </w:r>
      <w:r>
        <w:tab/>
      </w:r>
      <w:r>
        <w:rPr>
          <w:b/>
        </w:rPr>
        <w:t xml:space="preserve">Christina Boateng</w:t>
      </w:r>
      <w:r>
        <w:t xml:space="preserve"> (2010). </w:t>
      </w:r>
      <w:r>
        <w:t xml:space="preserve">Knowledge management in evidence-based medical practice: does the patient matter?</w:t>
      </w:r>
      <w:r>
        <w:t xml:space="preserve"> </w:t>
      </w:r>
      <w:r>
        <w:rPr>
          <w:i/>
        </w:rPr>
        <w:t xml:space="preserve">Electronic Journal of Knowledge Management</w:t>
      </w:r>
      <w:r>
        <w:t xml:space="preserve">.</w:t>
      </w:r>
      <w:r>
        <w:t xml:space="preserve"> </w:t>
      </w:r>
      <w:hyperlink xmlns:r="http://schemas.openxmlformats.org/officeDocument/2006/relationships" w:history="true" r:id="Rd739787bd58e4e86">
        <w:r>
          <w:rPr>
            <w:rStyle w:val="Hyperlink"/>
          </w:rPr>
          <w:t xml:space="preserve">https://scholar.google.com/scholar?cluster=17135603547326869865&amp;hl=en&amp;oi=scholarr</w:t>
        </w:r>
      </w:hyperlink>
    </w:p>
    <w:p>
      <w:pPr>
        <w:tabs>
          <w:tab w:val="left" w:pos="454"/>
        </w:tabs>
        <w:spacing w:after="80"/>
        <w:ind w:left="454" w:hanging="454"/>
      </w:pPr>
      <w:r>
        <w:rPr>
          <w:rStyle w:val="Muted"/>
        </w:rPr>
        <w:t xml:space="preserve">24.</w:t>
      </w:r>
      <w:r>
        <w:tab/>
      </w:r>
      <w:r>
        <w:rPr>
          <w:b/>
        </w:rPr>
        <w:t xml:space="preserve">Christina Boateng</w:t>
      </w:r>
      <w:r>
        <w:t xml:space="preserve"> (2008). </w:t>
      </w:r>
      <w:r>
        <w:t xml:space="preserve">Knowledge management strategy for health care decision-makers: a sociological perspective.</w:t>
      </w:r>
      <w:r>
        <w:t xml:space="preserve"> </w:t>
      </w:r>
      <w:r>
        <w:rPr>
          <w:i/>
        </w:rPr>
        <w:t xml:space="preserve">(No Title)</w:t>
      </w:r>
      <w:r>
        <w:t xml:space="preserve">.</w:t>
      </w:r>
      <w:r>
        <w:t xml:space="preserve"> </w:t>
      </w:r>
      <w:hyperlink xmlns:r="http://schemas.openxmlformats.org/officeDocument/2006/relationships" w:history="true" r:id="Rd81f6d3014344efc">
        <w:r>
          <w:rPr>
            <w:rStyle w:val="Hyperlink"/>
          </w:rPr>
          <w:t xml:space="preserve">https://cir.nii.ac.jp/crid/1130282272981641600</w:t>
        </w:r>
      </w:hyperlink>
    </w:p>
    <w:p>
      <w:pPr>
        <w:tabs>
          <w:tab w:val="left" w:pos="454"/>
        </w:tabs>
        <w:spacing w:after="80"/>
        <w:ind w:left="454" w:hanging="454"/>
      </w:pPr>
      <w:r>
        <w:rPr>
          <w:rStyle w:val="Muted"/>
        </w:rPr>
        <w:t xml:space="preserve">25.</w:t>
      </w:r>
      <w:r>
        <w:tab/>
      </w:r>
      <w:r>
        <w:rPr>
          <w:b/>
        </w:rPr>
        <w:t xml:space="preserve">Christina Boateng</w:t>
      </w:r>
      <w:r>
        <w:t xml:space="preserve"> (2007). </w:t>
      </w:r>
      <w:r>
        <w:t xml:space="preserve">Knowledge Production in Contemporary African Society: Lessons for Universities.</w:t>
      </w:r>
      <w:r>
        <w:t xml:space="preserve"> </w:t>
      </w:r>
      <w:r>
        <w:rPr>
          <w:i/>
        </w:rPr>
        <w:t xml:space="preserve">Ghana Journal of Development Studies</w:t>
      </w:r>
      <w:r>
        <w:t xml:space="preserve">.</w:t>
      </w:r>
      <w:r>
        <w:t xml:space="preserve"> </w:t>
      </w:r>
      <w:hyperlink xmlns:r="http://schemas.openxmlformats.org/officeDocument/2006/relationships" w:history="true" r:id="R2b185d926b3e43e2">
        <w:r>
          <w:rPr>
            <w:rStyle w:val="Hyperlink"/>
          </w:rPr>
          <w:t xml:space="preserve">https://www.ajol.info/index.php/gjds/article/view/35057/0</w:t>
        </w:r>
      </w:hyperlink>
    </w:p>
    <w:p>
      <w:pPr>
        <w:tabs>
          <w:tab w:val="left" w:pos="454"/>
        </w:tabs>
        <w:spacing w:after="80"/>
        <w:ind w:left="454" w:hanging="454"/>
      </w:pPr>
      <w:r>
        <w:rPr>
          <w:rStyle w:val="Muted"/>
        </w:rPr>
        <w:t xml:space="preserve">26.</w:t>
      </w:r>
      <w:r>
        <w:tab/>
      </w:r>
      <w:r>
        <w:rPr>
          <w:b/>
        </w:rPr>
        <w:t xml:space="preserve">Christina Boateng</w:t>
      </w:r>
      <w:r>
        <w:t xml:space="preserve"> (2006). </w:t>
      </w:r>
      <w:r>
        <w:t xml:space="preserve">Knowledge management working tool for agricultural extension practice: the case of Ghana.</w:t>
      </w:r>
      <w:r>
        <w:t xml:space="preserve"> </w:t>
      </w:r>
      <w:r>
        <w:rPr>
          <w:i/>
        </w:rPr>
        <w:t xml:space="preserve">Knowledge Management for Development Journal</w:t>
      </w:r>
      <w:r>
        <w:t xml:space="preserve">.</w:t>
      </w:r>
      <w:r>
        <w:t xml:space="preserve"> </w:t>
      </w:r>
      <w:hyperlink xmlns:r="http://schemas.openxmlformats.org/officeDocument/2006/relationships" w:history="true" r:id="R4d4a94f5427347d5">
        <w:r>
          <w:rPr>
            <w:rStyle w:val="Hyperlink"/>
          </w:rPr>
          <w:t xml:space="preserve">https://km4djournal.org/index.php/km4dj/article/view/83</w:t>
        </w:r>
      </w:hyperlink>
    </w:p>
    <w:p>
      <w:pPr>
        <w:tabs>
          <w:tab w:val="left" w:pos="454"/>
        </w:tabs>
        <w:spacing w:after="80"/>
        <w:ind w:left="454" w:hanging="454"/>
      </w:pPr>
      <w:r>
        <w:rPr>
          <w:rStyle w:val="Muted"/>
        </w:rPr>
        <w:t xml:space="preserve">27.</w:t>
      </w:r>
      <w:r>
        <w:tab/>
      </w:r>
      <w:r>
        <w:rPr>
          <w:b/>
        </w:rPr>
        <w:t xml:space="preserve">Christina Boateng</w:t>
      </w:r>
      <w:r>
        <w:t xml:space="preserve"> (2005). </w:t>
      </w:r>
      <w:r>
        <w:t xml:space="preserve">Community participation in sustainable land management in Ghana.</w:t>
      </w:r>
      <w:r>
        <w:t xml:space="preserve"> </w:t>
      </w:r>
      <w:r>
        <w:rPr>
          <w:i/>
        </w:rPr>
        <w:t xml:space="preserve">Ghana Journal of Development Studies</w:t>
      </w:r>
      <w:r>
        <w:t xml:space="preserve">.</w:t>
      </w:r>
      <w:r>
        <w:t xml:space="preserve"> </w:t>
      </w:r>
      <w:hyperlink xmlns:r="http://schemas.openxmlformats.org/officeDocument/2006/relationships" w:history="true" r:id="Rf3984f215e21405b">
        <w:r>
          <w:rPr>
            <w:rStyle w:val="Hyperlink"/>
          </w:rPr>
          <w:t xml:space="preserve">https://www.ajol.info/index.php/gjds/article/view/35024/24935</w:t>
        </w:r>
      </w:hyperlink>
    </w:p>
    <w:p>
      <w:pPr>
        <w:tabs>
          <w:tab w:val="left" w:pos="454"/>
        </w:tabs>
        <w:spacing w:after="80"/>
        <w:ind w:left="454" w:hanging="454"/>
      </w:pPr>
      <w:r>
        <w:rPr>
          <w:rStyle w:val="Muted"/>
        </w:rPr>
        <w:t xml:space="preserve">28.</w:t>
      </w:r>
      <w:r>
        <w:tab/>
      </w:r>
      <w:r>
        <w:rPr>
          <w:b/>
        </w:rPr>
        <w:t xml:space="preserve">Christina Boateng</w:t>
      </w:r>
      <w:r>
        <w:t xml:space="preserve"> (2004). </w:t>
      </w:r>
      <w:r>
        <w:t xml:space="preserve">Research alternative for nursing practice: a sociological perspective.</w:t>
      </w:r>
      <w:r>
        <w:t xml:space="preserve"> </w:t>
      </w:r>
      <w:r>
        <w:rPr>
          <w:i/>
        </w:rPr>
        <w:t xml:space="preserve">Gender and Behaviour</w:t>
      </w:r>
      <w:r>
        <w:t xml:space="preserve">.</w:t>
      </w:r>
      <w:r>
        <w:t xml:space="preserve"> </w:t>
      </w:r>
      <w:hyperlink xmlns:r="http://schemas.openxmlformats.org/officeDocument/2006/relationships" w:history="true" r:id="Rf99f50450171457c">
        <w:r>
          <w:rPr>
            <w:rStyle w:val="Hyperlink"/>
          </w:rPr>
          <w:t xml:space="preserve">https://doi.org/10.10520/ejc34452</w:t>
        </w:r>
      </w:hyperlink>
    </w:p>
    <w:p>
      <w:pPr>
        <w:tabs>
          <w:tab w:val="left" w:pos="454"/>
        </w:tabs>
        <w:spacing w:after="80"/>
        <w:ind w:left="454" w:hanging="454"/>
      </w:pPr>
      <w:r>
        <w:rPr>
          <w:rStyle w:val="Muted"/>
        </w:rPr>
        <w:t xml:space="preserve">29.</w:t>
      </w:r>
      <w:r>
        <w:tab/>
      </w:r>
      <w:r>
        <w:rPr>
          <w:b/>
        </w:rPr>
        <w:t xml:space="preserve">Christina Boateng</w:t>
      </w:r>
      <w:r>
        <w:t xml:space="preserve"> (2002). </w:t>
      </w:r>
      <w:r>
        <w:t xml:space="preserve">An insight into budgeting: the funding and cost recovery of tertiary education in Ghana.</w:t>
      </w:r>
      <w:r>
        <w:t xml:space="preserve"> </w:t>
      </w:r>
      <w:r>
        <w:rPr>
          <w:i/>
        </w:rPr>
        <w:t xml:space="preserve">IFE PsychologIA: An International Journal</w:t>
      </w:r>
      <w:r>
        <w:t xml:space="preserve">.</w:t>
      </w:r>
      <w:r>
        <w:t xml:space="preserve"> </w:t>
      </w:r>
      <w:hyperlink xmlns:r="http://schemas.openxmlformats.org/officeDocument/2006/relationships" w:history="true" r:id="R64deac9685284b3f">
        <w:r>
          <w:rPr>
            <w:rStyle w:val="Hyperlink"/>
          </w:rPr>
          <w:t xml:space="preserve">https://doi.org/10.10520/ejc38529</w:t>
        </w:r>
      </w:hyperlink>
    </w:p>
    <w:p>
      <w:pPr>
        <w:tabs>
          <w:tab w:val="left" w:pos="454"/>
        </w:tabs>
        <w:spacing w:after="80"/>
        <w:ind w:left="454" w:hanging="454"/>
      </w:pPr>
      <w:r>
        <w:rPr>
          <w:rStyle w:val="Muted"/>
        </w:rPr>
        <w:t xml:space="preserve">30.</w:t>
      </w:r>
      <w:r>
        <w:tab/>
      </w:r>
      <w:r>
        <w:rPr>
          <w:b/>
        </w:rPr>
        <w:t xml:space="preserve">Christina Boateng</w:t>
      </w:r>
      <w:r>
        <w:t xml:space="preserve"> (2001). </w:t>
      </w:r>
      <w:r>
        <w:t xml:space="preserve">A study on the psychology of land use: the case of eastern region of Ghana.</w:t>
      </w:r>
      <w:r>
        <w:t xml:space="preserve"> </w:t>
      </w:r>
      <w:r>
        <w:rPr>
          <w:i/>
        </w:rPr>
        <w:t xml:space="preserve">IFE PsychologIA: An International Journal</w:t>
      </w:r>
      <w:r>
        <w:t xml:space="preserve">.</w:t>
      </w:r>
      <w:r>
        <w:t xml:space="preserve"> </w:t>
      </w:r>
      <w:hyperlink xmlns:r="http://schemas.openxmlformats.org/officeDocument/2006/relationships" w:history="true" r:id="R65cbdab47a534403">
        <w:r>
          <w:rPr>
            <w:rStyle w:val="Hyperlink"/>
          </w:rPr>
          <w:t xml:space="preserve">https://doi.org/10.10520/ejc38930</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Christina Boateng</w:t>
      </w:r>
      <w:r>
        <w:t xml:space="preserve"> (2012). </w:t>
      </w:r>
      <w:r>
        <w:t xml:space="preserve">Regionalized Health Care System in Canada: Towards a Knowledge Management Strategy.</w:t>
      </w:r>
      <w:r>
        <w:t xml:space="preserve"> </w:t>
      </w:r>
      <w:r>
        <w:rPr>
          <w:i/>
        </w:rPr>
        <w:t xml:space="preserve">The Age of Knowledge</w:t>
      </w:r>
      <w:r>
        <w:t xml:space="preserve">.</w:t>
      </w:r>
      <w:r>
        <w:t xml:space="preserve"> </w:t>
      </w:r>
      <w:hyperlink xmlns:r="http://schemas.openxmlformats.org/officeDocument/2006/relationships" w:history="true" r:id="Rf2800f50ebe84380">
        <w:r>
          <w:rPr>
            <w:rStyle w:val="Hyperlink"/>
          </w:rPr>
          <w:t xml:space="preserve">https://brill.com/downloadpdf/display/book/9789004211032/B9789004211032-s013.pdf</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CA BOATENG</w:t>
      </w:r>
      <w:r>
        <w:t xml:space="preserve"> (1999). </w:t>
      </w:r>
      <w:r>
        <w:t xml:space="preserve">Yield maximization of rotary veneer in a mill (case study of a typical Ghanaian veneer Mill).</w:t>
      </w:r>
      <w:r>
        <w:t xml:space="preserve"> </w:t>
      </w:r>
      <w:r>
        <w:rPr>
          <w:i/>
        </w:rPr>
        <w:t xml:space="preserve">IWMS 14 (September 12-19, 1999, Paris, Epinal, Cluny-France. Volume 1, Proceedings)</w:t>
      </w:r>
      <w:r>
        <w:t xml:space="preserve">.</w:t>
      </w:r>
      <w:r>
        <w:t xml:space="preserve"> </w:t>
      </w:r>
      <w:hyperlink xmlns:r="http://schemas.openxmlformats.org/officeDocument/2006/relationships" w:history="true" r:id="Ref80b08c089e4a70">
        <w:r>
          <w:rPr>
            <w:rStyle w:val="Hyperlink"/>
          </w:rPr>
          <w:t xml:space="preserve">https://pascal-francis.inist.fr/vibad/index.php?action=getRecordDetail&amp;idt=1369302</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Christina Boateng</w:t>
      </w:r>
      <w:r>
        <w:t xml:space="preserve"> (2004). </w:t>
      </w:r>
      <w:r>
        <w:t xml:space="preserve">An Assessment of Leadership Effectiveness of Principals of Ghana's Polytechnics.</w:t>
      </w:r>
      <w:r>
        <w:t xml:space="preserve"> </w:t>
      </w:r>
      <w:r>
        <w:rPr>
          <w:i/>
        </w:rPr>
        <w:t xml:space="preserve">Florida A &amp; M University</w:t>
      </w:r>
      <w:r>
        <w:t xml:space="preserve">.</w:t>
      </w:r>
      <w:r>
        <w:t xml:space="preserve"> </w:t>
      </w:r>
      <w:hyperlink xmlns:r="http://schemas.openxmlformats.org/officeDocument/2006/relationships" w:history="true" r:id="Rce11cb9dcb2f4378">
        <w:r>
          <w:rPr>
            <w:rStyle w:val="Hyperlink"/>
          </w:rPr>
          <w:t xml:space="preserve">https://scholar.google.com/scholar?cluster=5316262713580097027&amp;hl=en&amp;oi=scholarr</w:t>
        </w:r>
      </w:hyperlink>
    </w:p>
    <w:sectPr>
      <w:footerReference xmlns:r="http://schemas.openxmlformats.org/officeDocument/2006/relationships" w:type="default" r:id="R65249c1967cc435c"/>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scholar.ucc.edu.gh/staff/c577e428-df7d-4d56-b86d-c2d833b3017c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fc45bab4113494a" /><Relationship Type="http://schemas.openxmlformats.org/officeDocument/2006/relationships/hyperlink" Target="https://orcid.org/0000-0002-5934-1489" TargetMode="External" Id="Rb5e5569044884437" /><Relationship Type="http://schemas.openxmlformats.org/officeDocument/2006/relationships/hyperlink" Target="https://scholar.google.com/citations?user=htLpyvsAAAAJ&amp;hl=en" TargetMode="External" Id="R920bb70ddc364263" /><Relationship Type="http://schemas.openxmlformats.org/officeDocument/2006/relationships/hyperlink" Target="https://scholar.ucc.edu.gh/staff/c577e428-df7d-4d56-b86d-c2d833b3017c" TargetMode="External" Id="R35f16f5006744856" /><Relationship Type="http://schemas.openxmlformats.org/officeDocument/2006/relationships/hyperlink" Target="https://doi.org/10.51867/aqssr.2.1.6" TargetMode="External" Id="R5eaf4ef1ac8149eb" /><Relationship Type="http://schemas.openxmlformats.org/officeDocument/2006/relationships/hyperlink" Target="https://doi.org/10.51867/ajernet.6.1.44" TargetMode="External" Id="Rde2fe93b2e734fea" /><Relationship Type="http://schemas.openxmlformats.org/officeDocument/2006/relationships/hyperlink" Target="https://doi.org/10.51867/aqssr.2.1.17" TargetMode="External" Id="R99768b2e7dc341fd" /><Relationship Type="http://schemas.openxmlformats.org/officeDocument/2006/relationships/hyperlink" Target="https://doi.org/10.51867/ajernet.5.4.152" TargetMode="External" Id="R9aee9514b629467e" /><Relationship Type="http://schemas.openxmlformats.org/officeDocument/2006/relationships/hyperlink" Target="https://scholar.google.com/scholar?cluster=11545484892862355703&amp;hl=en&amp;oi=scholarr" TargetMode="External" Id="Rc9e27aa4c8224bc6" /><Relationship Type="http://schemas.openxmlformats.org/officeDocument/2006/relationships/hyperlink" Target="https://doi.org/10.20448/801.52.314.325" TargetMode="External" Id="Rf974d8caebe84eef" /><Relationship Type="http://schemas.openxmlformats.org/officeDocument/2006/relationships/hyperlink" Target="https://www.academia.edu/download/115382683/showpaperpdf.pdf" TargetMode="External" Id="R552ee65d41924c87" /><Relationship Type="http://schemas.openxmlformats.org/officeDocument/2006/relationships/hyperlink" Target="https://doi.org/10.4314/stech.v8i2.3" TargetMode="External" Id="R9d03fecbbfc64698" /><Relationship Type="http://schemas.openxmlformats.org/officeDocument/2006/relationships/hyperlink" Target="https://tojdel.net/journals/tojned/volumes/tojned-volume08-i03.pdf#page=156" TargetMode="External" Id="Re4ccc89cc9cc4d4e" /><Relationship Type="http://schemas.openxmlformats.org/officeDocument/2006/relationships/hyperlink" Target="https://doi.org/10.10520/ejc-fe178013c" TargetMode="External" Id="R6ff09e9d68bb43be" /><Relationship Type="http://schemas.openxmlformats.org/officeDocument/2006/relationships/hyperlink" Target="https://doi.org/10.10520/ejc-88eb45f41" TargetMode="External" Id="R32b2635c7b1d4285" /><Relationship Type="http://schemas.openxmlformats.org/officeDocument/2006/relationships/hyperlink" Target="https://udsijd.org/index.php/udsijd/article/view/183" TargetMode="External" Id="R3762f0cfa4f84b02" /><Relationship Type="http://schemas.openxmlformats.org/officeDocument/2006/relationships/hyperlink" Target="https://access.heinonline.com/hol-cgi-bin/get_pdf.cgi?handle=hein.journals/jawpglob28&amp;section=18" TargetMode="External" Id="R54c788a7a1de4f15" /><Relationship Type="http://schemas.openxmlformats.org/officeDocument/2006/relationships/hyperlink" Target="https://doi.org/10.5296/ber.v4i1.4114" TargetMode="External" Id="R0d1d6e11465a4d8a" /><Relationship Type="http://schemas.openxmlformats.org/officeDocument/2006/relationships/hyperlink" Target="https://ideas.repec.org/a/mth/ijssr8/v2y2014i1p67-76.html" TargetMode="External" Id="R821c9ac45a1c4fc7" /><Relationship Type="http://schemas.openxmlformats.org/officeDocument/2006/relationships/hyperlink" Target="https://scholar.google.com/scholar?cluster=17656365175400676614&amp;hl=en&amp;oi=scholarr" TargetMode="External" Id="R3eda9b70f57e4780" /><Relationship Type="http://schemas.openxmlformats.org/officeDocument/2006/relationships/hyperlink" Target="https://scholar.google.com/scholar?cluster=10814419978270859025&amp;hl=en&amp;oi=scholarr" TargetMode="External" Id="R2de17d043fce407a" /><Relationship Type="http://schemas.openxmlformats.org/officeDocument/2006/relationships/hyperlink" Target="https://scholar.google.com/scholar?cluster=9840090159043877355&amp;hl=en&amp;oi=scholarr" TargetMode="External" Id="R5107947c4c4142c0" /><Relationship Type="http://schemas.openxmlformats.org/officeDocument/2006/relationships/hyperlink" Target="https://www.academia.edu/download/92279890/showpaperpdf.pdf" TargetMode="External" Id="R5a47a37a50134932" /><Relationship Type="http://schemas.openxmlformats.org/officeDocument/2006/relationships/hyperlink" Target="https://eric.ed.gov/?id=EJ1158925" TargetMode="External" Id="R6479621ef31240a6" /><Relationship Type="http://schemas.openxmlformats.org/officeDocument/2006/relationships/hyperlink" Target="https://www.academia.edu/download/75632267/14.pdf" TargetMode="External" Id="Re59f5849a2654fc9" /><Relationship Type="http://schemas.openxmlformats.org/officeDocument/2006/relationships/hyperlink" Target="https://www.academia.edu/download/92279899/15.pdf" TargetMode="External" Id="R2741cf930b2a4790" /><Relationship Type="http://schemas.openxmlformats.org/officeDocument/2006/relationships/hyperlink" Target="https://scholar.google.com/scholar?cluster=17135603547326869865&amp;hl=en&amp;oi=scholarr" TargetMode="External" Id="Rd739787bd58e4e86" /><Relationship Type="http://schemas.openxmlformats.org/officeDocument/2006/relationships/hyperlink" Target="https://cir.nii.ac.jp/crid/1130282272981641600" TargetMode="External" Id="Rd81f6d3014344efc" /><Relationship Type="http://schemas.openxmlformats.org/officeDocument/2006/relationships/hyperlink" Target="https://www.ajol.info/index.php/gjds/article/view/35057/0" TargetMode="External" Id="R2b185d926b3e43e2" /><Relationship Type="http://schemas.openxmlformats.org/officeDocument/2006/relationships/hyperlink" Target="https://km4djournal.org/index.php/km4dj/article/view/83" TargetMode="External" Id="R4d4a94f5427347d5" /><Relationship Type="http://schemas.openxmlformats.org/officeDocument/2006/relationships/hyperlink" Target="https://www.ajol.info/index.php/gjds/article/view/35024/24935" TargetMode="External" Id="Rf3984f215e21405b" /><Relationship Type="http://schemas.openxmlformats.org/officeDocument/2006/relationships/hyperlink" Target="https://doi.org/10.10520/ejc34452" TargetMode="External" Id="Rf99f50450171457c" /><Relationship Type="http://schemas.openxmlformats.org/officeDocument/2006/relationships/hyperlink" Target="https://doi.org/10.10520/ejc38529" TargetMode="External" Id="R64deac9685284b3f" /><Relationship Type="http://schemas.openxmlformats.org/officeDocument/2006/relationships/hyperlink" Target="https://doi.org/10.10520/ejc38930" TargetMode="External" Id="R65cbdab47a534403" /><Relationship Type="http://schemas.openxmlformats.org/officeDocument/2006/relationships/hyperlink" Target="https://brill.com/downloadpdf/display/book/9789004211032/B9789004211032-s013.pdf" TargetMode="External" Id="Rf2800f50ebe84380" /><Relationship Type="http://schemas.openxmlformats.org/officeDocument/2006/relationships/hyperlink" Target="https://pascal-francis.inist.fr/vibad/index.php?action=getRecordDetail&amp;idt=1369302" TargetMode="External" Id="Ref80b08c089e4a70" /><Relationship Type="http://schemas.openxmlformats.org/officeDocument/2006/relationships/hyperlink" Target="https://scholar.google.com/scholar?cluster=5316262713580097027&amp;hl=en&amp;oi=scholarr" TargetMode="External" Id="Rce11cb9dcb2f4378" /><Relationship Type="http://schemas.openxmlformats.org/officeDocument/2006/relationships/footer" Target="/word/footer1.xml" Id="R65249c1967cc435c" /></Relationships>
</file>