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a29d5782d32483c" /><Relationship Type="http://schemas.openxmlformats.org/package/2006/relationships/metadata/core-properties" Target="/package/services/metadata/core-properties/c204da9ba64b4e20861ce96b93eac573.psmdcp" Id="R26becf03caa34b7a" /></Relationships>
</file>

<file path=word/document.xml><?xml version="1.0" encoding="utf-8"?>
<w:document xmlns:w="http://schemas.openxmlformats.org/wordprocessingml/2006/main">
  <w:body>
    <w:p>
      <w:pPr>
        <w:pStyle w:val="Title"/>
      </w:pPr>
      <w:r>
        <w:t xml:space="preserve">DR. Opoku, Ernest</w:t>
      </w:r>
    </w:p>
    <w:p>
      <w:r>
        <w:rPr>
          <w:rStyle w:val="Muted"/>
          <w:sz w:val="22"/>
        </w:rPr>
        <w:t xml:space="preserve">Lecturer · Department of Business and Social Sciences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3d5aaecba644638">
        <w:r>
          <w:rPr>
            <w:rStyle w:val="Hyperlink"/>
            <w:sz w:val="18"/>
          </w:rPr>
          <w:t xml:space="preserve">0000-0003-2541-8369</w:t>
        </w:r>
      </w:hyperlink>
      <w:r>
        <w:rPr>
          <w:color w:val="D0D4D9"/>
          <w:sz w:val="18"/>
        </w:rPr>
        <w:t xml:space="preserve">   ·   </w:t>
      </w:r>
      <w:r>
        <w:rPr>
          <w:rStyle w:val="Muted"/>
          <w:sz w:val="18"/>
        </w:rPr>
        <w:t xml:space="preserve">Google Scholar </w:t>
      </w:r>
      <w:hyperlink xmlns:r="http://schemas.openxmlformats.org/officeDocument/2006/relationships" w:history="true" r:id="R1b862e7e8b1349d3">
        <w:r>
          <w:rPr>
            <w:rStyle w:val="Hyperlink"/>
            <w:sz w:val="18"/>
          </w:rPr>
          <w:t xml:space="preserve">scholar.google.com/citations?user=1eiYTQEAAAAJ&amp;hl=en</w:t>
        </w:r>
      </w:hyperlink>
      <w:r>
        <w:rPr>
          <w:color w:val="D0D4D9"/>
          <w:sz w:val="18"/>
        </w:rPr>
        <w:t xml:space="preserve">   ·   </w:t>
      </w:r>
      <w:r>
        <w:rPr>
          <w:rStyle w:val="Muted"/>
          <w:sz w:val="18"/>
        </w:rPr>
        <w:t xml:space="preserve">Profile </w:t>
      </w:r>
      <w:hyperlink xmlns:r="http://schemas.openxmlformats.org/officeDocument/2006/relationships" w:history="true" r:id="Ra783b12a2c9249a5">
        <w:r>
          <w:rPr>
            <w:rStyle w:val="Hyperlink"/>
            <w:sz w:val="18"/>
          </w:rPr>
          <w:t xml:space="preserve">scholar.ucc.edu.gh/staff/d58e28e9-ba69-4a5e-88bb-d41abb511c61</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Teacher Education · Economics Education</w:t>
      </w:r>
    </w:p>
    <w:p>
      <w:pPr>
        <w:tabs>
          <w:tab w:val="left" w:pos="1134"/>
        </w:tabs>
        <w:spacing w:after="40"/>
        <w:ind w:left="1134" w:hanging="1134"/>
      </w:pPr>
      <w:r>
        <w:rPr>
          <w:rStyle w:val="Muted"/>
        </w:rPr>
        <w:t xml:space="preserve">Areas</w:t>
      </w:r>
      <w:r>
        <w:tab/>
      </w:r>
      <w:r>
        <w:t xml:space="preserve">Education · Organic Chemistry · Information Systems · Gender Studies · Political Science and International Relations · Public Health, Environmental and Occupational Health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63</w:t>
            </w:r>
          </w:p>
        </w:tc>
        <w:tc>
          <w:tcPr>
            <w:tcW w:w="1625" w:type="dxa"/>
          </w:tcPr>
          <w:p>
            <w:r>
              <w:rPr>
                <w:b/>
                <w:sz w:val="30"/>
              </w:rPr>
              <w:t xml:space="preserve">910</w:t>
            </w:r>
          </w:p>
        </w:tc>
        <w:tc>
          <w:tcPr>
            <w:tcW w:w="1625" w:type="dxa"/>
          </w:tcPr>
          <w:p>
            <w:r>
              <w:rPr>
                <w:b/>
                <w:sz w:val="30"/>
              </w:rPr>
              <w:t xml:space="preserve">17</w:t>
            </w:r>
          </w:p>
        </w:tc>
        <w:tc>
          <w:tcPr>
            <w:tcW w:w="1625" w:type="dxa"/>
          </w:tcPr>
          <w:p>
            <w:r>
              <w:rPr>
                <w:b/>
                <w:sz w:val="30"/>
              </w:rPr>
              <w:t xml:space="preserve">26</w:t>
            </w:r>
          </w:p>
        </w:tc>
        <w:tc>
          <w:tcPr>
            <w:tcW w:w="1625" w:type="dxa"/>
          </w:tcPr>
          <w:p>
            <w:r>
              <w:rPr>
                <w:b/>
                <w:sz w:val="30"/>
              </w:rPr>
              <w:t xml:space="preserve">3.52</w:t>
            </w:r>
          </w:p>
        </w:tc>
        <w:tc>
          <w:tcPr>
            <w:tcW w:w="1625" w:type="dxa"/>
          </w:tcPr>
          <w:p>
            <w:r>
              <w:rPr>
                <w:b/>
                <w:sz w:val="30"/>
              </w:rPr>
              <w:t xml:space="preserve">32%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63 publications listed below, 2007–2026. Field-weighted impact is the mean over the 50 works scored for it; 1.00 is the world average for works of the same field, type and year. 16 of the 50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p>
    <w:p>
      <w:r>
        <w:rPr>
          <w:rStyle w:val="Muted"/>
        </w:rPr>
        <w:t xml:space="preserve">Institute of Education, University of Cape Coast, Cape Coast, Ghana</w:t>
      </w:r>
    </w:p>
    <w:p>
      <w:pPr>
        <w:pStyle w:val="Heading1"/>
      </w:pPr>
      <w:r>
        <w:t xml:space="preserve">Publications</w:t>
      </w:r>
    </w:p>
    <w:p>
      <w:pPr>
        <w:pStyle w:val="Heading2"/>
      </w:pPr>
      <w:r>
        <w:t xml:space="preserve">Journal articles</w:t>
      </w:r>
      <w:r>
        <w:rPr>
          <w:rStyle w:val="Muted"/>
        </w:rPr>
        <w:t xml:space="preserve">  60</w:t>
      </w:r>
    </w:p>
    <w:p>
      <w:pPr>
        <w:tabs>
          <w:tab w:val="left" w:pos="454"/>
        </w:tabs>
        <w:spacing w:after="80"/>
        <w:ind w:left="454" w:hanging="454"/>
      </w:pPr>
      <w:r>
        <w:rPr>
          <w:rStyle w:val="Muted"/>
        </w:rPr>
        <w:t xml:space="preserve">1.</w:t>
      </w:r>
      <w:r>
        <w:tab/>
      </w:r>
      <w:r>
        <w:t xml:space="preserve">Valentina Arkorful, Francis Arthur, </w:t>
      </w:r>
      <w:r>
        <w:rPr>
          <w:b/>
        </w:rPr>
        <w:t xml:space="preserve">Ernest Opoku</w:t>
      </w:r>
      <w:r>
        <w:t xml:space="preserve">, Ayishatu Ameen, Iddrisu Salifu, Sharon Abam Nortey, Solomon Adjatey Tetteh</w:t>
      </w:r>
      <w:r>
        <w:t xml:space="preserve"> (2026). </w:t>
      </w:r>
      <w:r>
        <w:t xml:space="preserve">AI literacy among basic school teachers in Ghana: A structural equation modelling analysis.</w:t>
      </w:r>
      <w:r>
        <w:t xml:space="preserve"> </w:t>
      </w:r>
      <w:r>
        <w:rPr>
          <w:i/>
        </w:rPr>
        <w:t xml:space="preserve">PLoS ONE</w:t>
      </w:r>
      <w:r>
        <w:t xml:space="preserve">.</w:t>
      </w:r>
      <w:r>
        <w:t xml:space="preserve"> </w:t>
      </w:r>
      <w:hyperlink xmlns:r="http://schemas.openxmlformats.org/officeDocument/2006/relationships" w:history="true" r:id="R4a4a7430e33542d1">
        <w:r>
          <w:rPr>
            <w:rStyle w:val="Hyperlink"/>
          </w:rPr>
          <w:t xml:space="preserve">https://doi.org/10.1371/journal.pone.0347117</w:t>
        </w:r>
      </w:hyperlink>
    </w:p>
    <w:p>
      <w:pPr>
        <w:tabs>
          <w:tab w:val="left" w:pos="454"/>
        </w:tabs>
        <w:spacing w:after="80"/>
        <w:ind w:left="454" w:hanging="454"/>
      </w:pPr>
      <w:r>
        <w:rPr>
          <w:rStyle w:val="Muted"/>
        </w:rPr>
        <w:t xml:space="preserve">2.</w:t>
      </w:r>
      <w:r>
        <w:tab/>
      </w:r>
      <w:r>
        <w:t xml:space="preserve">Francis Arthur, Eric Boateng, </w:t>
      </w:r>
      <w:r>
        <w:rPr>
          <w:b/>
        </w:rPr>
        <w:t xml:space="preserve">Ernest Opoku</w:t>
      </w:r>
      <w:r>
        <w:t xml:space="preserve">, Francis Obeng Gyedu, Stanley Asare-Bediako, Emmanuel Quayson, Iddrisu Salifu, Emmanuel Rungson Attom, Sharon Abam Nortey</w:t>
      </w:r>
      <w:r>
        <w:t xml:space="preserve"> (2026). </w:t>
      </w:r>
      <w:r>
        <w:t xml:space="preserve">Exploring Artificial Intelligence Anxiety Among Basic School Teachers in Ghana.</w:t>
      </w:r>
      <w:r>
        <w:t xml:space="preserve"> </w:t>
      </w:r>
      <w:r>
        <w:rPr>
          <w:i/>
        </w:rPr>
        <w:t xml:space="preserve">SAGE Open</w:t>
      </w:r>
      <w:r>
        <w:t xml:space="preserve">.</w:t>
      </w:r>
      <w:r>
        <w:t xml:space="preserve"> </w:t>
      </w:r>
      <w:hyperlink xmlns:r="http://schemas.openxmlformats.org/officeDocument/2006/relationships" w:history="true" r:id="R2785a8cec8e142b1">
        <w:r>
          <w:rPr>
            <w:rStyle w:val="Hyperlink"/>
          </w:rPr>
          <w:t xml:space="preserve">https://doi.org/10.1177/21582440251410713</w:t>
        </w:r>
      </w:hyperlink>
    </w:p>
    <w:p>
      <w:pPr>
        <w:tabs>
          <w:tab w:val="left" w:pos="454"/>
        </w:tabs>
        <w:spacing w:after="80"/>
        <w:ind w:left="454" w:hanging="454"/>
      </w:pPr>
      <w:r>
        <w:rPr>
          <w:rStyle w:val="Muted"/>
        </w:rPr>
        <w:t xml:space="preserve">3.</w:t>
      </w:r>
      <w:r>
        <w:tab/>
      </w:r>
      <w:r>
        <w:t xml:space="preserve">Francis Obeng Gyedu, Peter Anti Partey, Francis Arthur, </w:t>
      </w:r>
      <w:r>
        <w:rPr>
          <w:b/>
        </w:rPr>
        <w:t xml:space="preserve">Ernest Opoku</w:t>
      </w:r>
      <w:r>
        <w:t xml:space="preserve"> (2026). </w:t>
      </w:r>
      <w:r>
        <w:t xml:space="preserve">Gender, teaching experience, and ICT integration self-efficacy in economics classrooms: evidence from Ghanaian senior high schools.</w:t>
      </w:r>
      <w:r>
        <w:t xml:space="preserve"> </w:t>
      </w:r>
      <w:r>
        <w:rPr>
          <w:i/>
        </w:rPr>
        <w:t xml:space="preserve">Frontiers in Education</w:t>
      </w:r>
      <w:r>
        <w:t xml:space="preserve">.</w:t>
      </w:r>
      <w:r>
        <w:t xml:space="preserve"> </w:t>
      </w:r>
      <w:hyperlink xmlns:r="http://schemas.openxmlformats.org/officeDocument/2006/relationships" w:history="true" r:id="R01e201ba526d45e9">
        <w:r>
          <w:rPr>
            <w:rStyle w:val="Hyperlink"/>
          </w:rPr>
          <w:t xml:space="preserve">https://doi.org/10.3389/feduc.2026.1838740</w:t>
        </w:r>
      </w:hyperlink>
    </w:p>
    <w:p>
      <w:pPr>
        <w:tabs>
          <w:tab w:val="left" w:pos="454"/>
        </w:tabs>
        <w:spacing w:after="80"/>
        <w:ind w:left="454" w:hanging="454"/>
      </w:pPr>
      <w:r>
        <w:rPr>
          <w:rStyle w:val="Muted"/>
        </w:rPr>
        <w:t xml:space="preserve">4.</w:t>
      </w:r>
      <w:r>
        <w:tab/>
      </w:r>
      <w:r>
        <w:t xml:space="preserve">Bernard Yaw Sekyi Acquah, Francis Arthur, Peter Anti Partey, Emmanuel Quayson, Francis Obeng Gyedu, Silas Afutu Quaye, Dominic Winston Kaku, </w:t>
      </w:r>
      <w:r>
        <w:rPr>
          <w:b/>
        </w:rPr>
        <w:t xml:space="preserve">Ernest Opoku</w:t>
      </w:r>
      <w:r>
        <w:t xml:space="preserve">, Francis Mensah, Dorcas Frempong, Sharon Abam Nortey</w:t>
      </w:r>
      <w:r>
        <w:t xml:space="preserve"> (2026). </w:t>
      </w:r>
      <w:r>
        <w:t xml:space="preserve">Predictors of continuous use intention of information communication technology among economics teachers in Ghana: a multi-analytical approach.</w:t>
      </w:r>
      <w:r>
        <w:t xml:space="preserve"> </w:t>
      </w:r>
      <w:r>
        <w:rPr>
          <w:i/>
        </w:rPr>
        <w:t xml:space="preserve">SN Social Sciences</w:t>
      </w:r>
      <w:r>
        <w:t xml:space="preserve">.</w:t>
      </w:r>
      <w:r>
        <w:t xml:space="preserve"> </w:t>
      </w:r>
      <w:hyperlink xmlns:r="http://schemas.openxmlformats.org/officeDocument/2006/relationships" w:history="true" r:id="Rd1ca5926f419467c">
        <w:r>
          <w:rPr>
            <w:rStyle w:val="Hyperlink"/>
          </w:rPr>
          <w:t xml:space="preserve">https://doi.org/10.1007/s43545-026-01450-4</w:t>
        </w:r>
      </w:hyperlink>
    </w:p>
    <w:p>
      <w:pPr>
        <w:tabs>
          <w:tab w:val="left" w:pos="454"/>
        </w:tabs>
        <w:spacing w:after="80"/>
        <w:ind w:left="454" w:hanging="454"/>
      </w:pPr>
      <w:r>
        <w:rPr>
          <w:rStyle w:val="Muted"/>
        </w:rPr>
        <w:t xml:space="preserve">5.</w:t>
      </w:r>
      <w:r>
        <w:tab/>
      </w:r>
      <w:r>
        <w:t xml:space="preserve">Sharon Abam Nortey, Francis Arthur, Iddrisu Salifu, </w:t>
      </w:r>
      <w:r>
        <w:rPr>
          <w:b/>
        </w:rPr>
        <w:t xml:space="preserve">Ernest Opoku</w:t>
      </w:r>
      <w:r>
        <w:t xml:space="preserve">, Ibrahim Osumanu, Enoch Mensah Junior, Kyei Anane Ampofo, Dominic Owusu, Eric Boateng</w:t>
      </w:r>
      <w:r>
        <w:t xml:space="preserve"> (2026). </w:t>
      </w:r>
      <w:r>
        <w:t xml:space="preserve">Psychological Capital, Subjective Well‐Being and Professional Commitment Among Teachers: A Behavioural Mediation Model.</w:t>
      </w:r>
      <w:r>
        <w:t xml:space="preserve"> </w:t>
      </w:r>
      <w:r>
        <w:rPr>
          <w:i/>
        </w:rPr>
        <w:t xml:space="preserve">MultiPsych</w:t>
      </w:r>
      <w:r>
        <w:t xml:space="preserve">.</w:t>
      </w:r>
      <w:r>
        <w:t xml:space="preserve"> </w:t>
      </w:r>
      <w:hyperlink xmlns:r="http://schemas.openxmlformats.org/officeDocument/2006/relationships" w:history="true" r:id="R1c7d6e02b03943b6">
        <w:r>
          <w:rPr>
            <w:rStyle w:val="Hyperlink"/>
          </w:rPr>
          <w:t xml:space="preserve">https://doi.org/10.1002/mps2.70015</w:t>
        </w:r>
      </w:hyperlink>
    </w:p>
    <w:p>
      <w:pPr>
        <w:tabs>
          <w:tab w:val="left" w:pos="454"/>
        </w:tabs>
        <w:spacing w:after="80"/>
        <w:ind w:left="454" w:hanging="454"/>
      </w:pPr>
      <w:r>
        <w:rPr>
          <w:rStyle w:val="Muted"/>
        </w:rPr>
        <w:t xml:space="preserve">6.</w:t>
      </w:r>
      <w:r>
        <w:tab/>
      </w:r>
      <w:r>
        <w:t xml:space="preserve">Eric Anane, Roger Abogzuah Ayinselya, Esinam Ami Avornyo, Christopher Yaw Kwaah, </w:t>
      </w:r>
      <w:r>
        <w:rPr>
          <w:b/>
        </w:rPr>
        <w:t xml:space="preserve">Ernest Opoku</w:t>
      </w:r>
      <w:r>
        <w:t xml:space="preserve"> (2026). </w:t>
      </w:r>
      <w:r>
        <w:t xml:space="preserve">Teachers experiences of implementing the standards based curriculum in Ghanaian basic schools.</w:t>
      </w:r>
      <w:r>
        <w:t xml:space="preserve"> </w:t>
      </w:r>
      <w:r>
        <w:rPr>
          <w:i/>
        </w:rPr>
        <w:t xml:space="preserve">Discover Education</w:t>
      </w:r>
      <w:r>
        <w:t xml:space="preserve">.</w:t>
      </w:r>
      <w:r>
        <w:t xml:space="preserve"> </w:t>
      </w:r>
      <w:hyperlink xmlns:r="http://schemas.openxmlformats.org/officeDocument/2006/relationships" w:history="true" r:id="Ra0f29fc67dc443e5">
        <w:r>
          <w:rPr>
            <w:rStyle w:val="Hyperlink"/>
          </w:rPr>
          <w:t xml:space="preserve">https://doi.org/10.1007/s44217-026-01727-z</w:t>
        </w:r>
      </w:hyperlink>
    </w:p>
    <w:p>
      <w:pPr>
        <w:tabs>
          <w:tab w:val="left" w:pos="454"/>
        </w:tabs>
        <w:spacing w:after="80"/>
        <w:ind w:left="454" w:hanging="454"/>
      </w:pPr>
      <w:r>
        <w:rPr>
          <w:rStyle w:val="Muted"/>
        </w:rPr>
        <w:t xml:space="preserve">7.</w:t>
      </w:r>
      <w:r>
        <w:tab/>
      </w:r>
      <w:r>
        <w:t xml:space="preserve">Francis Arthur, </w:t>
      </w:r>
      <w:r>
        <w:rPr>
          <w:b/>
        </w:rPr>
        <w:t xml:space="preserve">Ernest Opoku</w:t>
      </w:r>
      <w:r>
        <w:t xml:space="preserve">, Christian Inkoom, Sheriff Dangimah Suradji, Mark Inkoom</w:t>
      </w:r>
      <w:r>
        <w:t xml:space="preserve"> (2026). </w:t>
      </w:r>
      <w:r>
        <w:t xml:space="preserve">Where There Is Will, There Is AI : Linking Expectancy‐Value Beliefs, Generative AI Use and Self‐Regulated Learning Among Economics Students.</w:t>
      </w:r>
      <w:r>
        <w:t xml:space="preserve"> </w:t>
      </w:r>
      <w:r>
        <w:rPr>
          <w:i/>
        </w:rPr>
        <w:t xml:space="preserve">European Journal of Education</w:t>
      </w:r>
      <w:r>
        <w:t xml:space="preserve">.</w:t>
      </w:r>
      <w:r>
        <w:t xml:space="preserve"> </w:t>
      </w:r>
      <w:hyperlink xmlns:r="http://schemas.openxmlformats.org/officeDocument/2006/relationships" w:history="true" r:id="R17c79cd498104b1a">
        <w:r>
          <w:rPr>
            <w:rStyle w:val="Hyperlink"/>
          </w:rPr>
          <w:t xml:space="preserve">https://doi.org/10.1111/ejed.70743</w:t>
        </w:r>
      </w:hyperlink>
    </w:p>
    <w:p>
      <w:pPr>
        <w:tabs>
          <w:tab w:val="left" w:pos="454"/>
        </w:tabs>
        <w:spacing w:after="80"/>
        <w:ind w:left="454" w:hanging="454"/>
      </w:pPr>
      <w:r>
        <w:rPr>
          <w:rStyle w:val="Muted"/>
        </w:rPr>
        <w:t xml:space="preserve">8.</w:t>
      </w:r>
      <w:r>
        <w:tab/>
      </w:r>
      <w:r>
        <w:rPr>
          <w:b/>
        </w:rPr>
        <w:t xml:space="preserve">Ernest Opoku</w:t>
      </w:r>
      <w:r>
        <w:t xml:space="preserve">, Emmanuel Quayson, Francis Arthur, Iddrisu Salifu, Stanley Asare-Bediako, Emmanuel Rungson Attom, Eric Boateng, Sharon Abam Nortey</w:t>
      </w:r>
      <w:r>
        <w:t xml:space="preserve"> (2025). </w:t>
      </w:r>
      <w:r>
        <w:t xml:space="preserve">Digital citizenship among economics students: the synergy of internet political activism, technical skills, critical perspective and networking agency.</w:t>
      </w:r>
      <w:r>
        <w:t xml:space="preserve"> </w:t>
      </w:r>
      <w:r>
        <w:rPr>
          <w:i/>
        </w:rPr>
        <w:t xml:space="preserve">Discover Education</w:t>
      </w:r>
      <w:r>
        <w:t xml:space="preserve">.</w:t>
      </w:r>
      <w:r>
        <w:t xml:space="preserve"> </w:t>
      </w:r>
      <w:hyperlink xmlns:r="http://schemas.openxmlformats.org/officeDocument/2006/relationships" w:history="true" r:id="R4dbf5f351e6b49b6">
        <w:r>
          <w:rPr>
            <w:rStyle w:val="Hyperlink"/>
          </w:rPr>
          <w:t xml:space="preserve">https://doi.org/10.1007/s44217-025-00620-5</w:t>
        </w:r>
      </w:hyperlink>
    </w:p>
    <w:p>
      <w:pPr>
        <w:tabs>
          <w:tab w:val="left" w:pos="454"/>
        </w:tabs>
        <w:spacing w:after="80"/>
        <w:ind w:left="454" w:hanging="454"/>
      </w:pPr>
      <w:r>
        <w:rPr>
          <w:rStyle w:val="Muted"/>
        </w:rPr>
        <w:t xml:space="preserve">9.</w:t>
      </w:r>
      <w:r>
        <w:tab/>
      </w:r>
      <w:r>
        <w:t xml:space="preserve">Iddrisu Salifu, Francis Arthur, Bernard Yaw Sekyi Acquah, </w:t>
      </w:r>
      <w:r>
        <w:rPr>
          <w:b/>
        </w:rPr>
        <w:t xml:space="preserve">Ernest Opoku</w:t>
      </w:r>
      <w:r>
        <w:t xml:space="preserve">, Sharon Abam Nortey, Eric Boateng</w:t>
      </w:r>
      <w:r>
        <w:t xml:space="preserve"> (2025). </w:t>
      </w:r>
      <w:r>
        <w:t xml:space="preserve">Exploring graduate students’ use of generative artificial intelligence in Ghana: insights from an extended UTAUT2 model, PLS-SEM, IPMA and fsQCA.</w:t>
      </w:r>
      <w:r>
        <w:t xml:space="preserve"> </w:t>
      </w:r>
      <w:r>
        <w:rPr>
          <w:i/>
        </w:rPr>
        <w:t xml:space="preserve">Discover Education</w:t>
      </w:r>
      <w:r>
        <w:t xml:space="preserve">.</w:t>
      </w:r>
      <w:r>
        <w:t xml:space="preserve"> </w:t>
      </w:r>
      <w:hyperlink xmlns:r="http://schemas.openxmlformats.org/officeDocument/2006/relationships" w:history="true" r:id="R8c3d4eb7fc9548e7">
        <w:r>
          <w:rPr>
            <w:rStyle w:val="Hyperlink"/>
          </w:rPr>
          <w:t xml:space="preserve">https://doi.org/10.1007/s44217-025-00603-6</w:t>
        </w:r>
      </w:hyperlink>
    </w:p>
    <w:p>
      <w:pPr>
        <w:tabs>
          <w:tab w:val="left" w:pos="454"/>
        </w:tabs>
        <w:spacing w:after="80"/>
        <w:ind w:left="454" w:hanging="454"/>
      </w:pPr>
      <w:r>
        <w:rPr>
          <w:rStyle w:val="Muted"/>
        </w:rPr>
        <w:t xml:space="preserve">10.</w:t>
      </w:r>
      <w:r>
        <w:tab/>
      </w:r>
      <w:r>
        <w:t xml:space="preserve">Iddrisu Salifu, Francis Arthur, </w:t>
      </w:r>
      <w:r>
        <w:rPr>
          <w:b/>
        </w:rPr>
        <w:t xml:space="preserve">Ernest Opoku</w:t>
      </w:r>
      <w:r>
        <w:t xml:space="preserve">, Emmanuel Quayson, Eric Boateng, Emmanuel Rungson Attom, Stanley Asare-Bediako, Sharon Abam Nortey</w:t>
      </w:r>
      <w:r>
        <w:t xml:space="preserve"> (2025). </w:t>
      </w:r>
      <w:r>
        <w:t xml:space="preserve">Gender disparities in digital citizenship: Insights from economics students in higher education.</w:t>
      </w:r>
      <w:r>
        <w:t xml:space="preserve"> </w:t>
      </w:r>
      <w:r>
        <w:rPr>
          <w:i/>
        </w:rPr>
        <w:t xml:space="preserve">Social Sciences &amp; Humanities Open</w:t>
      </w:r>
      <w:r>
        <w:t xml:space="preserve">.</w:t>
      </w:r>
      <w:r>
        <w:t xml:space="preserve"> </w:t>
      </w:r>
      <w:hyperlink xmlns:r="http://schemas.openxmlformats.org/officeDocument/2006/relationships" w:history="true" r:id="R88ce436f4c5e4f90">
        <w:r>
          <w:rPr>
            <w:rStyle w:val="Hyperlink"/>
          </w:rPr>
          <w:t xml:space="preserve">https://doi.org/10.1016/j.ssaho.2025.102233</w:t>
        </w:r>
      </w:hyperlink>
    </w:p>
    <w:p>
      <w:pPr>
        <w:tabs>
          <w:tab w:val="left" w:pos="454"/>
        </w:tabs>
        <w:spacing w:after="80"/>
        <w:ind w:left="454" w:hanging="454"/>
      </w:pPr>
      <w:r>
        <w:rPr>
          <w:rStyle w:val="Muted"/>
        </w:rPr>
        <w:t xml:space="preserve">11.</w:t>
      </w:r>
      <w:r>
        <w:tab/>
      </w:r>
      <w:r>
        <w:t xml:space="preserve">Bernard Yaw Sekyi Acquah, Francis Arthur, Iddrisu Salifu, Enoch Mensah, </w:t>
      </w:r>
      <w:r>
        <w:rPr>
          <w:b/>
        </w:rPr>
        <w:t xml:space="preserve">Ernest Opoku</w:t>
      </w:r>
      <w:r>
        <w:t xml:space="preserve">, Sharon Abam Nortey, Solomon Adjatey Tetteh</w:t>
      </w:r>
      <w:r>
        <w:t xml:space="preserve"> (2025). </w:t>
      </w:r>
      <w:r>
        <w:t xml:space="preserve">Modelling economics students’ use of ChatGPT and academic performance: insights from self-determination theory and epistemic curiosity.</w:t>
      </w:r>
      <w:r>
        <w:t xml:space="preserve"> </w:t>
      </w:r>
      <w:r>
        <w:rPr>
          <w:i/>
        </w:rPr>
        <w:t xml:space="preserve">Discover Artificial Intelligence</w:t>
      </w:r>
      <w:r>
        <w:t xml:space="preserve">.</w:t>
      </w:r>
      <w:r>
        <w:t xml:space="preserve"> </w:t>
      </w:r>
      <w:hyperlink xmlns:r="http://schemas.openxmlformats.org/officeDocument/2006/relationships" w:history="true" r:id="R7fae0b5599c94aa4">
        <w:r>
          <w:rPr>
            <w:rStyle w:val="Hyperlink"/>
          </w:rPr>
          <w:t xml:space="preserve">https://doi.org/10.1007/s44163-025-00373-y</w:t>
        </w:r>
      </w:hyperlink>
    </w:p>
    <w:p>
      <w:pPr>
        <w:tabs>
          <w:tab w:val="left" w:pos="454"/>
        </w:tabs>
        <w:spacing w:after="80"/>
        <w:ind w:left="454" w:hanging="454"/>
      </w:pPr>
      <w:r>
        <w:rPr>
          <w:rStyle w:val="Muted"/>
        </w:rPr>
        <w:t xml:space="preserve">12.</w:t>
      </w:r>
      <w:r>
        <w:tab/>
      </w:r>
      <w:r>
        <w:rPr>
          <w:b/>
        </w:rPr>
        <w:t xml:space="preserve">Ernest Opoku</w:t>
      </w:r>
      <w:r>
        <w:t xml:space="preserve">, Dominic Owusu, Francis Arthur, Iddrisu Salifu, Emmanuel Quayson, Eric Boateng, Francis Obeng Gyedu, Stanley Asare-Bediako, Emmanuel Rungson Attom, Solomon Adjatey Tetteh, Sharon Abam Nortey, Ayishatu Ameen</w:t>
      </w:r>
      <w:r>
        <w:t xml:space="preserve"> (2025). </w:t>
      </w:r>
      <w:r>
        <w:t xml:space="preserve">Profiling students’ multiple intelligences approach in the learning of economics in a Ghanaian University.</w:t>
      </w:r>
      <w:r>
        <w:t xml:space="preserve"> </w:t>
      </w:r>
      <w:r>
        <w:rPr>
          <w:i/>
        </w:rPr>
        <w:t xml:space="preserve">Discover Education</w:t>
      </w:r>
      <w:r>
        <w:t xml:space="preserve">.</w:t>
      </w:r>
      <w:r>
        <w:t xml:space="preserve"> </w:t>
      </w:r>
      <w:hyperlink xmlns:r="http://schemas.openxmlformats.org/officeDocument/2006/relationships" w:history="true" r:id="R9356f1c720434ef5">
        <w:r>
          <w:rPr>
            <w:rStyle w:val="Hyperlink"/>
          </w:rPr>
          <w:t xml:space="preserve">https://doi.org/10.1007/s44217-025-00571-x</w:t>
        </w:r>
      </w:hyperlink>
    </w:p>
    <w:p>
      <w:pPr>
        <w:tabs>
          <w:tab w:val="left" w:pos="454"/>
        </w:tabs>
        <w:spacing w:after="80"/>
        <w:ind w:left="454" w:hanging="454"/>
      </w:pPr>
      <w:r>
        <w:rPr>
          <w:rStyle w:val="Muted"/>
        </w:rPr>
        <w:t xml:space="preserve">13.</w:t>
      </w:r>
      <w:r>
        <w:tab/>
      </w:r>
      <w:r>
        <w:rPr>
          <w:b/>
        </w:rPr>
        <w:t xml:space="preserve">Ernest Opoku</w:t>
      </w:r>
      <w:r>
        <w:t xml:space="preserve">, Dacoster Kwaku Boakye, Christina Dzirasah, Alexander Opoku-Danso</w:t>
      </w:r>
      <w:r>
        <w:t xml:space="preserve"> (2024). </w:t>
      </w:r>
      <w:r>
        <w:t xml:space="preserve">Examining the Quality of Learning Environment of Sandwich Programmes in Ghana: A Case of Institute of Education.</w:t>
      </w:r>
      <w:r>
        <w:t xml:space="preserve"> </w:t>
      </w:r>
      <w:r>
        <w:rPr>
          <w:i/>
        </w:rPr>
        <w:t xml:space="preserve">African Journal of Empirical Research</w:t>
      </w:r>
      <w:r>
        <w:t xml:space="preserve">.</w:t>
      </w:r>
      <w:r>
        <w:t xml:space="preserve"> </w:t>
      </w:r>
      <w:hyperlink xmlns:r="http://schemas.openxmlformats.org/officeDocument/2006/relationships" w:history="true" r:id="Re665386558d54966">
        <w:r>
          <w:rPr>
            <w:rStyle w:val="Hyperlink"/>
          </w:rPr>
          <w:t xml:space="preserve">https://doi.org/10.51867/ajernet.5.2.29</w:t>
        </w:r>
      </w:hyperlink>
    </w:p>
    <w:p>
      <w:pPr>
        <w:tabs>
          <w:tab w:val="left" w:pos="454"/>
        </w:tabs>
        <w:spacing w:after="80"/>
        <w:ind w:left="454" w:hanging="454"/>
      </w:pPr>
      <w:r>
        <w:rPr>
          <w:rStyle w:val="Muted"/>
        </w:rPr>
        <w:t xml:space="preserve">14.</w:t>
      </w:r>
      <w:r>
        <w:tab/>
      </w:r>
      <w:r>
        <w:rPr>
          <w:b/>
        </w:rPr>
        <w:t xml:space="preserve">Ernest Opoku</w:t>
      </w:r>
      <w:r>
        <w:t xml:space="preserve">, Emmanuel Manu Agyapong, Christiana Dzirasah</w:t>
      </w:r>
      <w:r>
        <w:t xml:space="preserve"> (2024). </w:t>
      </w:r>
      <w:r>
        <w:t xml:space="preserve">Factors Responsible for Pupils’ Low Academic Performance in Abura-Asebu-Kwamankese District, Ghana.</w:t>
      </w:r>
      <w:r>
        <w:t xml:space="preserve"> </w:t>
      </w:r>
      <w:r>
        <w:rPr>
          <w:i/>
        </w:rPr>
        <w:t xml:space="preserve">EAST AFRICAN JOURNAL OF EDUCATION AND SOCIAL SCIENCES</w:t>
      </w:r>
      <w:r>
        <w:t xml:space="preserve">.</w:t>
      </w:r>
      <w:r>
        <w:t xml:space="preserve"> </w:t>
      </w:r>
      <w:hyperlink xmlns:r="http://schemas.openxmlformats.org/officeDocument/2006/relationships" w:history="true" r:id="Rb35b590a2d8e4f61">
        <w:r>
          <w:rPr>
            <w:rStyle w:val="Hyperlink"/>
          </w:rPr>
          <w:t xml:space="preserve">https://doi.org/10.46606/eajess2024v05i01.0351</w:t>
        </w:r>
      </w:hyperlink>
    </w:p>
    <w:p>
      <w:pPr>
        <w:tabs>
          <w:tab w:val="left" w:pos="454"/>
        </w:tabs>
        <w:spacing w:after="80"/>
        <w:ind w:left="454" w:hanging="454"/>
      </w:pPr>
      <w:r>
        <w:rPr>
          <w:rStyle w:val="Muted"/>
        </w:rPr>
        <w:t xml:space="preserve">15.</w:t>
      </w:r>
      <w:r>
        <w:tab/>
      </w:r>
      <w:r>
        <w:t xml:space="preserve">Daniel Odoom, Christopher Dick-Sagoe, </w:t>
      </w:r>
      <w:r>
        <w:rPr>
          <w:b/>
        </w:rPr>
        <w:t xml:space="preserve">Ernest Opoku</w:t>
      </w:r>
      <w:r>
        <w:t xml:space="preserve">, Joseph Obeng-Baah</w:t>
      </w:r>
      <w:r>
        <w:t xml:space="preserve"> (2024). </w:t>
      </w:r>
      <w:r>
        <w:t xml:space="preserve">Participatory communication in the provision of development services in the Ghanaian decentralised government system: evidence from the Central Region.</w:t>
      </w:r>
      <w:r>
        <w:t xml:space="preserve"> </w:t>
      </w:r>
      <w:r>
        <w:rPr>
          <w:i/>
        </w:rPr>
        <w:t xml:space="preserve">Discover Sustainability</w:t>
      </w:r>
      <w:r>
        <w:t xml:space="preserve">.</w:t>
      </w:r>
      <w:r>
        <w:t xml:space="preserve"> </w:t>
      </w:r>
      <w:hyperlink xmlns:r="http://schemas.openxmlformats.org/officeDocument/2006/relationships" w:history="true" r:id="R79046e3178634781">
        <w:r>
          <w:rPr>
            <w:rStyle w:val="Hyperlink"/>
          </w:rPr>
          <w:t xml:space="preserve">https://doi.org/10.1007/s43621-024-00336-w</w:t>
        </w:r>
      </w:hyperlink>
    </w:p>
    <w:p>
      <w:pPr>
        <w:tabs>
          <w:tab w:val="left" w:pos="454"/>
        </w:tabs>
        <w:spacing w:after="80"/>
        <w:ind w:left="454" w:hanging="454"/>
      </w:pPr>
      <w:r>
        <w:rPr>
          <w:rStyle w:val="Muted"/>
        </w:rPr>
        <w:t xml:space="preserve">16.</w:t>
      </w:r>
      <w:r>
        <w:tab/>
      </w:r>
      <w:r>
        <w:rPr>
          <w:b/>
        </w:rPr>
        <w:t xml:space="preserve">Ernest Opoku</w:t>
      </w:r>
      <w:r>
        <w:t xml:space="preserve">, Guoyuan Sang, Christiana Dzirasah, Francis Adams</w:t>
      </w:r>
      <w:r>
        <w:t xml:space="preserve"> (2024). </w:t>
      </w:r>
      <w:r>
        <w:t xml:space="preserve">Understanding Pre-Service Teachers’ Identity Formation During Practicum: A Survey Study in Ghana.</w:t>
      </w:r>
      <w:r>
        <w:t xml:space="preserve"> </w:t>
      </w:r>
      <w:r>
        <w:rPr>
          <w:i/>
        </w:rPr>
        <w:t xml:space="preserve">Africa Education Review</w:t>
      </w:r>
      <w:r>
        <w:t xml:space="preserve">.</w:t>
      </w:r>
      <w:r>
        <w:t xml:space="preserve"> </w:t>
      </w:r>
      <w:hyperlink xmlns:r="http://schemas.openxmlformats.org/officeDocument/2006/relationships" w:history="true" r:id="R8896e5bc62014745">
        <w:r>
          <w:rPr>
            <w:rStyle w:val="Hyperlink"/>
          </w:rPr>
          <w:t xml:space="preserve">https://doi.org/10.1080/18146627.2024.2402778</w:t>
        </w:r>
      </w:hyperlink>
    </w:p>
    <w:p>
      <w:pPr>
        <w:tabs>
          <w:tab w:val="left" w:pos="454"/>
        </w:tabs>
        <w:spacing w:after="80"/>
        <w:ind w:left="454" w:hanging="454"/>
      </w:pPr>
      <w:r>
        <w:rPr>
          <w:rStyle w:val="Muted"/>
        </w:rPr>
        <w:t xml:space="preserve">17.</w:t>
      </w:r>
      <w:r>
        <w:tab/>
      </w:r>
      <w:r>
        <w:t xml:space="preserve">Daniel Odoom, Eric Opoku Mensah, Christopher Dick-Sagoe, Ka Yiu Lee, </w:t>
      </w:r>
      <w:r>
        <w:rPr>
          <w:b/>
        </w:rPr>
        <w:t xml:space="preserve">Ernest Opoku</w:t>
      </w:r>
      <w:r>
        <w:t xml:space="preserve">, Joseph Obeng-Baah</w:t>
      </w:r>
      <w:r>
        <w:t xml:space="preserve"> (2023). </w:t>
      </w:r>
      <w:r>
        <w:t xml:space="preserve">Examining the level of public awareness on the Sustainable Development Goals in Africa: An empirical evidence from Ghana.</w:t>
      </w:r>
      <w:r>
        <w:t xml:space="preserve"> </w:t>
      </w:r>
      <w:r>
        <w:rPr>
          <w:i/>
        </w:rPr>
        <w:t xml:space="preserve">Environment Development and Sustainability</w:t>
      </w:r>
      <w:r>
        <w:t xml:space="preserve">.</w:t>
      </w:r>
      <w:r>
        <w:t xml:space="preserve"> </w:t>
      </w:r>
      <w:hyperlink xmlns:r="http://schemas.openxmlformats.org/officeDocument/2006/relationships" w:history="true" r:id="R27df9edc8a05413a">
        <w:r>
          <w:rPr>
            <w:rStyle w:val="Hyperlink"/>
          </w:rPr>
          <w:t xml:space="preserve">https://doi.org/10.1007/s10668-023-02959-x</w:t>
        </w:r>
      </w:hyperlink>
    </w:p>
    <w:p>
      <w:pPr>
        <w:tabs>
          <w:tab w:val="left" w:pos="454"/>
        </w:tabs>
        <w:spacing w:after="80"/>
        <w:ind w:left="454" w:hanging="454"/>
      </w:pPr>
      <w:r>
        <w:rPr>
          <w:rStyle w:val="Muted"/>
        </w:rPr>
        <w:t xml:space="preserve">18.</w:t>
      </w:r>
      <w:r>
        <w:tab/>
      </w:r>
      <w:r>
        <w:rPr>
          <w:b/>
        </w:rPr>
        <w:t xml:space="preserve">Ernest Opoku</w:t>
      </w:r>
      <w:r>
        <w:t xml:space="preserve"> (2023). </w:t>
      </w:r>
      <w:r>
        <w:t xml:space="preserve">Perceived Effects of Beginning Economics Teachers’ Personality on the Students’ Learning of Economics in Ghana.</w:t>
      </w:r>
      <w:r>
        <w:t xml:space="preserve"> </w:t>
      </w:r>
      <w:r>
        <w:rPr>
          <w:i/>
        </w:rPr>
        <w:t xml:space="preserve">INTERNATIONAL JOURNAL OF PEDAGOGY, POLICY AND ICT IN EDUCATION</w:t>
      </w:r>
      <w:r>
        <w:t xml:space="preserve">.</w:t>
      </w:r>
    </w:p>
    <w:p>
      <w:pPr>
        <w:tabs>
          <w:tab w:val="left" w:pos="454"/>
        </w:tabs>
        <w:spacing w:after="80"/>
        <w:ind w:left="454" w:hanging="454"/>
      </w:pPr>
      <w:r>
        <w:rPr>
          <w:rStyle w:val="Muted"/>
        </w:rPr>
        <w:t xml:space="preserve">19.</w:t>
      </w:r>
      <w:r>
        <w:tab/>
      </w:r>
      <w:r>
        <w:rPr>
          <w:b/>
        </w:rPr>
        <w:t xml:space="preserve">Ernest Opoku</w:t>
      </w:r>
      <w:r>
        <w:t xml:space="preserve"> (2023). </w:t>
      </w:r>
      <w:r>
        <w:t xml:space="preserve">Pre-Service Teachers' Perceptions of Identity Formation in Ghana.</w:t>
      </w:r>
      <w:r>
        <w:t xml:space="preserve"> </w:t>
      </w:r>
      <w:r>
        <w:rPr>
          <w:i/>
        </w:rPr>
        <w:t xml:space="preserve">African Journal of Empirical Research</w:t>
      </w:r>
      <w:r>
        <w:t xml:space="preserve">.</w:t>
      </w:r>
      <w:r>
        <w:t xml:space="preserve"> </w:t>
      </w:r>
      <w:hyperlink xmlns:r="http://schemas.openxmlformats.org/officeDocument/2006/relationships" w:history="true" r:id="R77cf7df99745468b">
        <w:r>
          <w:rPr>
            <w:rStyle w:val="Hyperlink"/>
          </w:rPr>
          <w:t xml:space="preserve">https://doi.org/10.51867/ajernet.4.2.110</w:t>
        </w:r>
      </w:hyperlink>
    </w:p>
    <w:p>
      <w:pPr>
        <w:tabs>
          <w:tab w:val="left" w:pos="454"/>
        </w:tabs>
        <w:spacing w:after="80"/>
        <w:ind w:left="454" w:hanging="454"/>
      </w:pPr>
      <w:r>
        <w:rPr>
          <w:rStyle w:val="Muted"/>
        </w:rPr>
        <w:t xml:space="preserve">20.</w:t>
      </w:r>
      <w:r>
        <w:tab/>
      </w:r>
      <w:r>
        <w:t xml:space="preserve">Kennedy Acheampong*, </w:t>
      </w:r>
      <w:r>
        <w:rPr>
          <w:b/>
        </w:rPr>
        <w:t xml:space="preserve">Ernest Opoku</w:t>
      </w:r>
      <w:r>
        <w:t xml:space="preserve">, Edi Suryadi, Theodore Oduro -Okyireh</w:t>
      </w:r>
      <w:r>
        <w:t xml:space="preserve"> (2023). </w:t>
      </w:r>
      <w:r>
        <w:t xml:space="preserve">The Correlates of Financial Dollarization in Ghana.</w:t>
      </w:r>
      <w:r>
        <w:t xml:space="preserve"> </w:t>
      </w:r>
      <w:r>
        <w:rPr>
          <w:i/>
        </w:rPr>
        <w:t xml:space="preserve">Jurnal Ilmu Keuangan dan Perbankan (JIKA)</w:t>
      </w:r>
      <w:r>
        <w:t xml:space="preserve">.</w:t>
      </w:r>
      <w:r>
        <w:t xml:space="preserve"> </w:t>
      </w:r>
      <w:hyperlink xmlns:r="http://schemas.openxmlformats.org/officeDocument/2006/relationships" w:history="true" r:id="R2a7540c05a1a43a3">
        <w:r>
          <w:rPr>
            <w:rStyle w:val="Hyperlink"/>
          </w:rPr>
          <w:t xml:space="preserve">https://doi.org/10.34010/jika.v12i2.9819</w:t>
        </w:r>
      </w:hyperlink>
    </w:p>
    <w:p>
      <w:pPr>
        <w:tabs>
          <w:tab w:val="left" w:pos="454"/>
        </w:tabs>
        <w:spacing w:after="80"/>
        <w:ind w:left="454" w:hanging="454"/>
      </w:pPr>
      <w:r>
        <w:rPr>
          <w:rStyle w:val="Muted"/>
        </w:rPr>
        <w:t xml:space="preserve">21.</w:t>
      </w:r>
      <w:r>
        <w:tab/>
      </w:r>
      <w:r>
        <w:t xml:space="preserve">Abigail Owusuwaa Gyamfi, Christopher Amoah Nyame, </w:t>
      </w:r>
      <w:r>
        <w:rPr>
          <w:b/>
        </w:rPr>
        <w:t xml:space="preserve">Ernest Opoku</w:t>
      </w:r>
      <w:r>
        <w:t xml:space="preserve"> (2022). </w:t>
      </w:r>
      <w:r>
        <w:t xml:space="preserve">Halogenation lowers the electron affinity: A novel approach to design superalkali cationic clusters.</w:t>
      </w:r>
      <w:r>
        <w:t xml:space="preserve"> </w:t>
      </w:r>
      <w:r>
        <w:rPr>
          <w:i/>
        </w:rPr>
        <w:t xml:space="preserve">Chemical Physics Letters</w:t>
      </w:r>
      <w:r>
        <w:t xml:space="preserve">.</w:t>
      </w:r>
      <w:r>
        <w:t xml:space="preserve"> </w:t>
      </w:r>
      <w:hyperlink xmlns:r="http://schemas.openxmlformats.org/officeDocument/2006/relationships" w:history="true" r:id="R5bc1d1929e3740d8">
        <w:r>
          <w:rPr>
            <w:rStyle w:val="Hyperlink"/>
          </w:rPr>
          <w:t xml:space="preserve">https://doi.org/10.1016/j.cplett.2022.140181</w:t>
        </w:r>
      </w:hyperlink>
    </w:p>
    <w:p>
      <w:pPr>
        <w:tabs>
          <w:tab w:val="left" w:pos="454"/>
        </w:tabs>
        <w:spacing w:after="80"/>
        <w:ind w:left="454" w:hanging="454"/>
      </w:pPr>
      <w:r>
        <w:rPr>
          <w:rStyle w:val="Muted"/>
        </w:rPr>
        <w:t xml:space="preserve">22.</w:t>
      </w:r>
      <w:r>
        <w:tab/>
      </w:r>
      <w:r>
        <w:t xml:space="preserve">Abel Idrice Adjieufack, Jean Moto Ongagna, Ariane Pouyewo Tenambo, </w:t>
      </w:r>
      <w:r>
        <w:rPr>
          <w:b/>
        </w:rPr>
        <w:t xml:space="preserve">Ernest Opoku</w:t>
      </w:r>
      <w:r>
        <w:t xml:space="preserve">, Ibrahim Ndassa Mbouombouo</w:t>
      </w:r>
      <w:r>
        <w:t xml:space="preserve"> (2022). </w:t>
      </w:r>
      <w:r>
        <w:t xml:space="preserve">How a Chromium Tricarbonyl Complex Catalyzes the [3 + 2] Cycloaddition Reaction of N-Substituted Phenylnitrones with Styrene: A Molecular Electron Density Theory Analysis.</w:t>
      </w:r>
      <w:r>
        <w:t xml:space="preserve"> </w:t>
      </w:r>
      <w:r>
        <w:rPr>
          <w:i/>
        </w:rPr>
        <w:t xml:space="preserve">Organometallics</w:t>
      </w:r>
      <w:r>
        <w:t xml:space="preserve">.</w:t>
      </w:r>
      <w:r>
        <w:t xml:space="preserve"> </w:t>
      </w:r>
      <w:hyperlink xmlns:r="http://schemas.openxmlformats.org/officeDocument/2006/relationships" w:history="true" r:id="R65b38e4c999d411b">
        <w:r>
          <w:rPr>
            <w:rStyle w:val="Hyperlink"/>
          </w:rPr>
          <w:t xml:space="preserve">https://doi.org/10.1021/acs.organomet.2c00394</w:t>
        </w:r>
      </w:hyperlink>
    </w:p>
    <w:p>
      <w:pPr>
        <w:tabs>
          <w:tab w:val="left" w:pos="454"/>
        </w:tabs>
        <w:spacing w:after="80"/>
        <w:ind w:left="454" w:hanging="454"/>
      </w:pPr>
      <w:r>
        <w:rPr>
          <w:rStyle w:val="Muted"/>
        </w:rPr>
        <w:t xml:space="preserve">23.</w:t>
      </w:r>
      <w:r>
        <w:tab/>
      </w:r>
      <w:r>
        <w:rPr>
          <w:b/>
        </w:rPr>
        <w:t xml:space="preserve">Ernest Opoku</w:t>
      </w:r>
      <w:r>
        <w:t xml:space="preserve"> (2022). </w:t>
      </w:r>
      <w:r>
        <w:t xml:space="preserve">Pre-service teachers’ perspectives on the use of information and communication technology: A case study of Berekum College of education.</w:t>
      </w:r>
      <w:r>
        <w:t xml:space="preserve"> </w:t>
      </w:r>
      <w:r>
        <w:rPr>
          <w:i/>
        </w:rPr>
        <w:t xml:space="preserve">International Journal of Educational Research and Studies</w:t>
      </w:r>
      <w:r>
        <w:t xml:space="preserve">.</w:t>
      </w:r>
    </w:p>
    <w:p>
      <w:pPr>
        <w:tabs>
          <w:tab w:val="left" w:pos="454"/>
        </w:tabs>
        <w:spacing w:after="80"/>
        <w:ind w:left="454" w:hanging="454"/>
      </w:pPr>
      <w:r>
        <w:rPr>
          <w:rStyle w:val="Muted"/>
        </w:rPr>
        <w:t xml:space="preserve">24.</w:t>
      </w:r>
      <w:r>
        <w:tab/>
      </w:r>
      <w:r>
        <w:t xml:space="preserve">Christine Adu-Yeboah, Christopher Yaw Kwaah, Roger Abogzuah Ayinselya, </w:t>
      </w:r>
      <w:r>
        <w:rPr>
          <w:b/>
        </w:rPr>
        <w:t xml:space="preserve">Ernest Opoku</w:t>
      </w:r>
      <w:r>
        <w:t xml:space="preserve"> (2022). </w:t>
      </w:r>
      <w:r>
        <w:t xml:space="preserve">Students' Career Aspirations and Pedagogical Experiences in Ghanaian Universities.</w:t>
      </w:r>
      <w:r>
        <w:t xml:space="preserve"> </w:t>
      </w:r>
      <w:r>
        <w:rPr>
          <w:i/>
        </w:rPr>
        <w:t xml:space="preserve">Journal of Educational Development and Practice</w:t>
      </w:r>
      <w:r>
        <w:t xml:space="preserve">.</w:t>
      </w:r>
      <w:r>
        <w:t xml:space="preserve"> </w:t>
      </w:r>
      <w:hyperlink xmlns:r="http://schemas.openxmlformats.org/officeDocument/2006/relationships" w:history="true" r:id="R8d8e7e972fc041f3">
        <w:r>
          <w:rPr>
            <w:rStyle w:val="Hyperlink"/>
          </w:rPr>
          <w:t xml:space="preserve">https://doi.org/10.47963/jedp.v6i.1468</w:t>
        </w:r>
      </w:hyperlink>
    </w:p>
    <w:p>
      <w:pPr>
        <w:tabs>
          <w:tab w:val="left" w:pos="454"/>
        </w:tabs>
        <w:spacing w:after="80"/>
        <w:ind w:left="454" w:hanging="454"/>
      </w:pPr>
      <w:r>
        <w:rPr>
          <w:rStyle w:val="Muted"/>
        </w:rPr>
        <w:t xml:space="preserve">25.</w:t>
      </w:r>
      <w:r>
        <w:tab/>
      </w:r>
      <w:r>
        <w:t xml:space="preserve">Eric Atta Quainoo, Ruby Aggrey, Derrick Aggrey, Francis Adams, </w:t>
      </w:r>
      <w:r>
        <w:rPr>
          <w:b/>
        </w:rPr>
        <w:t xml:space="preserve">Ernest Opoku</w:t>
      </w:r>
      <w:r>
        <w:t xml:space="preserve">, Zakaria Wanzam Abubakari</w:t>
      </w:r>
      <w:r>
        <w:t xml:space="preserve"> (2022). </w:t>
      </w:r>
      <w:r>
        <w:t xml:space="preserve">The Impact of Globalization on Education: A Blessing or a Curse.</w:t>
      </w:r>
      <w:r>
        <w:t xml:space="preserve"> </w:t>
      </w:r>
      <w:r>
        <w:rPr>
          <w:i/>
        </w:rPr>
        <w:t xml:space="preserve">Education Journal</w:t>
      </w:r>
      <w:r>
        <w:t xml:space="preserve">.</w:t>
      </w:r>
      <w:r>
        <w:t xml:space="preserve"> </w:t>
      </w:r>
      <w:hyperlink xmlns:r="http://schemas.openxmlformats.org/officeDocument/2006/relationships" w:history="true" r:id="Rc365a871db174f38">
        <w:r>
          <w:rPr>
            <w:rStyle w:val="Hyperlink"/>
          </w:rPr>
          <w:t xml:space="preserve">https://doi.org/10.11648/j.edu.20221102.13</w:t>
        </w:r>
      </w:hyperlink>
    </w:p>
    <w:p>
      <w:pPr>
        <w:tabs>
          <w:tab w:val="left" w:pos="454"/>
        </w:tabs>
        <w:spacing w:after="80"/>
        <w:ind w:left="454" w:hanging="454"/>
      </w:pPr>
      <w:r>
        <w:rPr>
          <w:rStyle w:val="Muted"/>
        </w:rPr>
        <w:t xml:space="preserve">26.</w:t>
      </w:r>
      <w:r>
        <w:tab/>
      </w:r>
      <w:r>
        <w:rPr>
          <w:b/>
        </w:rPr>
        <w:t xml:space="preserve">Ernest Opoku</w:t>
      </w:r>
      <w:r>
        <w:t xml:space="preserve"> (2022). </w:t>
      </w:r>
      <w:r>
        <w:t xml:space="preserve">What Makes Quality Teaching? Review of Related Literature.</w:t>
      </w:r>
      <w:r>
        <w:t xml:space="preserve"> </w:t>
      </w:r>
      <w:r>
        <w:rPr>
          <w:i/>
        </w:rPr>
        <w:t xml:space="preserve">International Journal of Social Science and Humanities Research</w:t>
      </w:r>
      <w:r>
        <w:t xml:space="preserve">.</w:t>
      </w:r>
      <w:r>
        <w:t xml:space="preserve"> </w:t>
      </w:r>
      <w:hyperlink xmlns:r="http://schemas.openxmlformats.org/officeDocument/2006/relationships" w:history="true" r:id="Rbca163f3533249b8">
        <w:r>
          <w:rPr>
            <w:rStyle w:val="Hyperlink"/>
          </w:rPr>
          <w:t xml:space="preserve">https://www.academia.edu/download/110919182/What_Makes_Quality_Teaching-01062022-1.pdf</w:t>
        </w:r>
      </w:hyperlink>
    </w:p>
    <w:p>
      <w:pPr>
        <w:tabs>
          <w:tab w:val="left" w:pos="454"/>
        </w:tabs>
        <w:spacing w:after="80"/>
        <w:ind w:left="454" w:hanging="454"/>
      </w:pPr>
      <w:r>
        <w:rPr>
          <w:rStyle w:val="Muted"/>
        </w:rPr>
        <w:t xml:space="preserve">27.</w:t>
      </w:r>
      <w:r>
        <w:tab/>
      </w:r>
      <w:r>
        <w:t xml:space="preserve">Daniel Odoom, Lawrencia Agyepong, Francis Kojo Mensah, </w:t>
      </w:r>
      <w:r>
        <w:rPr>
          <w:b/>
        </w:rPr>
        <w:t xml:space="preserve">Ernest Opoku</w:t>
      </w:r>
      <w:r>
        <w:t xml:space="preserve">, Yaw Owusu Amoabeng</w:t>
      </w:r>
      <w:r>
        <w:t xml:space="preserve"> (2021). </w:t>
      </w:r>
      <w:r>
        <w:t xml:space="preserve">Challenges associated with the delivery of development projects within the decentralised government system: views of selected stakeholders in the Shama District, Ghana.</w:t>
      </w:r>
      <w:r>
        <w:t xml:space="preserve"> </w:t>
      </w:r>
      <w:r>
        <w:rPr>
          <w:i/>
        </w:rPr>
        <w:t xml:space="preserve">Journal of Development and Communication Studies</w:t>
      </w:r>
      <w:r>
        <w:t xml:space="preserve">.</w:t>
      </w:r>
      <w:r>
        <w:t xml:space="preserve"> </w:t>
      </w:r>
      <w:hyperlink xmlns:r="http://schemas.openxmlformats.org/officeDocument/2006/relationships" w:history="true" r:id="R20aa2674df454f08">
        <w:r>
          <w:rPr>
            <w:rStyle w:val="Hyperlink"/>
          </w:rPr>
          <w:t xml:space="preserve">https://doi.org/10.4314/jdcs.v8i2.3</w:t>
        </w:r>
      </w:hyperlink>
    </w:p>
    <w:p>
      <w:pPr>
        <w:tabs>
          <w:tab w:val="left" w:pos="454"/>
        </w:tabs>
        <w:spacing w:after="80"/>
        <w:ind w:left="454" w:hanging="454"/>
      </w:pPr>
      <w:r>
        <w:rPr>
          <w:rStyle w:val="Muted"/>
        </w:rPr>
        <w:t xml:space="preserve">28.</w:t>
      </w:r>
      <w:r>
        <w:tab/>
      </w:r>
      <w:r>
        <w:rPr>
          <w:b/>
        </w:rPr>
        <w:t xml:space="preserve">Ernest Opoku</w:t>
      </w:r>
      <w:r>
        <w:t xml:space="preserve"> (2021). </w:t>
      </w:r>
      <w:r>
        <w:t xml:space="preserve">Learning experiences of foreign students in a Chinese university: the perception of international students of Beijing Institute of Fashion and Technology (BIFT).</w:t>
      </w:r>
      <w:r>
        <w:t xml:space="preserve"> </w:t>
      </w:r>
      <w:r>
        <w:rPr>
          <w:i/>
        </w:rPr>
        <w:t xml:space="preserve">INTERNATIONAL JOURNAL FOR INNOVATIVE RESEARCH IN MULTIDISCIPLINARY FIELD</w:t>
      </w:r>
      <w:r>
        <w:t xml:space="preserve">.</w:t>
      </w:r>
    </w:p>
    <w:p>
      <w:pPr>
        <w:tabs>
          <w:tab w:val="left" w:pos="454"/>
        </w:tabs>
        <w:spacing w:after="80"/>
        <w:ind w:left="454" w:hanging="454"/>
      </w:pPr>
      <w:r>
        <w:rPr>
          <w:rStyle w:val="Muted"/>
        </w:rPr>
        <w:t xml:space="preserve">29.</w:t>
      </w:r>
      <w:r>
        <w:tab/>
      </w:r>
      <w:r>
        <w:t xml:space="preserve">Benedicta Donkor, </w:t>
      </w:r>
      <w:r>
        <w:rPr>
          <w:b/>
        </w:rPr>
        <w:t xml:space="preserve">Ernest Opoku</w:t>
      </w:r>
      <w:r>
        <w:t xml:space="preserve">, Albert Aniagyei</w:t>
      </w:r>
      <w:r>
        <w:t xml:space="preserve"> (2021). </w:t>
      </w:r>
      <w:r>
        <w:t xml:space="preserve">Theoretical studies on cycloaddition reactions of N-allyl substituted polycyclic Isoindole-1,3-dione with nitrones and nitrile oxides.</w:t>
      </w:r>
      <w:r>
        <w:t xml:space="preserve"> </w:t>
      </w:r>
      <w:r>
        <w:rPr>
          <w:i/>
        </w:rPr>
        <w:t xml:space="preserve">Computational and Theoretical Chemistry</w:t>
      </w:r>
      <w:r>
        <w:t xml:space="preserve">.</w:t>
      </w:r>
      <w:r>
        <w:t xml:space="preserve"> </w:t>
      </w:r>
      <w:hyperlink xmlns:r="http://schemas.openxmlformats.org/officeDocument/2006/relationships" w:history="true" r:id="Rc4c369dce7584710">
        <w:r>
          <w:rPr>
            <w:rStyle w:val="Hyperlink"/>
          </w:rPr>
          <w:t xml:space="preserve">https://doi.org/10.1016/j.comptc.2021.113574</w:t>
        </w:r>
      </w:hyperlink>
    </w:p>
    <w:p>
      <w:pPr>
        <w:tabs>
          <w:tab w:val="left" w:pos="454"/>
        </w:tabs>
        <w:spacing w:after="80"/>
        <w:ind w:left="454" w:hanging="454"/>
      </w:pPr>
      <w:r>
        <w:rPr>
          <w:rStyle w:val="Muted"/>
        </w:rPr>
        <w:t xml:space="preserve">30.</w:t>
      </w:r>
      <w:r>
        <w:tab/>
      </w:r>
      <w:r>
        <w:t xml:space="preserve">Daniel Aboagye Akuamoah, </w:t>
      </w:r>
      <w:r>
        <w:rPr>
          <w:b/>
        </w:rPr>
        <w:t xml:space="preserve">Ernest Opoku</w:t>
      </w:r>
      <w:r>
        <w:t xml:space="preserve">, Richard Tia, Evans Adei</w:t>
      </w:r>
      <w:r>
        <w:t xml:space="preserve"> (2020). </w:t>
      </w:r>
      <w:r>
        <w:t xml:space="preserve">1,3-Dipolar cycloaddition reaction of indoles with tosyl azide, subsequent dehydroaromatization and ring-opening cascade: a computational study.</w:t>
      </w:r>
      <w:r>
        <w:t xml:space="preserve"> </w:t>
      </w:r>
      <w:r>
        <w:rPr>
          <w:i/>
        </w:rPr>
        <w:t xml:space="preserve">Theoretical Chemistry Accounts</w:t>
      </w:r>
      <w:r>
        <w:t xml:space="preserve">.</w:t>
      </w:r>
      <w:r>
        <w:t xml:space="preserve"> </w:t>
      </w:r>
      <w:hyperlink xmlns:r="http://schemas.openxmlformats.org/officeDocument/2006/relationships" w:history="true" r:id="R117c86765d204040">
        <w:r>
          <w:rPr>
            <w:rStyle w:val="Hyperlink"/>
          </w:rPr>
          <w:t xml:space="preserve">https://doi.org/10.1007/s00214-020-02653-5</w:t>
        </w:r>
      </w:hyperlink>
    </w:p>
    <w:p>
      <w:pPr>
        <w:tabs>
          <w:tab w:val="left" w:pos="454"/>
        </w:tabs>
        <w:spacing w:after="80"/>
        <w:ind w:left="454" w:hanging="454"/>
      </w:pPr>
      <w:r>
        <w:rPr>
          <w:rStyle w:val="Muted"/>
        </w:rPr>
        <w:t xml:space="preserve">31.</w:t>
      </w:r>
      <w:r>
        <w:tab/>
      </w:r>
      <w:r>
        <w:t xml:space="preserve">Daniel Odoom, </w:t>
      </w:r>
      <w:r>
        <w:rPr>
          <w:b/>
        </w:rPr>
        <w:t xml:space="preserve">Ernest Opoku</w:t>
      </w:r>
      <w:r>
        <w:t xml:space="preserve">, Edward Gyamfi</w:t>
      </w:r>
      <w:r>
        <w:t xml:space="preserve"> (2020). </w:t>
      </w:r>
      <w:r>
        <w:t xml:space="preserve">Ballot Paper Wastage in Elections in Ghana: Reflections of Electoral Commission Officers and Voters in the Jaman South District.</w:t>
      </w:r>
      <w:r>
        <w:t xml:space="preserve"> </w:t>
      </w:r>
      <w:r>
        <w:rPr>
          <w:i/>
        </w:rPr>
        <w:t xml:space="preserve">International Journal of Technology and Management Research</w:t>
      </w:r>
      <w:r>
        <w:t xml:space="preserve">.</w:t>
      </w:r>
      <w:r>
        <w:t xml:space="preserve"> </w:t>
      </w:r>
      <w:hyperlink xmlns:r="http://schemas.openxmlformats.org/officeDocument/2006/relationships" w:history="true" r:id="R96e2471ee66943af">
        <w:r>
          <w:rPr>
            <w:rStyle w:val="Hyperlink"/>
          </w:rPr>
          <w:t xml:space="preserve">https://doi.org/10.47127/ijtmr.v1i4.34</w:t>
        </w:r>
      </w:hyperlink>
    </w:p>
    <w:p>
      <w:pPr>
        <w:tabs>
          <w:tab w:val="left" w:pos="454"/>
        </w:tabs>
        <w:spacing w:after="80"/>
        <w:ind w:left="454" w:hanging="454"/>
      </w:pPr>
      <w:r>
        <w:rPr>
          <w:rStyle w:val="Muted"/>
        </w:rPr>
        <w:t xml:space="preserve">32.</w:t>
      </w:r>
      <w:r>
        <w:tab/>
      </w:r>
      <w:r>
        <w:t xml:space="preserve">Eric Atta Quainoo, Frank Quansah, Francis Adams, </w:t>
      </w:r>
      <w:r>
        <w:rPr>
          <w:b/>
        </w:rPr>
        <w:t xml:space="preserve">Ernest Opoku</w:t>
      </w:r>
      <w:r>
        <w:t xml:space="preserve"> (2020). </w:t>
      </w:r>
      <w:r>
        <w:t xml:space="preserve">Comparative Review of Educational Reforms, Policies, and Systems: A case of China and Ghana.</w:t>
      </w:r>
    </w:p>
    <w:p>
      <w:pPr>
        <w:tabs>
          <w:tab w:val="left" w:pos="454"/>
        </w:tabs>
        <w:spacing w:after="80"/>
        <w:ind w:left="454" w:hanging="454"/>
      </w:pPr>
      <w:r>
        <w:rPr>
          <w:rStyle w:val="Muted"/>
        </w:rPr>
        <w:t xml:space="preserve">33.</w:t>
      </w:r>
      <w:r>
        <w:tab/>
      </w:r>
      <w:r>
        <w:rPr>
          <w:b/>
        </w:rPr>
        <w:t xml:space="preserve">Ernest Opoku</w:t>
      </w:r>
      <w:r>
        <w:t xml:space="preserve"> (2020). </w:t>
      </w:r>
      <w:r>
        <w:t xml:space="preserve">Examining teacher preparation and on-the-job experience: The gap of theory and practice.</w:t>
      </w:r>
      <w:r>
        <w:t xml:space="preserve"> </w:t>
      </w:r>
      <w:r>
        <w:rPr>
          <w:i/>
        </w:rPr>
        <w:t xml:space="preserve">International Journal of Research</w:t>
      </w:r>
      <w:r>
        <w:t xml:space="preserve">.</w:t>
      </w:r>
      <w:r>
        <w:t xml:space="preserve"> </w:t>
      </w:r>
      <w:hyperlink xmlns:r="http://schemas.openxmlformats.org/officeDocument/2006/relationships" w:history="true" r:id="R18a47f7e2c5f4626">
        <w:r>
          <w:rPr>
            <w:rStyle w:val="Hyperlink"/>
          </w:rPr>
          <w:t xml:space="preserve">https://www.researchgate.net/profile/Ernest-Opoku-3/publication/342704667_Examining_teacher_preparation_and_on-the-job_experience_The_gap_of_theory_and_practice/links/5f030b43299bf1881603ab79/Examining-teacher-preparation-and-on-the-job-experience-The-gap-of-theory-and-practice.pdf</w:t>
        </w:r>
      </w:hyperlink>
    </w:p>
    <w:p>
      <w:pPr>
        <w:tabs>
          <w:tab w:val="left" w:pos="454"/>
        </w:tabs>
        <w:spacing w:after="80"/>
        <w:ind w:left="454" w:hanging="454"/>
      </w:pPr>
      <w:r>
        <w:rPr>
          <w:rStyle w:val="Muted"/>
        </w:rPr>
        <w:t xml:space="preserve">34.</w:t>
      </w:r>
      <w:r>
        <w:tab/>
      </w:r>
      <w:r>
        <w:t xml:space="preserve">Abdullahi Tunde Aborode, Benedicta Donkor, Gyamfi Abigail Owusuwaa, </w:t>
      </w:r>
      <w:r>
        <w:rPr>
          <w:b/>
        </w:rPr>
        <w:t xml:space="preserve">Ernest Opoku</w:t>
      </w:r>
      <w:r>
        <w:t xml:space="preserve"> (2020). </w:t>
      </w:r>
      <w:r>
        <w:t xml:space="preserve">Isotherms, Kinetics, Equilibrium, and Thermodynamic Studies on the Uptake of Hexavalent Chromium Ions from Aqueous Solution Using Synthetic Hydroxyapatite.</w:t>
      </w:r>
      <w:r>
        <w:t xml:space="preserve"> </w:t>
      </w:r>
      <w:hyperlink xmlns:r="http://schemas.openxmlformats.org/officeDocument/2006/relationships" w:history="true" r:id="Refc6f743b6fa49b0">
        <w:r>
          <w:rPr>
            <w:rStyle w:val="Hyperlink"/>
          </w:rPr>
          <w:t xml:space="preserve">https://doi.org/10.22034/ajcb.2020.113974</w:t>
        </w:r>
      </w:hyperlink>
    </w:p>
    <w:p>
      <w:pPr>
        <w:tabs>
          <w:tab w:val="left" w:pos="454"/>
        </w:tabs>
        <w:spacing w:after="80"/>
        <w:ind w:left="454" w:hanging="454"/>
      </w:pPr>
      <w:r>
        <w:rPr>
          <w:rStyle w:val="Muted"/>
        </w:rPr>
        <w:t xml:space="preserve">35.</w:t>
      </w:r>
      <w:r>
        <w:tab/>
      </w:r>
      <w:r>
        <w:rPr>
          <w:b/>
        </w:rPr>
        <w:t xml:space="preserve">Ernest Opoku</w:t>
      </w:r>
      <w:r>
        <w:t xml:space="preserve">, George Baffour Pipim, Richard Tia, Evans Adei</w:t>
      </w:r>
      <w:r>
        <w:t xml:space="preserve"> (2020). </w:t>
      </w:r>
      <w:r>
        <w:t xml:space="preserve">Mechanistic study of the tandem intramolecular (4 + 2)/intermolecular (3 + 2) cycloaddition reactions for the formation of polyaza‐ and polyisoxazolidine‐steroids.</w:t>
      </w:r>
      <w:r>
        <w:t xml:space="preserve"> </w:t>
      </w:r>
      <w:r>
        <w:rPr>
          <w:i/>
        </w:rPr>
        <w:t xml:space="preserve">Journal of Heterocyclic Chemistry</w:t>
      </w:r>
      <w:r>
        <w:t xml:space="preserve">.</w:t>
      </w:r>
      <w:r>
        <w:t xml:space="preserve"> </w:t>
      </w:r>
      <w:hyperlink xmlns:r="http://schemas.openxmlformats.org/officeDocument/2006/relationships" w:history="true" r:id="R0834f1cceda54ab7">
        <w:r>
          <w:rPr>
            <w:rStyle w:val="Hyperlink"/>
          </w:rPr>
          <w:t xml:space="preserve">https://doi.org/10.1002/jhet.3900</w:t>
        </w:r>
      </w:hyperlink>
    </w:p>
    <w:p>
      <w:pPr>
        <w:tabs>
          <w:tab w:val="left" w:pos="454"/>
        </w:tabs>
        <w:spacing w:after="80"/>
        <w:ind w:left="454" w:hanging="454"/>
      </w:pPr>
      <w:r>
        <w:rPr>
          <w:rStyle w:val="Muted"/>
        </w:rPr>
        <w:t xml:space="preserve">36.</w:t>
      </w:r>
      <w:r>
        <w:tab/>
      </w:r>
      <w:r>
        <w:t xml:space="preserve">George Baffour Pipim, </w:t>
      </w:r>
      <w:r>
        <w:rPr>
          <w:b/>
        </w:rPr>
        <w:t xml:space="preserve">Ernest Opoku</w:t>
      </w:r>
      <w:r>
        <w:t xml:space="preserve">, Richard Tia, Evans Adei</w:t>
      </w:r>
      <w:r>
        <w:t xml:space="preserve"> (2020). </w:t>
      </w:r>
      <w:r>
        <w:t xml:space="preserve">Peri-, Chemo-, Regio-, Stereo- and Enantio-Selectivities of 1,3-dipolar cycloaddition reaction of C,N-Disubstituted nitrones with disubstituted 4-methylene-1,3-oxazol-5(4H)- one: A quantum mechanical study.</w:t>
      </w:r>
      <w:r>
        <w:t xml:space="preserve"> </w:t>
      </w:r>
      <w:r>
        <w:rPr>
          <w:i/>
        </w:rPr>
        <w:t xml:space="preserve">Journal of Molecular Graphics and Modelling</w:t>
      </w:r>
      <w:r>
        <w:t xml:space="preserve">.</w:t>
      </w:r>
      <w:r>
        <w:t xml:space="preserve"> </w:t>
      </w:r>
      <w:hyperlink xmlns:r="http://schemas.openxmlformats.org/officeDocument/2006/relationships" w:history="true" r:id="R25cadee4b23042ce">
        <w:r>
          <w:rPr>
            <w:rStyle w:val="Hyperlink"/>
          </w:rPr>
          <w:t xml:space="preserve">https://doi.org/10.1016/j.jmgm.2020.107542</w:t>
        </w:r>
      </w:hyperlink>
    </w:p>
    <w:p>
      <w:pPr>
        <w:tabs>
          <w:tab w:val="left" w:pos="454"/>
        </w:tabs>
        <w:spacing w:after="80"/>
        <w:ind w:left="454" w:hanging="454"/>
      </w:pPr>
      <w:r>
        <w:rPr>
          <w:rStyle w:val="Muted"/>
        </w:rPr>
        <w:t xml:space="preserve">37.</w:t>
      </w:r>
      <w:r>
        <w:tab/>
      </w:r>
      <w:r>
        <w:rPr>
          <w:b/>
        </w:rPr>
        <w:t xml:space="preserve">Ernest Opoku</w:t>
      </w:r>
      <w:r>
        <w:t xml:space="preserve"> (2020). </w:t>
      </w:r>
      <w:r>
        <w:t xml:space="preserve">Progress on Homogeneous Ruthenium Complexes for Water Oxidation Catalysis: Experimental and Computational Insights.</w:t>
      </w:r>
      <w:r>
        <w:t xml:space="preserve"> </w:t>
      </w:r>
      <w:r>
        <w:rPr>
          <w:i/>
        </w:rPr>
        <w:t xml:space="preserve">Journal of Chemical Reviews</w:t>
      </w:r>
      <w:r>
        <w:t xml:space="preserve">.</w:t>
      </w:r>
      <w:r>
        <w:t xml:space="preserve"> </w:t>
      </w:r>
      <w:hyperlink xmlns:r="http://schemas.openxmlformats.org/officeDocument/2006/relationships" w:history="true" r:id="R968a1171e6914c31">
        <w:r>
          <w:rPr>
            <w:rStyle w:val="Hyperlink"/>
          </w:rPr>
          <w:t xml:space="preserve">https://doi.org/10.22034/jcr.2020.108426</w:t>
        </w:r>
      </w:hyperlink>
    </w:p>
    <w:p>
      <w:pPr>
        <w:tabs>
          <w:tab w:val="left" w:pos="454"/>
        </w:tabs>
        <w:spacing w:after="80"/>
        <w:ind w:left="454" w:hanging="454"/>
      </w:pPr>
      <w:r>
        <w:rPr>
          <w:rStyle w:val="Muted"/>
        </w:rPr>
        <w:t xml:space="preserve">38.</w:t>
      </w:r>
      <w:r>
        <w:tab/>
      </w:r>
      <w:r>
        <w:t xml:space="preserve">Richard O Phillips, Jérôme Robert, Kabiru Mohamed Abass, William Thompson, Fred Stephen Sarfo, Tuah Wilson, Godfred Sarpong, Thierry Gateau, Annick Chauty, Raymond Omollo, … </w:t>
      </w:r>
      <w:r>
        <w:rPr>
          <w:b/>
        </w:rPr>
        <w:t xml:space="preserve">Ernest Opoku</w:t>
      </w:r>
      <w:r>
        <w:t xml:space="preserve"> and 59 others</w:t>
      </w:r>
      <w:r>
        <w:t xml:space="preserve"> (2020). </w:t>
      </w:r>
      <w:r>
        <w:t xml:space="preserve">Rifampicin and clarithromycin (extended release) versus rifampicin and streptomycin for limited Buruli ulcer lesions: a randomised, open-label, non-inferiority phase 3 trial.</w:t>
      </w:r>
      <w:r>
        <w:t xml:space="preserve"> </w:t>
      </w:r>
      <w:r>
        <w:rPr>
          <w:i/>
        </w:rPr>
        <w:t xml:space="preserve">The Lancet</w:t>
      </w:r>
      <w:r>
        <w:t xml:space="preserve">.</w:t>
      </w:r>
      <w:r>
        <w:t xml:space="preserve"> </w:t>
      </w:r>
      <w:hyperlink xmlns:r="http://schemas.openxmlformats.org/officeDocument/2006/relationships" w:history="true" r:id="R804c79e062c84295">
        <w:r>
          <w:rPr>
            <w:rStyle w:val="Hyperlink"/>
          </w:rPr>
          <w:t xml:space="preserve">https://doi.org/10.1016/s0140-6736(20)30047-7</w:t>
        </w:r>
      </w:hyperlink>
    </w:p>
    <w:p>
      <w:pPr>
        <w:tabs>
          <w:tab w:val="left" w:pos="454"/>
        </w:tabs>
        <w:spacing w:after="80"/>
        <w:ind w:left="454" w:hanging="454"/>
      </w:pPr>
      <w:r>
        <w:rPr>
          <w:rStyle w:val="Muted"/>
        </w:rPr>
        <w:t xml:space="preserve">39.</w:t>
      </w:r>
      <w:r>
        <w:tab/>
      </w:r>
      <w:r>
        <w:rPr>
          <w:b/>
        </w:rPr>
        <w:t xml:space="preserve">Ernest Opoku</w:t>
      </w:r>
      <w:r>
        <w:t xml:space="preserve">, Grace Arhin, George Baffour Pipim, Anita Houston Adams, Richard Tia, Evans Adei</w:t>
      </w:r>
      <w:r>
        <w:t xml:space="preserve"> (2020). </w:t>
      </w:r>
      <w:r>
        <w:t xml:space="preserve">Site-, enantio- and stereo-selectivities of the 1,3-dipolar cycloaddition reactions of oxanorbornadiene with C,N-disubstituted nitrones and dimethyl nitrilimines: a DFT mechanistic study.</w:t>
      </w:r>
      <w:r>
        <w:t xml:space="preserve"> </w:t>
      </w:r>
      <w:r>
        <w:rPr>
          <w:i/>
        </w:rPr>
        <w:t xml:space="preserve">Theoretical Chemistry Accounts</w:t>
      </w:r>
      <w:r>
        <w:t xml:space="preserve">.</w:t>
      </w:r>
      <w:r>
        <w:t xml:space="preserve"> </w:t>
      </w:r>
      <w:hyperlink xmlns:r="http://schemas.openxmlformats.org/officeDocument/2006/relationships" w:history="true" r:id="R17b6b88b90c04d95">
        <w:r>
          <w:rPr>
            <w:rStyle w:val="Hyperlink"/>
          </w:rPr>
          <w:t xml:space="preserve">https://doi.org/10.1007/s00214-019-2529-8</w:t>
        </w:r>
      </w:hyperlink>
    </w:p>
    <w:p>
      <w:pPr>
        <w:tabs>
          <w:tab w:val="left" w:pos="454"/>
        </w:tabs>
        <w:spacing w:after="80"/>
        <w:ind w:left="454" w:hanging="454"/>
      </w:pPr>
      <w:r>
        <w:rPr>
          <w:rStyle w:val="Muted"/>
        </w:rPr>
        <w:t xml:space="preserve">40.</w:t>
      </w:r>
      <w:r>
        <w:tab/>
      </w:r>
      <w:r>
        <w:t xml:space="preserve">Grace Arhin, Anita Houston Adams, </w:t>
      </w:r>
      <w:r>
        <w:rPr>
          <w:b/>
        </w:rPr>
        <w:t xml:space="preserve">Ernest Opoku</w:t>
      </w:r>
      <w:r>
        <w:t xml:space="preserve">, Richard Tia, Evans Adei</w:t>
      </w:r>
      <w:r>
        <w:t xml:space="preserve"> (2019). </w:t>
      </w:r>
      <w:r>
        <w:t xml:space="preserve">1, 3-Dipolar cycloaddition reactions of selected 1,3-dipoles with 7-isopropylidenenorbornadiene and follow-up thermolytic cleavage: A computational study.</w:t>
      </w:r>
      <w:r>
        <w:t xml:space="preserve"> </w:t>
      </w:r>
      <w:r>
        <w:rPr>
          <w:i/>
        </w:rPr>
        <w:t xml:space="preserve">Journal of Molecular Graphics and Modelling</w:t>
      </w:r>
      <w:r>
        <w:t xml:space="preserve">.</w:t>
      </w:r>
      <w:r>
        <w:t xml:space="preserve"> </w:t>
      </w:r>
      <w:hyperlink xmlns:r="http://schemas.openxmlformats.org/officeDocument/2006/relationships" w:history="true" r:id="R4e1361ba410940af">
        <w:r>
          <w:rPr>
            <w:rStyle w:val="Hyperlink"/>
          </w:rPr>
          <w:t xml:space="preserve">https://doi.org/10.1016/j.jmgm.2019.08.004</w:t>
        </w:r>
      </w:hyperlink>
    </w:p>
    <w:p>
      <w:pPr>
        <w:tabs>
          <w:tab w:val="left" w:pos="454"/>
        </w:tabs>
        <w:spacing w:after="80"/>
        <w:ind w:left="454" w:hanging="454"/>
      </w:pPr>
      <w:r>
        <w:rPr>
          <w:rStyle w:val="Muted"/>
        </w:rPr>
        <w:t xml:space="preserve">41.</w:t>
      </w:r>
      <w:r>
        <w:tab/>
      </w:r>
      <w:r>
        <w:rPr>
          <w:b/>
        </w:rPr>
        <w:t xml:space="preserve">Ernest Opoku</w:t>
      </w:r>
      <w:r>
        <w:t xml:space="preserve">, Richard Tia, Evans Adei</w:t>
      </w:r>
      <w:r>
        <w:t xml:space="preserve"> (2019). </w:t>
      </w:r>
      <w:r>
        <w:t xml:space="preserve">Computational studies on [4 + 2] / [3 + 2] tandem sequential cycloaddition reactions of functionalized acetylenes with cyclopentadiene and diazoalkane for the formation of norbornene pyrazolines.</w:t>
      </w:r>
      <w:r>
        <w:t xml:space="preserve"> </w:t>
      </w:r>
      <w:r>
        <w:rPr>
          <w:i/>
        </w:rPr>
        <w:t xml:space="preserve">Journal of Molecular Modeling</w:t>
      </w:r>
      <w:r>
        <w:t xml:space="preserve">.</w:t>
      </w:r>
      <w:r>
        <w:t xml:space="preserve"> </w:t>
      </w:r>
      <w:hyperlink xmlns:r="http://schemas.openxmlformats.org/officeDocument/2006/relationships" w:history="true" r:id="Rf7ca7ae3e5d946ad">
        <w:r>
          <w:rPr>
            <w:rStyle w:val="Hyperlink"/>
          </w:rPr>
          <w:t xml:space="preserve">https://doi.org/10.1007/s00894-019-4056-x</w:t>
        </w:r>
      </w:hyperlink>
    </w:p>
    <w:p>
      <w:pPr>
        <w:tabs>
          <w:tab w:val="left" w:pos="454"/>
        </w:tabs>
        <w:spacing w:after="80"/>
        <w:ind w:left="454" w:hanging="454"/>
      </w:pPr>
      <w:r>
        <w:rPr>
          <w:rStyle w:val="Muted"/>
        </w:rPr>
        <w:t xml:space="preserve">42.</w:t>
      </w:r>
      <w:r>
        <w:tab/>
      </w:r>
      <w:r>
        <w:rPr>
          <w:b/>
        </w:rPr>
        <w:t xml:space="preserve">Ernest Opoku</w:t>
      </w:r>
      <w:r>
        <w:t xml:space="preserve">, Richard Tia, Evans Adei</w:t>
      </w:r>
      <w:r>
        <w:t xml:space="preserve"> (2019). </w:t>
      </w:r>
      <w:r>
        <w:t xml:space="preserve">DFT mechanistic study on tandem sequential [4 + 2]/[3 + 2] addition reaction of cyclooctatetraene with functionalized acetylenes and nitrile imines.</w:t>
      </w:r>
      <w:r>
        <w:t xml:space="preserve"> </w:t>
      </w:r>
      <w:r>
        <w:rPr>
          <w:i/>
        </w:rPr>
        <w:t xml:space="preserve">Journal of Physical Organic Chemistry</w:t>
      </w:r>
      <w:r>
        <w:t xml:space="preserve">.</w:t>
      </w:r>
      <w:r>
        <w:t xml:space="preserve"> </w:t>
      </w:r>
      <w:hyperlink xmlns:r="http://schemas.openxmlformats.org/officeDocument/2006/relationships" w:history="true" r:id="R2f1dc20694304a7e">
        <w:r>
          <w:rPr>
            <w:rStyle w:val="Hyperlink"/>
          </w:rPr>
          <w:t xml:space="preserve">https://doi.org/10.1002/poc.3992</w:t>
        </w:r>
      </w:hyperlink>
    </w:p>
    <w:p>
      <w:pPr>
        <w:tabs>
          <w:tab w:val="left" w:pos="454"/>
        </w:tabs>
        <w:spacing w:after="80"/>
        <w:ind w:left="454" w:hanging="454"/>
      </w:pPr>
      <w:r>
        <w:rPr>
          <w:rStyle w:val="Muted"/>
        </w:rPr>
        <w:t xml:space="preserve">43.</w:t>
      </w:r>
      <w:r>
        <w:tab/>
      </w:r>
      <w:r>
        <w:t xml:space="preserve">Daniel Roland, Jamin Nathaniel Haleegoah, </w:t>
      </w:r>
      <w:r>
        <w:rPr>
          <w:b/>
        </w:rPr>
        <w:t xml:space="preserve">Ernest Opoku</w:t>
      </w:r>
      <w:r>
        <w:t xml:space="preserve">, Richard Tia, Evans Adei</w:t>
      </w:r>
      <w:r>
        <w:t xml:space="preserve"> (2019). </w:t>
      </w:r>
      <w:r>
        <w:t xml:space="preserve">Mechanistic studies on tandem cascade [4 + 2]/ [3 + 2] cycloaddition of 1,3,4-oxadiazoles with olefins.</w:t>
      </w:r>
      <w:r>
        <w:t xml:space="preserve"> </w:t>
      </w:r>
      <w:r>
        <w:rPr>
          <w:i/>
        </w:rPr>
        <w:t xml:space="preserve">Journal of Molecular Graphics and Modelling</w:t>
      </w:r>
      <w:r>
        <w:t xml:space="preserve">.</w:t>
      </w:r>
      <w:r>
        <w:t xml:space="preserve"> </w:t>
      </w:r>
      <w:hyperlink xmlns:r="http://schemas.openxmlformats.org/officeDocument/2006/relationships" w:history="true" r:id="Rc4c29b32608c47e1">
        <w:r>
          <w:rPr>
            <w:rStyle w:val="Hyperlink"/>
          </w:rPr>
          <w:t xml:space="preserve">https://doi.org/10.1016/j.jmgm.2019.107452</w:t>
        </w:r>
      </w:hyperlink>
    </w:p>
    <w:p>
      <w:pPr>
        <w:tabs>
          <w:tab w:val="left" w:pos="454"/>
        </w:tabs>
        <w:spacing w:after="80"/>
        <w:ind w:left="454" w:hanging="454"/>
      </w:pPr>
      <w:r>
        <w:rPr>
          <w:rStyle w:val="Muted"/>
        </w:rPr>
        <w:t xml:space="preserve">44.</w:t>
      </w:r>
      <w:r>
        <w:tab/>
      </w:r>
      <w:r>
        <w:rPr>
          <w:b/>
        </w:rPr>
        <w:t xml:space="preserve">Ernest Opoku</w:t>
      </w:r>
      <w:r>
        <w:t xml:space="preserve">, Richard Tia, Evans Adei</w:t>
      </w:r>
      <w:r>
        <w:t xml:space="preserve"> (2019). </w:t>
      </w:r>
      <w:r>
        <w:t xml:space="preserve">Quantum chemical studies on the mechanistic aspects of tandem sequential cycloaddition reactions of cyclooctatetraene with ester and nitrones.</w:t>
      </w:r>
      <w:r>
        <w:t xml:space="preserve"> </w:t>
      </w:r>
      <w:r>
        <w:rPr>
          <w:i/>
        </w:rPr>
        <w:t xml:space="preserve">Journal of Molecular Graphics and Modelling</w:t>
      </w:r>
      <w:r>
        <w:t xml:space="preserve">.</w:t>
      </w:r>
      <w:r>
        <w:t xml:space="preserve"> </w:t>
      </w:r>
      <w:hyperlink xmlns:r="http://schemas.openxmlformats.org/officeDocument/2006/relationships" w:history="true" r:id="Rc11b490c37e8467e">
        <w:r>
          <w:rPr>
            <w:rStyle w:val="Hyperlink"/>
          </w:rPr>
          <w:t xml:space="preserve">https://doi.org/10.1016/j.jmgm.2019.06.019</w:t>
        </w:r>
      </w:hyperlink>
    </w:p>
    <w:p>
      <w:pPr>
        <w:tabs>
          <w:tab w:val="left" w:pos="454"/>
        </w:tabs>
        <w:spacing w:after="80"/>
        <w:ind w:left="454" w:hanging="454"/>
      </w:pPr>
      <w:r>
        <w:rPr>
          <w:rStyle w:val="Muted"/>
        </w:rPr>
        <w:t xml:space="preserve">45.</w:t>
      </w:r>
      <w:r>
        <w:tab/>
      </w:r>
      <w:r>
        <w:t xml:space="preserve">Joseph Bortey Borketey, </w:t>
      </w:r>
      <w:r>
        <w:rPr>
          <w:b/>
        </w:rPr>
        <w:t xml:space="preserve">Ernest Opoku</w:t>
      </w:r>
      <w:r>
        <w:t xml:space="preserve">, Richard Tia, Evans Adei</w:t>
      </w:r>
      <w:r>
        <w:t xml:space="preserve"> (2019). </w:t>
      </w:r>
      <w:r>
        <w:t xml:space="preserve">The mechanisms of gallium-catalysed skeletal rearrangement of 1,6-enynes – Insights from quantum mechanical computations.</w:t>
      </w:r>
      <w:r>
        <w:t xml:space="preserve"> </w:t>
      </w:r>
      <w:r>
        <w:rPr>
          <w:i/>
        </w:rPr>
        <w:t xml:space="preserve">Journal of Molecular Graphics and Modelling</w:t>
      </w:r>
      <w:r>
        <w:t xml:space="preserve">.</w:t>
      </w:r>
      <w:r>
        <w:t xml:space="preserve"> </w:t>
      </w:r>
      <w:hyperlink xmlns:r="http://schemas.openxmlformats.org/officeDocument/2006/relationships" w:history="true" r:id="R83a7bcba5d6b47cf">
        <w:r>
          <w:rPr>
            <w:rStyle w:val="Hyperlink"/>
          </w:rPr>
          <w:t xml:space="preserve">https://doi.org/10.1016/j.jmgm.2019.107476</w:t>
        </w:r>
      </w:hyperlink>
    </w:p>
    <w:p>
      <w:pPr>
        <w:tabs>
          <w:tab w:val="left" w:pos="454"/>
        </w:tabs>
        <w:spacing w:after="80"/>
        <w:ind w:left="454" w:hanging="454"/>
      </w:pPr>
      <w:r>
        <w:rPr>
          <w:rStyle w:val="Muted"/>
        </w:rPr>
        <w:t xml:space="preserve">46.</w:t>
      </w:r>
      <w:r>
        <w:tab/>
      </w:r>
      <w:r>
        <w:rPr>
          <w:b/>
        </w:rPr>
        <w:t xml:space="preserve">Ernest Opoku</w:t>
      </w:r>
      <w:r>
        <w:t xml:space="preserve"> (2018). </w:t>
      </w:r>
      <w:r>
        <w:t xml:space="preserve">Appreciating the Challenge of Community Participation in Ngoled Development Interventions: An Analysis of Some Existing Literature.</w:t>
      </w:r>
      <w:r>
        <w:t xml:space="preserve"> </w:t>
      </w:r>
      <w:r>
        <w:rPr>
          <w:i/>
        </w:rPr>
        <w:t xml:space="preserve">International Journal in Management and Social Science</w:t>
      </w:r>
      <w:r>
        <w:t xml:space="preserve">.</w:t>
      </w:r>
      <w:r>
        <w:t xml:space="preserve"> </w:t>
      </w:r>
      <w:hyperlink xmlns:r="http://schemas.openxmlformats.org/officeDocument/2006/relationships" w:history="true" r:id="R3ae1fe1dce104ef7">
        <w:r>
          <w:rPr>
            <w:rStyle w:val="Hyperlink"/>
          </w:rPr>
          <w:t xml:space="preserve">https://indianjournals.com/article/ijmss-6-10-003</w:t>
        </w:r>
      </w:hyperlink>
    </w:p>
    <w:p>
      <w:pPr>
        <w:tabs>
          <w:tab w:val="left" w:pos="454"/>
        </w:tabs>
        <w:spacing w:after="80"/>
        <w:ind w:left="454" w:hanging="454"/>
      </w:pPr>
      <w:r>
        <w:rPr>
          <w:rStyle w:val="Muted"/>
        </w:rPr>
        <w:t xml:space="preserve">47.</w:t>
      </w:r>
      <w:r>
        <w:tab/>
      </w:r>
      <w:r>
        <w:t xml:space="preserve">Daniel Odoom, Francis Kojo Mensah, </w:t>
      </w:r>
      <w:r>
        <w:rPr>
          <w:b/>
        </w:rPr>
        <w:t xml:space="preserve">Ernest Opoku</w:t>
      </w:r>
      <w:r>
        <w:t xml:space="preserve">, Yaw Owusu Amoabeng</w:t>
      </w:r>
      <w:r>
        <w:t xml:space="preserve"> (2018). </w:t>
      </w:r>
      <w:r>
        <w:t xml:space="preserve">Sustaining Development Projects within the Local Government System in Ghana: Exploring the Views of Local Authorities and Other Stakeholders in Shama District.</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0608895ea1734bb0">
        <w:r>
          <w:rPr>
            <w:rStyle w:val="Hyperlink"/>
          </w:rPr>
          <w:t xml:space="preserve">https://doi.org/10.24940/ijird/2018/v7/i12/dec18011</w:t>
        </w:r>
      </w:hyperlink>
    </w:p>
    <w:p>
      <w:pPr>
        <w:tabs>
          <w:tab w:val="left" w:pos="454"/>
        </w:tabs>
        <w:spacing w:after="80"/>
        <w:ind w:left="454" w:hanging="454"/>
      </w:pPr>
      <w:r>
        <w:rPr>
          <w:rStyle w:val="Muted"/>
        </w:rPr>
        <w:t xml:space="preserve">48.</w:t>
      </w:r>
      <w:r>
        <w:tab/>
      </w:r>
      <w:r>
        <w:rPr>
          <w:b/>
        </w:rPr>
        <w:t xml:space="preserve">Ernest Opoku</w:t>
      </w:r>
      <w:r>
        <w:t xml:space="preserve"> (2017). </w:t>
      </w:r>
      <w:r>
        <w:t xml:space="preserve">Exploring the staff development challenges and strategies at Agogo College of Education, Ghana.</w:t>
      </w:r>
      <w:r>
        <w:t xml:space="preserve"> </w:t>
      </w:r>
      <w:r>
        <w:rPr>
          <w:i/>
        </w:rPr>
        <w:t xml:space="preserve">International Journal Of Innovative Research &amp; Development</w:t>
      </w:r>
      <w:r>
        <w:t xml:space="preserve">.</w:t>
      </w:r>
      <w:r>
        <w:t xml:space="preserve"> </w:t>
      </w:r>
      <w:hyperlink xmlns:r="http://schemas.openxmlformats.org/officeDocument/2006/relationships" w:history="true" r:id="Ra045cc0d3eef49c1">
        <w:r>
          <w:rPr>
            <w:rStyle w:val="Hyperlink"/>
          </w:rPr>
          <w:t xml:space="preserve">https://www.researchgate.net/profile/Daniel-Odoom/publication/334459250_Exploring_the_Staff_Development_Challenges_and_Strategies_at_Agogo_College_of_Education_Ghana/links/5d2c50c6299bf1547cb7e2eb/Exploring-the-Staff-Development-Challenges-and-Strategies-at-Agogo-College-of-Education-Ghana.pdf</w:t>
        </w:r>
      </w:hyperlink>
    </w:p>
    <w:p>
      <w:pPr>
        <w:tabs>
          <w:tab w:val="left" w:pos="454"/>
        </w:tabs>
        <w:spacing w:after="80"/>
        <w:ind w:left="454" w:hanging="454"/>
      </w:pPr>
      <w:r>
        <w:rPr>
          <w:rStyle w:val="Muted"/>
        </w:rPr>
        <w:t xml:space="preserve">49.</w:t>
      </w:r>
      <w:r>
        <w:tab/>
      </w:r>
      <w:r>
        <w:rPr>
          <w:b/>
        </w:rPr>
        <w:t xml:space="preserve">Ernest Opoku</w:t>
      </w:r>
      <w:r>
        <w:t xml:space="preserve"> (2017). </w:t>
      </w:r>
      <w:r>
        <w:t xml:space="preserve">Participation of Women in Local Level Elections in the Afigya-Kwabre District of Ghana: Can this be a better example?</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59e1f0e9e8ab4313">
        <w:r>
          <w:rPr>
            <w:rStyle w:val="Hyperlink"/>
          </w:rPr>
          <w:t xml:space="preserve">https://www.researchgate.net/profile/Daniel-Odoom/publication/334465499_Participation_of_Women_in_Local_Level_Elections_in_the_Afigya-Kwabre_District_of_Ghana_Can_this_be_a_Better_Example/links/5d2c7504458515c11c31adc8/Participation-of-Women-in-Local-Level-Elections-in-the-Afigya-Kwabre-District-of-Ghana-Can-this-be-a-Better-Example.pdf</w:t>
        </w:r>
      </w:hyperlink>
    </w:p>
    <w:p>
      <w:pPr>
        <w:tabs>
          <w:tab w:val="left" w:pos="454"/>
        </w:tabs>
        <w:spacing w:after="80"/>
        <w:ind w:left="454" w:hanging="454"/>
      </w:pPr>
      <w:r>
        <w:rPr>
          <w:rStyle w:val="Muted"/>
        </w:rPr>
        <w:t xml:space="preserve">50.</w:t>
      </w:r>
      <w:r>
        <w:tab/>
      </w:r>
      <w:r>
        <w:rPr>
          <w:b/>
        </w:rPr>
        <w:t xml:space="preserve">Ernest Opoku</w:t>
      </w:r>
      <w:r>
        <w:t xml:space="preserve"> (2016). </w:t>
      </w:r>
      <w:r>
        <w:t xml:space="preserve">Staff development needs at the Colleges of Education in Ghana: Evidence from the Agogo College.</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dbd44ce2f48b4636">
        <w:r>
          <w:rPr>
            <w:rStyle w:val="Hyperlink"/>
          </w:rPr>
          <w:t xml:space="preserve">https://www.researchgate.net/profile/Daniel-Odoom/publication/334465905_Staff_Development_Needs_at_the_Colleges_of_Education_in_Ghana_Evidence_from_the_Agogo_College/links/5d2c8771a6fdcc2462e13b3f/Staff-Development-Needs-at-the-Colleges-of-Education-in-Ghana-Evidence-from-the-Agogo-College.pdf</w:t>
        </w:r>
      </w:hyperlink>
    </w:p>
    <w:p>
      <w:pPr>
        <w:tabs>
          <w:tab w:val="left" w:pos="454"/>
        </w:tabs>
        <w:spacing w:after="80"/>
        <w:ind w:left="454" w:hanging="454"/>
      </w:pPr>
      <w:r>
        <w:rPr>
          <w:rStyle w:val="Muted"/>
        </w:rPr>
        <w:t xml:space="preserve">51.</w:t>
      </w:r>
      <w:r>
        <w:tab/>
      </w:r>
      <w:r>
        <w:rPr>
          <w:b/>
        </w:rPr>
        <w:t xml:space="preserve">Ernest Opoku</w:t>
      </w:r>
      <w:r>
        <w:t xml:space="preserve"> (2016). </w:t>
      </w:r>
      <w:r>
        <w:t xml:space="preserve">Teacher motivation and performance: The case of some selected Early Childhood Care and Education Centres in the Cape Coast Metropolis of Ghana.</w:t>
      </w:r>
      <w:r>
        <w:t xml:space="preserve"> </w:t>
      </w:r>
      <w:r>
        <w:rPr>
          <w:i/>
        </w:rPr>
        <w:t xml:space="preserve">International Journal of Innovative Research and Development</w:t>
      </w:r>
      <w:r>
        <w:t xml:space="preserve">.</w:t>
      </w:r>
      <w:r>
        <w:t xml:space="preserve"> </w:t>
      </w:r>
      <w:hyperlink xmlns:r="http://schemas.openxmlformats.org/officeDocument/2006/relationships" w:history="true" r:id="R4c4f9ec8756f4dcd">
        <w:r>
          <w:rPr>
            <w:rStyle w:val="Hyperlink"/>
          </w:rPr>
          <w:t xml:space="preserve">https://www.researchgate.net/profile/Daniel-Odoom/publication/334465913_Teacher_Motivation_and_Performance_The_Case_of_Some_Selected_Early_Childhood_Care_and_Education_Centres_in_the_Cape_Coast_Metropolis_of_Ghana/links/5d2c88c0458515c11c31b5d9/Teacher-Motivation-and-Performance-The-Case-of-Some-Selected-Early-Childhood-Care-and-Education-Centres-in-the-Cape-Coast-Metropolis-of-Ghana.pdf</w:t>
        </w:r>
      </w:hyperlink>
    </w:p>
    <w:p>
      <w:pPr>
        <w:tabs>
          <w:tab w:val="left" w:pos="454"/>
        </w:tabs>
        <w:spacing w:after="80"/>
        <w:ind w:left="454" w:hanging="454"/>
      </w:pPr>
      <w:r>
        <w:rPr>
          <w:rStyle w:val="Muted"/>
        </w:rPr>
        <w:t xml:space="preserve">52.</w:t>
      </w:r>
      <w:r>
        <w:tab/>
      </w:r>
      <w:r>
        <w:rPr>
          <w:b/>
        </w:rPr>
        <w:t xml:space="preserve">Ernest Opoku</w:t>
      </w:r>
      <w:r>
        <w:t xml:space="preserve">, Richard Tia, Evans Adei</w:t>
      </w:r>
      <w:r>
        <w:t xml:space="preserve"> (2016). </w:t>
      </w:r>
      <w:r>
        <w:t xml:space="preserve">[3 + 2] versus [2 + 2] Addition: A Density Functional Theory Study on the Mechanistic Aspects of Transition Metal-Assisted Formation of 1,2-Dinitrosoalkanes.</w:t>
      </w:r>
      <w:r>
        <w:t xml:space="preserve"> </w:t>
      </w:r>
      <w:r>
        <w:rPr>
          <w:i/>
        </w:rPr>
        <w:t xml:space="preserve">Journal of Chemistry</w:t>
      </w:r>
      <w:r>
        <w:t xml:space="preserve">.</w:t>
      </w:r>
      <w:r>
        <w:t xml:space="preserve"> </w:t>
      </w:r>
      <w:hyperlink xmlns:r="http://schemas.openxmlformats.org/officeDocument/2006/relationships" w:history="true" r:id="R492b9ce3a8934bff">
        <w:r>
          <w:rPr>
            <w:rStyle w:val="Hyperlink"/>
          </w:rPr>
          <w:t xml:space="preserve">https://doi.org/10.1155/2016/4538696</w:t>
        </w:r>
      </w:hyperlink>
    </w:p>
    <w:p>
      <w:pPr>
        <w:tabs>
          <w:tab w:val="left" w:pos="454"/>
        </w:tabs>
        <w:spacing w:after="80"/>
        <w:ind w:left="454" w:hanging="454"/>
      </w:pPr>
      <w:r>
        <w:rPr>
          <w:rStyle w:val="Muted"/>
        </w:rPr>
        <w:t xml:space="preserve">53.</w:t>
      </w:r>
      <w:r>
        <w:tab/>
      </w:r>
      <w:r>
        <w:rPr>
          <w:b/>
        </w:rPr>
        <w:t xml:space="preserve">E Opoku</w:t>
      </w:r>
      <w:r>
        <w:t xml:space="preserve"> (2015). </w:t>
      </w:r>
      <w:r>
        <w:t xml:space="preserve">Ballot paper wastage in elections in Ghana: reflections of Electoral Commission Officers and Voters in the Jaman South District.</w:t>
      </w:r>
      <w:r>
        <w:t xml:space="preserve"> </w:t>
      </w:r>
      <w:r>
        <w:rPr>
          <w:i/>
        </w:rPr>
        <w:t xml:space="preserve">International Journal of Technology and Management Research</w:t>
      </w:r>
      <w:r>
        <w:t xml:space="preserve">.</w:t>
      </w:r>
    </w:p>
    <w:p>
      <w:pPr>
        <w:tabs>
          <w:tab w:val="left" w:pos="454"/>
        </w:tabs>
        <w:spacing w:after="80"/>
        <w:ind w:left="454" w:hanging="454"/>
      </w:pPr>
      <w:r>
        <w:rPr>
          <w:rStyle w:val="Muted"/>
        </w:rPr>
        <w:t xml:space="preserve">54.</w:t>
      </w:r>
      <w:r>
        <w:tab/>
      </w:r>
      <w:r>
        <w:t xml:space="preserve">Kathrin Schuldt, Jennifer Evans, Julia Lenzen, Christa Ehmen, Birgit Muntau, Jurgen Sievertsen, Yeetey Enuameh, Kingsley Osei-Kwakye, </w:t>
      </w:r>
      <w:r>
        <w:rPr>
          <w:b/>
        </w:rPr>
        <w:t xml:space="preserve">Ernest Cudjoe Opoku</w:t>
      </w:r>
      <w:r>
        <w:t xml:space="preserve">, Edmund NL Browne, Rolf Horstmann, Christian Timmann</w:t>
      </w:r>
      <w:r>
        <w:t xml:space="preserve"> (2014). </w:t>
      </w:r>
      <w:r>
        <w:t xml:space="preserve">Disentangling malaria anaemia.</w:t>
      </w:r>
      <w:r>
        <w:t xml:space="preserve"> </w:t>
      </w:r>
      <w:r>
        <w:rPr>
          <w:i/>
        </w:rPr>
        <w:t xml:space="preserve">Malaria Journal</w:t>
      </w:r>
      <w:r>
        <w:t xml:space="preserve">.</w:t>
      </w:r>
      <w:r>
        <w:t xml:space="preserve"> </w:t>
      </w:r>
      <w:hyperlink xmlns:r="http://schemas.openxmlformats.org/officeDocument/2006/relationships" w:history="true" r:id="R5c5d5cce70764d8f">
        <w:r>
          <w:rPr>
            <w:rStyle w:val="Hyperlink"/>
          </w:rPr>
          <w:t xml:space="preserve">https://doi.org/10.1186/1475-2875-13-s1-o21</w:t>
        </w:r>
      </w:hyperlink>
    </w:p>
    <w:p>
      <w:pPr>
        <w:tabs>
          <w:tab w:val="left" w:pos="454"/>
        </w:tabs>
        <w:spacing w:after="80"/>
        <w:ind w:left="454" w:hanging="454"/>
      </w:pPr>
      <w:r>
        <w:rPr>
          <w:rStyle w:val="Muted"/>
        </w:rPr>
        <w:t xml:space="preserve">55.</w:t>
      </w:r>
      <w:r>
        <w:tab/>
      </w:r>
      <w:r>
        <w:t xml:space="preserve">Mary N. A. Brantuo, Elizabeth Cristofalo, Mira M. Meheš, Juliana Ameh, Nana Okai Brako, Frederick Boahene, Stella B. Adjei, </w:t>
      </w:r>
      <w:r>
        <w:rPr>
          <w:b/>
        </w:rPr>
        <w:t xml:space="preserve">Ernest Opoku</w:t>
      </w:r>
      <w:r>
        <w:t xml:space="preserve">, Harriet Banda, Yu T. Wang and 15 others</w:t>
      </w:r>
      <w:r>
        <w:t xml:space="preserve"> (2014). </w:t>
      </w:r>
      <w:r>
        <w:t xml:space="preserve">Evidence‐based training and mentorship combined with enhanced outcomes surveillance to address the leading causes of neonatal mortality at the district hospital level in G hana.</w:t>
      </w:r>
      <w:r>
        <w:t xml:space="preserve"> </w:t>
      </w:r>
      <w:r>
        <w:rPr>
          <w:i/>
        </w:rPr>
        <w:t xml:space="preserve">Tropical Medicine &amp; International Health</w:t>
      </w:r>
      <w:r>
        <w:t xml:space="preserve">.</w:t>
      </w:r>
      <w:r>
        <w:t xml:space="preserve"> </w:t>
      </w:r>
      <w:hyperlink xmlns:r="http://schemas.openxmlformats.org/officeDocument/2006/relationships" w:history="true" r:id="Rac23eb12e710419c">
        <w:r>
          <w:rPr>
            <w:rStyle w:val="Hyperlink"/>
          </w:rPr>
          <w:t xml:space="preserve">https://doi.org/10.1111/tmi.12270</w:t>
        </w:r>
      </w:hyperlink>
    </w:p>
    <w:p>
      <w:pPr>
        <w:tabs>
          <w:tab w:val="left" w:pos="454"/>
        </w:tabs>
        <w:spacing w:after="80"/>
        <w:ind w:left="454" w:hanging="454"/>
      </w:pPr>
      <w:r>
        <w:rPr>
          <w:rStyle w:val="Muted"/>
        </w:rPr>
        <w:t xml:space="preserve">56.</w:t>
      </w:r>
      <w:r>
        <w:tab/>
      </w:r>
      <w:r>
        <w:t xml:space="preserve">Daniel Odoom, Christian Kyeremeh, </w:t>
      </w:r>
      <w:r>
        <w:rPr>
          <w:b/>
        </w:rPr>
        <w:t xml:space="preserve">Ernest Opoku</w:t>
      </w:r>
      <w:r>
        <w:t xml:space="preserve"> (2014). </w:t>
      </w:r>
      <w:r>
        <w:t xml:space="preserve">Human Resource Capacity Needs at the District Assemblies: A Study at Assin South District Assembly in Ghana.</w:t>
      </w:r>
      <w:r>
        <w:t xml:space="preserve"> </w:t>
      </w:r>
      <w:r>
        <w:rPr>
          <w:i/>
        </w:rPr>
        <w:t xml:space="preserve">Journal of Sustainable Development</w:t>
      </w:r>
      <w:r>
        <w:t xml:space="preserve">.</w:t>
      </w:r>
      <w:r>
        <w:t xml:space="preserve"> </w:t>
      </w:r>
      <w:hyperlink xmlns:r="http://schemas.openxmlformats.org/officeDocument/2006/relationships" w:history="true" r:id="Rde06f6b277b94b77">
        <w:r>
          <w:rPr>
            <w:rStyle w:val="Hyperlink"/>
          </w:rPr>
          <w:t xml:space="preserve">https://doi.org/10.5539/jsd.v7n5p177</w:t>
        </w:r>
      </w:hyperlink>
    </w:p>
    <w:p>
      <w:pPr>
        <w:tabs>
          <w:tab w:val="left" w:pos="454"/>
        </w:tabs>
        <w:spacing w:after="80"/>
        <w:ind w:left="454" w:hanging="454"/>
      </w:pPr>
      <w:r>
        <w:rPr>
          <w:rStyle w:val="Muted"/>
        </w:rPr>
        <w:t xml:space="preserve">57.</w:t>
      </w:r>
      <w:r>
        <w:tab/>
      </w:r>
      <w:r>
        <w:t xml:space="preserve">P. A. Afulani, J. K. Awoonor-Williams, </w:t>
      </w:r>
      <w:r>
        <w:rPr>
          <w:b/>
        </w:rPr>
        <w:t xml:space="preserve">E. C. Opoku</w:t>
      </w:r>
      <w:r>
        <w:t xml:space="preserve">, J. Asunka</w:t>
      </w:r>
      <w:r>
        <w:t xml:space="preserve"> (2012). </w:t>
      </w:r>
      <w:r>
        <w:t xml:space="preserve">Using community health workers in community-based growth promotion: what stakeholders think.</w:t>
      </w:r>
      <w:r>
        <w:t xml:space="preserve"> </w:t>
      </w:r>
      <w:r>
        <w:rPr>
          <w:i/>
        </w:rPr>
        <w:t xml:space="preserve">Health Education Research</w:t>
      </w:r>
      <w:r>
        <w:t xml:space="preserve">.</w:t>
      </w:r>
      <w:r>
        <w:t xml:space="preserve"> </w:t>
      </w:r>
      <w:hyperlink xmlns:r="http://schemas.openxmlformats.org/officeDocument/2006/relationships" w:history="true" r:id="Rbd45a3f529c64c33">
        <w:r>
          <w:rPr>
            <w:rStyle w:val="Hyperlink"/>
          </w:rPr>
          <w:t xml:space="preserve">https://doi.org/10.1093/her/cys083</w:t>
        </w:r>
      </w:hyperlink>
    </w:p>
    <w:p>
      <w:pPr>
        <w:tabs>
          <w:tab w:val="left" w:pos="454"/>
        </w:tabs>
        <w:spacing w:after="80"/>
        <w:ind w:left="454" w:hanging="454"/>
      </w:pPr>
      <w:r>
        <w:rPr>
          <w:rStyle w:val="Muted"/>
        </w:rPr>
        <w:t xml:space="preserve">58.</w:t>
      </w:r>
      <w:r>
        <w:tab/>
      </w:r>
      <w:r>
        <w:t xml:space="preserve">R. Kobbe, C. Kreuzberg, S. Adjei, B. Thompson, I. Langefeld, P. A. Thompson, H. H. Abruquah, B. Kreuels, M. Ayim, W. Busch, F. Marks, K. Amoah, </w:t>
      </w:r>
      <w:r>
        <w:rPr>
          <w:b/>
        </w:rPr>
        <w:t xml:space="preserve">E. Opoku</w:t>
      </w:r>
      <w:r>
        <w:t xml:space="preserve">, C. G. Meyer, O. Adjei, J. May</w:t>
      </w:r>
      <w:r>
        <w:t xml:space="preserve"> (2007). </w:t>
      </w:r>
      <w:r>
        <w:t xml:space="preserve">A Randomized Controlled Trial of Extended Intermittent Preventive Antimalarial Treatment in Infants.</w:t>
      </w:r>
      <w:r>
        <w:t xml:space="preserve"> </w:t>
      </w:r>
      <w:r>
        <w:rPr>
          <w:i/>
        </w:rPr>
        <w:t xml:space="preserve">Clinical Infectious Diseases</w:t>
      </w:r>
      <w:r>
        <w:t xml:space="preserve">.</w:t>
      </w:r>
      <w:r>
        <w:t xml:space="preserve"> </w:t>
      </w:r>
      <w:hyperlink xmlns:r="http://schemas.openxmlformats.org/officeDocument/2006/relationships" w:history="true" r:id="R601bddf352144ec2">
        <w:r>
          <w:rPr>
            <w:rStyle w:val="Hyperlink"/>
          </w:rPr>
          <w:t xml:space="preserve">https://doi.org/10.1086/518575</w:t>
        </w:r>
      </w:hyperlink>
    </w:p>
    <w:p>
      <w:pPr>
        <w:tabs>
          <w:tab w:val="left" w:pos="454"/>
        </w:tabs>
        <w:spacing w:after="80"/>
        <w:ind w:left="454" w:hanging="454"/>
      </w:pPr>
      <w:r>
        <w:rPr>
          <w:rStyle w:val="Muted"/>
        </w:rPr>
        <w:t xml:space="preserve">59.</w:t>
      </w:r>
      <w:r>
        <w:tab/>
      </w:r>
      <w:r>
        <w:t xml:space="preserve">Christian Timmann, Jennifer A Evans, Inke R König, André Kleensang, Franz Rüschendorf, Julia Lenzen, Jürgen Sievertsen, Christian Becker, Yeetey Enuameh, Kingsley Osei Kwakye, </w:t>
      </w:r>
      <w:r>
        <w:rPr>
          <w:b/>
        </w:rPr>
        <w:t xml:space="preserve">Ernest Opoku</w:t>
      </w:r>
      <w:r>
        <w:t xml:space="preserve">, Edmund N. L Browne, Andreas Ziegler, Peter Nürnberg, Rolf D Horstmann</w:t>
      </w:r>
      <w:r>
        <w:t xml:space="preserve"> (2007). </w:t>
      </w:r>
      <w:r>
        <w:t xml:space="preserve">Genome-Wide Linkage Analysis of Malaria Infection Intensity and Mild Disease.</w:t>
      </w:r>
      <w:r>
        <w:t xml:space="preserve"> </w:t>
      </w:r>
      <w:r>
        <w:rPr>
          <w:i/>
        </w:rPr>
        <w:t xml:space="preserve">PLoS Genetics</w:t>
      </w:r>
      <w:r>
        <w:t xml:space="preserve">.</w:t>
      </w:r>
      <w:r>
        <w:t xml:space="preserve"> </w:t>
      </w:r>
      <w:hyperlink xmlns:r="http://schemas.openxmlformats.org/officeDocument/2006/relationships" w:history="true" r:id="Rc4dc6d0e7e5e4869">
        <w:r>
          <w:rPr>
            <w:rStyle w:val="Hyperlink"/>
          </w:rPr>
          <w:t xml:space="preserve">https://doi.org/10.1371/journal.pgen.0030048</w:t>
        </w:r>
      </w:hyperlink>
    </w:p>
    <w:p>
      <w:pPr>
        <w:tabs>
          <w:tab w:val="left" w:pos="454"/>
        </w:tabs>
        <w:spacing w:after="80"/>
        <w:ind w:left="454" w:hanging="454"/>
      </w:pPr>
      <w:r>
        <w:rPr>
          <w:rStyle w:val="Muted"/>
        </w:rPr>
        <w:t xml:space="preserve">60.</w:t>
      </w:r>
      <w:r>
        <w:tab/>
      </w:r>
      <w:r>
        <w:t xml:space="preserve">Robin Kobbe, Samuel Adjei, Christina Kreuzberg, Benno Kreuels, Benedicta Thompson, Peter A Thompson, Florian Marks, Wibke Busch, Meral Tosun, Nadine Schreiber, </w:t>
      </w:r>
      <w:r>
        <w:rPr>
          <w:b/>
        </w:rPr>
        <w:t xml:space="preserve">Ernest Opoku</w:t>
      </w:r>
      <w:r>
        <w:t xml:space="preserve">, Ohene Adjei, Christian G Meyer, Juergen May</w:t>
      </w:r>
      <w:r>
        <w:t xml:space="preserve"> (2007). </w:t>
      </w:r>
      <w:r>
        <w:t xml:space="preserve">Malaria incidence and efficacy of intermittent preventive treatment in infants (IPTi).</w:t>
      </w:r>
      <w:r>
        <w:t xml:space="preserve"> </w:t>
      </w:r>
      <w:r>
        <w:rPr>
          <w:i/>
        </w:rPr>
        <w:t xml:space="preserve">Malaria Journal</w:t>
      </w:r>
      <w:r>
        <w:t xml:space="preserve">.</w:t>
      </w:r>
      <w:r>
        <w:t xml:space="preserve"> </w:t>
      </w:r>
      <w:hyperlink xmlns:r="http://schemas.openxmlformats.org/officeDocument/2006/relationships" w:history="true" r:id="R4b73e33f60354e84">
        <w:r>
          <w:rPr>
            <w:rStyle w:val="Hyperlink"/>
          </w:rPr>
          <w:t xml:space="preserve">https://doi.org/10.1186/1475-2875-6-163</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Francis Arthur, </w:t>
      </w:r>
      <w:r>
        <w:rPr>
          <w:b/>
        </w:rPr>
        <w:t xml:space="preserve">Ernest Opoku</w:t>
      </w:r>
      <w:r>
        <w:t xml:space="preserve">, Francis Obeng Gyedu, Silas Afutu Quaye, Emmanuel Quayson, Eric Boateng, Sharon Abam Nortey, Dorcas Frempong</w:t>
      </w:r>
      <w:r>
        <w:t xml:space="preserve"> (2026). </w:t>
      </w:r>
      <w:r>
        <w:t xml:space="preserve">Integrating AI Literacy Into Higher Education Curricula.</w:t>
      </w:r>
      <w:r>
        <w:t xml:space="preserve"> </w:t>
      </w:r>
      <w:r>
        <w:rPr>
          <w:i/>
        </w:rPr>
        <w:t xml:space="preserve">Advances in computational intelligence and robotics book series</w:t>
      </w:r>
      <w:r>
        <w:t xml:space="preserve">.</w:t>
      </w:r>
      <w:r>
        <w:t xml:space="preserve"> </w:t>
      </w:r>
      <w:hyperlink xmlns:r="http://schemas.openxmlformats.org/officeDocument/2006/relationships" w:history="true" r:id="Rdbecf0bc14e04bc1">
        <w:r>
          <w:rPr>
            <w:rStyle w:val="Hyperlink"/>
          </w:rPr>
          <w:t xml:space="preserve">https://doi.org/10.4018/979-8-3373-7902-9.ch004</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Ernest Opoku</w:t>
      </w:r>
      <w:r>
        <w:t xml:space="preserve">, Emmanuel Ofori</w:t>
      </w:r>
      <w:r>
        <w:t xml:space="preserve"> (2015). </w:t>
      </w:r>
      <w:r>
        <w:t xml:space="preserve">SANDWICH STUDENTS’ATTITUDE TOWARDS THE SANDWICH PROGRAMME.</w:t>
      </w:r>
      <w:r>
        <w:t xml:space="preserve"> </w:t>
      </w:r>
      <w:r>
        <w:rPr>
          <w:i/>
        </w:rPr>
        <w:t xml:space="preserve">University of Cape Coast</w:t>
      </w:r>
      <w:r>
        <w:t xml:space="preserve">.</w:t>
      </w:r>
      <w:r>
        <w:t xml:space="preserve"> </w:t>
      </w:r>
      <w:hyperlink xmlns:r="http://schemas.openxmlformats.org/officeDocument/2006/relationships" w:history="true" r:id="Ra4282dfb84a84284">
        <w:r>
          <w:rPr>
            <w:rStyle w:val="Hyperlink"/>
          </w:rPr>
          <w:t xml:space="preserve">https://ir.ucc.edu.gh/server/api/core/bitstreams/1aeecc9c-2e62-4be7-84b1-070ae509b960/content</w:t>
        </w:r>
      </w:hyperlink>
    </w:p>
    <w:p>
      <w:pPr>
        <w:tabs>
          <w:tab w:val="left" w:pos="454"/>
        </w:tabs>
        <w:spacing w:after="80"/>
        <w:ind w:left="454" w:hanging="454"/>
      </w:pPr>
      <w:r>
        <w:rPr>
          <w:rStyle w:val="Muted"/>
        </w:rPr>
        <w:t xml:space="preserve">2.</w:t>
      </w:r>
      <w:r>
        <w:tab/>
      </w:r>
      <w:r>
        <w:rPr>
          <w:b/>
        </w:rPr>
        <w:t xml:space="preserve">Ernest Opoku</w:t>
      </w:r>
      <w:r>
        <w:t xml:space="preserve"> (2014). </w:t>
      </w:r>
      <w:r>
        <w:t xml:space="preserve">Local revenue mobilization mechanisms: evidence from the Abura-Asebu-Kwamankese District in Ghana.</w:t>
      </w:r>
      <w:r>
        <w:t xml:space="preserve"> </w:t>
      </w:r>
      <w:r>
        <w:rPr>
          <w:i/>
        </w:rPr>
        <w:t xml:space="preserve">Developing Country Studies</w:t>
      </w:r>
      <w:r>
        <w:t xml:space="preserve">.</w:t>
      </w:r>
      <w:r>
        <w:t xml:space="preserve"> </w:t>
      </w:r>
      <w:hyperlink xmlns:r="http://schemas.openxmlformats.org/officeDocument/2006/relationships" w:history="true" r:id="Rec418ea77eac49a1">
        <w:r>
          <w:rPr>
            <w:rStyle w:val="Hyperlink"/>
          </w:rPr>
          <w:t xml:space="preserve">https://www.academia.edu/download/86811524/19092.pdf</w:t>
        </w:r>
      </w:hyperlink>
    </w:p>
    <w:sectPr>
      <w:footerReference xmlns:r="http://schemas.openxmlformats.org/officeDocument/2006/relationships" w:type="default" r:id="R4164b51f202b498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scholar.ucc.edu.gh/staff/d58e28e9-ba69-4a5e-88bb-d41abb511c61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b65ac23f2bd4c5e" /><Relationship Type="http://schemas.openxmlformats.org/officeDocument/2006/relationships/hyperlink" Target="https://orcid.org/0000-0003-2541-8369" TargetMode="External" Id="Rd3d5aaecba644638" /><Relationship Type="http://schemas.openxmlformats.org/officeDocument/2006/relationships/hyperlink" Target="https://scholar.google.com/citations?user=1eiYTQEAAAAJ&amp;hl=en" TargetMode="External" Id="R1b862e7e8b1349d3" /><Relationship Type="http://schemas.openxmlformats.org/officeDocument/2006/relationships/hyperlink" Target="https://scholar.ucc.edu.gh/staff/d58e28e9-ba69-4a5e-88bb-d41abb511c61" TargetMode="External" Id="Ra783b12a2c9249a5" /><Relationship Type="http://schemas.openxmlformats.org/officeDocument/2006/relationships/hyperlink" Target="https://doi.org/10.1371/journal.pone.0347117" TargetMode="External" Id="R4a4a7430e33542d1" /><Relationship Type="http://schemas.openxmlformats.org/officeDocument/2006/relationships/hyperlink" Target="https://doi.org/10.1177/21582440251410713" TargetMode="External" Id="R2785a8cec8e142b1" /><Relationship Type="http://schemas.openxmlformats.org/officeDocument/2006/relationships/hyperlink" Target="https://doi.org/10.3389/feduc.2026.1838740" TargetMode="External" Id="R01e201ba526d45e9" /><Relationship Type="http://schemas.openxmlformats.org/officeDocument/2006/relationships/hyperlink" Target="https://doi.org/10.1007/s43545-026-01450-4" TargetMode="External" Id="Rd1ca5926f419467c" /><Relationship Type="http://schemas.openxmlformats.org/officeDocument/2006/relationships/hyperlink" Target="https://doi.org/10.1002/mps2.70015" TargetMode="External" Id="R1c7d6e02b03943b6" /><Relationship Type="http://schemas.openxmlformats.org/officeDocument/2006/relationships/hyperlink" Target="https://doi.org/10.1007/s44217-026-01727-z" TargetMode="External" Id="Ra0f29fc67dc443e5" /><Relationship Type="http://schemas.openxmlformats.org/officeDocument/2006/relationships/hyperlink" Target="https://doi.org/10.1111/ejed.70743" TargetMode="External" Id="R17c79cd498104b1a" /><Relationship Type="http://schemas.openxmlformats.org/officeDocument/2006/relationships/hyperlink" Target="https://doi.org/10.1007/s44217-025-00620-5" TargetMode="External" Id="R4dbf5f351e6b49b6" /><Relationship Type="http://schemas.openxmlformats.org/officeDocument/2006/relationships/hyperlink" Target="https://doi.org/10.1007/s44217-025-00603-6" TargetMode="External" Id="R8c3d4eb7fc9548e7" /><Relationship Type="http://schemas.openxmlformats.org/officeDocument/2006/relationships/hyperlink" Target="https://doi.org/10.1016/j.ssaho.2025.102233" TargetMode="External" Id="R88ce436f4c5e4f90" /><Relationship Type="http://schemas.openxmlformats.org/officeDocument/2006/relationships/hyperlink" Target="https://doi.org/10.1007/s44163-025-00373-y" TargetMode="External" Id="R7fae0b5599c94aa4" /><Relationship Type="http://schemas.openxmlformats.org/officeDocument/2006/relationships/hyperlink" Target="https://doi.org/10.1007/s44217-025-00571-x" TargetMode="External" Id="R9356f1c720434ef5" /><Relationship Type="http://schemas.openxmlformats.org/officeDocument/2006/relationships/hyperlink" Target="https://doi.org/10.51867/ajernet.5.2.29" TargetMode="External" Id="Re665386558d54966" /><Relationship Type="http://schemas.openxmlformats.org/officeDocument/2006/relationships/hyperlink" Target="https://doi.org/10.46606/eajess2024v05i01.0351" TargetMode="External" Id="Rb35b590a2d8e4f61" /><Relationship Type="http://schemas.openxmlformats.org/officeDocument/2006/relationships/hyperlink" Target="https://doi.org/10.1007/s43621-024-00336-w" TargetMode="External" Id="R79046e3178634781" /><Relationship Type="http://schemas.openxmlformats.org/officeDocument/2006/relationships/hyperlink" Target="https://doi.org/10.1080/18146627.2024.2402778" TargetMode="External" Id="R8896e5bc62014745" /><Relationship Type="http://schemas.openxmlformats.org/officeDocument/2006/relationships/hyperlink" Target="https://doi.org/10.1007/s10668-023-02959-x" TargetMode="External" Id="R27df9edc8a05413a" /><Relationship Type="http://schemas.openxmlformats.org/officeDocument/2006/relationships/hyperlink" Target="https://doi.org/10.51867/ajernet.4.2.110" TargetMode="External" Id="R77cf7df99745468b" /><Relationship Type="http://schemas.openxmlformats.org/officeDocument/2006/relationships/hyperlink" Target="https://doi.org/10.34010/jika.v12i2.9819" TargetMode="External" Id="R2a7540c05a1a43a3" /><Relationship Type="http://schemas.openxmlformats.org/officeDocument/2006/relationships/hyperlink" Target="https://doi.org/10.1016/j.cplett.2022.140181" TargetMode="External" Id="R5bc1d1929e3740d8" /><Relationship Type="http://schemas.openxmlformats.org/officeDocument/2006/relationships/hyperlink" Target="https://doi.org/10.1021/acs.organomet.2c00394" TargetMode="External" Id="R65b38e4c999d411b" /><Relationship Type="http://schemas.openxmlformats.org/officeDocument/2006/relationships/hyperlink" Target="https://doi.org/10.47963/jedp.v6i.1468" TargetMode="External" Id="R8d8e7e972fc041f3" /><Relationship Type="http://schemas.openxmlformats.org/officeDocument/2006/relationships/hyperlink" Target="https://doi.org/10.11648/j.edu.20221102.13" TargetMode="External" Id="Rc365a871db174f38" /><Relationship Type="http://schemas.openxmlformats.org/officeDocument/2006/relationships/hyperlink" Target="https://www.academia.edu/download/110919182/What_Makes_Quality_Teaching-01062022-1.pdf" TargetMode="External" Id="Rbca163f3533249b8" /><Relationship Type="http://schemas.openxmlformats.org/officeDocument/2006/relationships/hyperlink" Target="https://doi.org/10.4314/jdcs.v8i2.3" TargetMode="External" Id="R20aa2674df454f08" /><Relationship Type="http://schemas.openxmlformats.org/officeDocument/2006/relationships/hyperlink" Target="https://doi.org/10.1016/j.comptc.2021.113574" TargetMode="External" Id="Rc4c369dce7584710" /><Relationship Type="http://schemas.openxmlformats.org/officeDocument/2006/relationships/hyperlink" Target="https://doi.org/10.1007/s00214-020-02653-5" TargetMode="External" Id="R117c86765d204040" /><Relationship Type="http://schemas.openxmlformats.org/officeDocument/2006/relationships/hyperlink" Target="https://doi.org/10.47127/ijtmr.v1i4.34" TargetMode="External" Id="R96e2471ee66943af" /><Relationship Type="http://schemas.openxmlformats.org/officeDocument/2006/relationships/hyperlink" Target="https://www.researchgate.net/profile/Ernest-Opoku-3/publication/342704667_Examining_teacher_preparation_and_on-the-job_experience_The_gap_of_theory_and_practice/links/5f030b43299bf1881603ab79/Examining-teacher-preparation-and-on-the-job-experience-The-gap-of-theory-and-practice.pdf" TargetMode="External" Id="R18a47f7e2c5f4626" /><Relationship Type="http://schemas.openxmlformats.org/officeDocument/2006/relationships/hyperlink" Target="https://doi.org/10.22034/ajcb.2020.113974" TargetMode="External" Id="Refc6f743b6fa49b0" /><Relationship Type="http://schemas.openxmlformats.org/officeDocument/2006/relationships/hyperlink" Target="https://doi.org/10.1002/jhet.3900" TargetMode="External" Id="R0834f1cceda54ab7" /><Relationship Type="http://schemas.openxmlformats.org/officeDocument/2006/relationships/hyperlink" Target="https://doi.org/10.1016/j.jmgm.2020.107542" TargetMode="External" Id="R25cadee4b23042ce" /><Relationship Type="http://schemas.openxmlformats.org/officeDocument/2006/relationships/hyperlink" Target="https://doi.org/10.22034/jcr.2020.108426" TargetMode="External" Id="R968a1171e6914c31" /><Relationship Type="http://schemas.openxmlformats.org/officeDocument/2006/relationships/hyperlink" Target="https://doi.org/10.1016/s0140-6736(20)30047-7" TargetMode="External" Id="R804c79e062c84295" /><Relationship Type="http://schemas.openxmlformats.org/officeDocument/2006/relationships/hyperlink" Target="https://doi.org/10.1007/s00214-019-2529-8" TargetMode="External" Id="R17b6b88b90c04d95" /><Relationship Type="http://schemas.openxmlformats.org/officeDocument/2006/relationships/hyperlink" Target="https://doi.org/10.1016/j.jmgm.2019.08.004" TargetMode="External" Id="R4e1361ba410940af" /><Relationship Type="http://schemas.openxmlformats.org/officeDocument/2006/relationships/hyperlink" Target="https://doi.org/10.1007/s00894-019-4056-x" TargetMode="External" Id="Rf7ca7ae3e5d946ad" /><Relationship Type="http://schemas.openxmlformats.org/officeDocument/2006/relationships/hyperlink" Target="https://doi.org/10.1002/poc.3992" TargetMode="External" Id="R2f1dc20694304a7e" /><Relationship Type="http://schemas.openxmlformats.org/officeDocument/2006/relationships/hyperlink" Target="https://doi.org/10.1016/j.jmgm.2019.107452" TargetMode="External" Id="Rc4c29b32608c47e1" /><Relationship Type="http://schemas.openxmlformats.org/officeDocument/2006/relationships/hyperlink" Target="https://doi.org/10.1016/j.jmgm.2019.06.019" TargetMode="External" Id="Rc11b490c37e8467e" /><Relationship Type="http://schemas.openxmlformats.org/officeDocument/2006/relationships/hyperlink" Target="https://doi.org/10.1016/j.jmgm.2019.107476" TargetMode="External" Id="R83a7bcba5d6b47cf" /><Relationship Type="http://schemas.openxmlformats.org/officeDocument/2006/relationships/hyperlink" Target="https://indianjournals.com/article/ijmss-6-10-003" TargetMode="External" Id="R3ae1fe1dce104ef7" /><Relationship Type="http://schemas.openxmlformats.org/officeDocument/2006/relationships/hyperlink" Target="https://doi.org/10.24940/ijird/2018/v7/i12/dec18011" TargetMode="External" Id="R0608895ea1734bb0" /><Relationship Type="http://schemas.openxmlformats.org/officeDocument/2006/relationships/hyperlink" Target="https://www.researchgate.net/profile/Daniel-Odoom/publication/334459250_Exploring_the_Staff_Development_Challenges_and_Strategies_at_Agogo_College_of_Education_Ghana/links/5d2c50c6299bf1547cb7e2eb/Exploring-the-Staff-Development-Challenges-and-Strategies-at-Agogo-College-of-Education-Ghana.pdf" TargetMode="External" Id="Ra045cc0d3eef49c1" /><Relationship Type="http://schemas.openxmlformats.org/officeDocument/2006/relationships/hyperlink" Target="https://www.researchgate.net/profile/Daniel-Odoom/publication/334465499_Participation_of_Women_in_Local_Level_Elections_in_the_Afigya-Kwabre_District_of_Ghana_Can_this_be_a_Better_Example/links/5d2c7504458515c11c31adc8/Participation-of-Women-in-Local-Level-Elections-in-the-Afigya-Kwabre-District-of-Ghana-Can-this-be-a-Better-Example.pdf" TargetMode="External" Id="R59e1f0e9e8ab4313" /><Relationship Type="http://schemas.openxmlformats.org/officeDocument/2006/relationships/hyperlink" Target="https://www.researchgate.net/profile/Daniel-Odoom/publication/334465905_Staff_Development_Needs_at_the_Colleges_of_Education_in_Ghana_Evidence_from_the_Agogo_College/links/5d2c8771a6fdcc2462e13b3f/Staff-Development-Needs-at-the-Colleges-of-Education-in-Ghana-Evidence-from-the-Agogo-College.pdf" TargetMode="External" Id="Rdbd44ce2f48b4636" /><Relationship Type="http://schemas.openxmlformats.org/officeDocument/2006/relationships/hyperlink" Target="https://www.researchgate.net/profile/Daniel-Odoom/publication/334465913_Teacher_Motivation_and_Performance_The_Case_of_Some_Selected_Early_Childhood_Care_and_Education_Centres_in_the_Cape_Coast_Metropolis_of_Ghana/links/5d2c88c0458515c11c31b5d9/Teacher-Motivation-and-Performance-The-Case-of-Some-Selected-Early-Childhood-Care-and-Education-Centres-in-the-Cape-Coast-Metropolis-of-Ghana.pdf" TargetMode="External" Id="R4c4f9ec8756f4dcd" /><Relationship Type="http://schemas.openxmlformats.org/officeDocument/2006/relationships/hyperlink" Target="https://doi.org/10.1155/2016/4538696" TargetMode="External" Id="R492b9ce3a8934bff" /><Relationship Type="http://schemas.openxmlformats.org/officeDocument/2006/relationships/hyperlink" Target="https://doi.org/10.1186/1475-2875-13-s1-o21" TargetMode="External" Id="R5c5d5cce70764d8f" /><Relationship Type="http://schemas.openxmlformats.org/officeDocument/2006/relationships/hyperlink" Target="https://doi.org/10.1111/tmi.12270" TargetMode="External" Id="Rac23eb12e710419c" /><Relationship Type="http://schemas.openxmlformats.org/officeDocument/2006/relationships/hyperlink" Target="https://doi.org/10.5539/jsd.v7n5p177" TargetMode="External" Id="Rde06f6b277b94b77" /><Relationship Type="http://schemas.openxmlformats.org/officeDocument/2006/relationships/hyperlink" Target="https://doi.org/10.1093/her/cys083" TargetMode="External" Id="Rbd45a3f529c64c33" /><Relationship Type="http://schemas.openxmlformats.org/officeDocument/2006/relationships/hyperlink" Target="https://doi.org/10.1086/518575" TargetMode="External" Id="R601bddf352144ec2" /><Relationship Type="http://schemas.openxmlformats.org/officeDocument/2006/relationships/hyperlink" Target="https://doi.org/10.1371/journal.pgen.0030048" TargetMode="External" Id="Rc4dc6d0e7e5e4869" /><Relationship Type="http://schemas.openxmlformats.org/officeDocument/2006/relationships/hyperlink" Target="https://doi.org/10.1186/1475-2875-6-163" TargetMode="External" Id="R4b73e33f60354e84" /><Relationship Type="http://schemas.openxmlformats.org/officeDocument/2006/relationships/hyperlink" Target="https://doi.org/10.4018/979-8-3373-7902-9.ch004" TargetMode="External" Id="Rdbecf0bc14e04bc1" /><Relationship Type="http://schemas.openxmlformats.org/officeDocument/2006/relationships/hyperlink" Target="https://ir.ucc.edu.gh/server/api/core/bitstreams/1aeecc9c-2e62-4be7-84b1-070ae509b960/content" TargetMode="External" Id="Ra4282dfb84a84284" /><Relationship Type="http://schemas.openxmlformats.org/officeDocument/2006/relationships/hyperlink" Target="https://www.academia.edu/download/86811524/19092.pdf" TargetMode="External" Id="Rec418ea77eac49a1" /><Relationship Type="http://schemas.openxmlformats.org/officeDocument/2006/relationships/footer" Target="/word/footer1.xml" Id="R4164b51f202b498e" /></Relationships>
</file>