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c0735de303243b8" /><Relationship Type="http://schemas.openxmlformats.org/package/2006/relationships/metadata/core-properties" Target="/package/services/metadata/core-properties/105b4a159dd444108d121a1cd71242ee.psmdcp" Id="R223606fe874d4382" /></Relationships>
</file>

<file path=word/document.xml><?xml version="1.0" encoding="utf-8"?>
<w:document xmlns:w="http://schemas.openxmlformats.org/wordprocessingml/2006/main">
  <w:body>
    <w:p>
      <w:pPr>
        <w:pStyle w:val="Title"/>
      </w:pPr>
      <w:r>
        <w:t xml:space="preserve">KWABENA BARIMA Antwi</w:t>
      </w:r>
    </w:p>
    <w:p>
      <w:r>
        <w:rPr>
          <w:rStyle w:val="Muted"/>
          <w:sz w:val="22"/>
        </w:rPr>
        <w:t xml:space="preserve">Professor · Geography &amp; Regional Planning</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2f2d4d31324e4457">
        <w:r>
          <w:rPr>
            <w:rStyle w:val="Hyperlink"/>
            <w:sz w:val="18"/>
          </w:rPr>
          <w:t xml:space="preserve">0000-0002-8700-931X</w:t>
        </w:r>
      </w:hyperlink>
      <w:r>
        <w:rPr>
          <w:color w:val="D0D4D9"/>
          <w:sz w:val="18"/>
        </w:rPr>
        <w:t xml:space="preserve">   ·   </w:t>
      </w:r>
      <w:r>
        <w:rPr>
          <w:rStyle w:val="Muted"/>
          <w:sz w:val="18"/>
        </w:rPr>
        <w:t xml:space="preserve">Website </w:t>
      </w:r>
      <w:hyperlink xmlns:r="http://schemas.openxmlformats.org/officeDocument/2006/relationships" w:history="true" r:id="R37129285eb124a70">
        <w:r>
          <w:rPr>
            <w:rStyle w:val="Hyperlink"/>
            <w:sz w:val="18"/>
          </w:rPr>
          <w:t xml:space="preserve">sites.google.com/view/kwabenaantwi/home?authuser=1</w:t>
        </w:r>
      </w:hyperlink>
      <w:r>
        <w:rPr>
          <w:color w:val="D0D4D9"/>
          <w:sz w:val="18"/>
        </w:rPr>
        <w:t xml:space="preserve">   ·   </w:t>
      </w:r>
      <w:r>
        <w:rPr>
          <w:rStyle w:val="Muted"/>
          <w:sz w:val="18"/>
        </w:rPr>
        <w:t xml:space="preserve">Google Scholar </w:t>
      </w:r>
      <w:hyperlink xmlns:r="http://schemas.openxmlformats.org/officeDocument/2006/relationships" w:history="true" r:id="Rddc39ed8f40e42ca">
        <w:r>
          <w:rPr>
            <w:rStyle w:val="Hyperlink"/>
            <w:sz w:val="18"/>
          </w:rPr>
          <w:t xml:space="preserve">scholar.google.com/citations?user=SD9fHWMAAAAJ&amp;hl=en</w:t>
        </w:r>
      </w:hyperlink>
      <w:r>
        <w:rPr>
          <w:color w:val="D0D4D9"/>
          <w:sz w:val="18"/>
        </w:rPr>
        <w:t xml:space="preserve">   ·   </w:t>
      </w:r>
      <w:r>
        <w:rPr>
          <w:rStyle w:val="Muted"/>
          <w:sz w:val="18"/>
        </w:rPr>
        <w:t xml:space="preserve">Profile </w:t>
      </w:r>
      <w:hyperlink xmlns:r="http://schemas.openxmlformats.org/officeDocument/2006/relationships" w:history="true" r:id="R09a2ff04639846c4">
        <w:r>
          <w:rPr>
            <w:rStyle w:val="Hyperlink"/>
            <w:sz w:val="18"/>
          </w:rPr>
          <w:t xml:space="preserve">scholar.ucc.edu.gh/staff/d83a6545-73ce-4200-af9a-1d1dbfb09bda</w:t>
        </w:r>
      </w:hyperlink>
    </w:p>
    <w:p>
      <w:pPr>
        <w:pBdr>
          <w:bottom w:val="single" w:color="D0D4D9" w:sz="4" w:space="1"/>
        </w:pBdr>
        <w:spacing w:after="60"/>
      </w:pPr>
    </w:p>
    <w:p>
      <w:pPr>
        <w:pStyle w:val="Heading1"/>
      </w:pPr>
      <w:r>
        <w:t xml:space="preserve">Profile</w:t>
      </w:r>
    </w:p>
    <w:p>
      <w:pPr>
        <w:spacing w:after="100"/>
      </w:pPr>
      <w:r>
        <w:t xml:space="preserve">Kwabena is an Environmental Geographer specializing in the dynamics of climate-agroecosystem interactions, climate variability and change, smallholder farmers, climate adaptation, and food security. Kwabena has published in high-impact environmental science journals and served as a reviewer for collections from Springer Nature, Taylor &amp; Francis, Elsevier, and Frontiers.</w:t>
      </w:r>
    </w:p>
    <w:p>
      <w:pPr>
        <w:spacing w:after="100"/>
      </w:pPr>
      <w:r>
        <w:t xml:space="preserve">He has secured research funding from the Australian Government through its Research Training Program (RTP) Scholarship, the Edna Bailey Sussman Fund, and the Albert, Norma, and Howard Geller ’77 Endowed Research Award. As part of an NSF-funded research initiative, he worked with a team of researchers in Central Mexico to understand climate change impacts on agriculture. His research has been featured on prestigious platforms such as the American Geophysical Union (AGU) Annual Meeting.</w:t>
      </w:r>
    </w:p>
    <w:p>
      <w:pPr>
        <w:pStyle w:val="Heading1"/>
      </w:pPr>
      <w:r>
        <w:t xml:space="preserve">Research</w:t>
      </w:r>
    </w:p>
    <w:p>
      <w:pPr>
        <w:tabs>
          <w:tab w:val="left" w:pos="1134"/>
        </w:tabs>
        <w:spacing w:after="40"/>
        <w:ind w:left="1134" w:hanging="1134"/>
      </w:pPr>
      <w:r>
        <w:rPr>
          <w:rStyle w:val="Muted"/>
        </w:rPr>
        <w:t xml:space="preserve">Interests</w:t>
      </w:r>
      <w:r>
        <w:tab/>
      </w:r>
      <w:r>
        <w:t xml:space="preserve"> Development Planning and Management (focusing on rural and urban settlements challenges · public sector reform · human and ins · Climate change adaptation · Crop insurance · Climate-agroecosystem interactions · Food security · Climate variability and change · Smallholder farming systems</w:t>
      </w:r>
    </w:p>
    <w:p>
      <w:pPr>
        <w:tabs>
          <w:tab w:val="left" w:pos="1134"/>
        </w:tabs>
        <w:spacing w:after="40"/>
        <w:ind w:left="1134" w:hanging="1134"/>
      </w:pPr>
      <w:r>
        <w:rPr>
          <w:rStyle w:val="Muted"/>
        </w:rPr>
        <w:t xml:space="preserve">Areas</w:t>
      </w:r>
      <w:r>
        <w:tab/>
      </w:r>
      <w:r>
        <w:t xml:space="preserve">Sociology and Political Science · Urban Studies · General Agricultural and Biological Sciences · Strategy and Management · Public Administration · Safety Research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30</w:t>
            </w:r>
          </w:p>
        </w:tc>
        <w:tc>
          <w:tcPr>
            <w:tcW w:w="1625" w:type="dxa"/>
          </w:tcPr>
          <w:p>
            <w:r>
              <w:rPr>
                <w:b/>
                <w:sz w:val="30"/>
              </w:rPr>
              <w:t xml:space="preserve">597</w:t>
            </w:r>
          </w:p>
        </w:tc>
        <w:tc>
          <w:tcPr>
            <w:tcW w:w="1625" w:type="dxa"/>
          </w:tcPr>
          <w:p>
            <w:r>
              <w:rPr>
                <w:b/>
                <w:sz w:val="30"/>
              </w:rPr>
              <w:t xml:space="preserve">16</w:t>
            </w:r>
          </w:p>
        </w:tc>
        <w:tc>
          <w:tcPr>
            <w:tcW w:w="1625" w:type="dxa"/>
          </w:tcPr>
          <w:p>
            <w:r>
              <w:rPr>
                <w:b/>
                <w:sz w:val="30"/>
              </w:rPr>
              <w:t xml:space="preserve">16</w:t>
            </w:r>
          </w:p>
        </w:tc>
        <w:tc>
          <w:tcPr>
            <w:tcW w:w="1625" w:type="dxa"/>
          </w:tcPr>
          <w:p>
            <w:r>
              <w:rPr>
                <w:b/>
                <w:sz w:val="30"/>
              </w:rPr>
              <w:t xml:space="preserve">4.17</w:t>
            </w:r>
          </w:p>
        </w:tc>
        <w:tc>
          <w:tcPr>
            <w:tcW w:w="1625" w:type="dxa"/>
          </w:tcPr>
          <w:p>
            <w:r>
              <w:rPr>
                <w:b/>
                <w:sz w:val="30"/>
              </w:rPr>
              <w:t xml:space="preserve">37%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30 publications listed below, 2008–2023. Field-weighted impact is the mean over the 27 works scored for it; 1.00 is the world average for works of the same field, type and year. 10 of the 27 papers scored for it are among the world's most cited tenth for their field, type and year.</w:t>
      </w:r>
    </w:p>
    <w:p>
      <w:pPr>
        <w:pStyle w:val="Heading1"/>
      </w:pPr>
      <w:r>
        <w:t xml:space="preserve">Education and qualifications</w:t>
      </w:r>
    </w:p>
    <w:p>
      <w:pPr>
        <w:keepNext/>
        <w:tabs>
          <w:tab w:val="right" w:pos="9752"/>
        </w:tabs>
        <w:spacing w:before="100"/>
      </w:pPr>
      <w:r>
        <w:rPr>
          <w:b/>
        </w:rPr>
        <w:t xml:space="preserve">Doctor of Philosophy</w:t>
      </w:r>
      <w:r>
        <w:tab/>
      </w:r>
      <w:r>
        <w:rPr>
          <w:rStyle w:val="Muted"/>
        </w:rPr>
        <w:t xml:space="preserve">2022–present</w:t>
      </w:r>
    </w:p>
    <w:p>
      <w:r>
        <w:rPr>
          <w:rStyle w:val="Muted"/>
        </w:rPr>
        <w:t xml:space="preserve">Geography, Clark University, Worcester, United States</w:t>
      </w:r>
    </w:p>
    <w:p>
      <w:pPr>
        <w:keepNext/>
        <w:tabs>
          <w:tab w:val="right" w:pos="9752"/>
        </w:tabs>
        <w:spacing w:before="100"/>
      </w:pPr>
      <w:r>
        <w:rPr>
          <w:b/>
        </w:rPr>
        <w:t xml:space="preserve">Master of Arts</w:t>
      </w:r>
      <w:r>
        <w:tab/>
      </w:r>
      <w:r>
        <w:rPr>
          <w:rStyle w:val="Muted"/>
        </w:rPr>
        <w:t xml:space="preserve">2022–2026</w:t>
      </w:r>
    </w:p>
    <w:p>
      <w:r>
        <w:rPr>
          <w:rStyle w:val="Muted"/>
        </w:rPr>
        <w:t xml:space="preserve">Geography, Clark University, Worcester, United States</w:t>
      </w:r>
    </w:p>
    <w:p>
      <w:pPr>
        <w:keepNext/>
        <w:tabs>
          <w:tab w:val="right" w:pos="9752"/>
        </w:tabs>
        <w:spacing w:before="100"/>
      </w:pPr>
      <w:r>
        <w:rPr>
          <w:b/>
        </w:rPr>
        <w:t xml:space="preserve">Master of Philosophy</w:t>
      </w:r>
      <w:r>
        <w:tab/>
      </w:r>
      <w:r>
        <w:rPr>
          <w:rStyle w:val="Muted"/>
        </w:rPr>
        <w:t xml:space="preserve">2021–2023</w:t>
      </w:r>
    </w:p>
    <w:p>
      <w:r>
        <w:rPr>
          <w:rStyle w:val="Muted"/>
        </w:rPr>
        <w:t xml:space="preserve">Environmental Science, Kwame Nkrumah University of Science and Technology, Kumasi, Ghana</w:t>
      </w:r>
    </w:p>
    <w:p>
      <w:pPr>
        <w:keepNext/>
        <w:tabs>
          <w:tab w:val="right" w:pos="9752"/>
        </w:tabs>
        <w:spacing w:before="100"/>
      </w:pPr>
      <w:r>
        <w:rPr>
          <w:b/>
        </w:rPr>
        <w:t xml:space="preserve">Bachelor of Science</w:t>
      </w:r>
      <w:r>
        <w:tab/>
      </w:r>
      <w:r>
        <w:rPr>
          <w:rStyle w:val="Muted"/>
        </w:rPr>
        <w:t xml:space="preserve">2015–2019</w:t>
      </w:r>
    </w:p>
    <w:p>
      <w:r>
        <w:rPr>
          <w:rStyle w:val="Muted"/>
        </w:rPr>
        <w:t xml:space="preserve">Environmental Science, Kwame Nkrumah University of Science and Technology, Kumasi, Ghana</w:t>
      </w:r>
    </w:p>
    <w:p>
      <w:pPr>
        <w:pStyle w:val="Heading1"/>
      </w:pPr>
      <w:r>
        <w:t xml:space="preserve">Distinctions, memberships and service</w:t>
      </w:r>
    </w:p>
    <w:p>
      <w:pPr>
        <w:keepNext/>
        <w:tabs>
          <w:tab w:val="right" w:pos="9752"/>
        </w:tabs>
        <w:spacing w:before="100"/>
      </w:pPr>
      <w:r>
        <w:rPr>
          <w:b/>
        </w:rPr>
        <w:t xml:space="preserve">First Class Honors</w:t>
      </w:r>
      <w:r>
        <w:tab/>
      </w:r>
      <w:r>
        <w:rPr>
          <w:rStyle w:val="Muted"/>
        </w:rPr>
        <w:t xml:space="preserve">2019</w:t>
      </w:r>
    </w:p>
    <w:p>
      <w:r>
        <w:rPr>
          <w:rStyle w:val="Muted"/>
        </w:rPr>
        <w:t xml:space="preserve">Department of Environmental Science, Kwame Nkrumah University of Science and Technology, Kumasi, Ghana</w:t>
      </w:r>
    </w:p>
    <w:p>
      <w:pPr>
        <w:keepNext/>
        <w:tabs>
          <w:tab w:val="right" w:pos="9752"/>
        </w:tabs>
        <w:spacing w:before="100"/>
      </w:pPr>
      <w:r>
        <w:rPr>
          <w:b/>
        </w:rPr>
        <w:t xml:space="preserve">Grade A (MPhil Environmental Science)</w:t>
      </w:r>
    </w:p>
    <w:p>
      <w:r>
        <w:rPr>
          <w:rStyle w:val="Muted"/>
        </w:rPr>
        <w:t xml:space="preserve">Department of Environmental Science, Kwame Nkrumah University of Science and Technology, Kumasi, Ghana</w:t>
      </w:r>
    </w:p>
    <w:p>
      <w:pPr>
        <w:keepNext/>
        <w:tabs>
          <w:tab w:val="right" w:pos="9752"/>
        </w:tabs>
        <w:spacing w:before="100"/>
      </w:pPr>
      <w:r>
        <w:rPr>
          <w:b/>
        </w:rPr>
        <w:t xml:space="preserve">Judge</w:t>
      </w:r>
    </w:p>
    <w:p>
      <w:r>
        <w:rPr>
          <w:rStyle w:val="Muted"/>
        </w:rPr>
        <w:t xml:space="preserve">Massachusetts Science and Engineering Fair, Worcester, United States</w:t>
      </w:r>
    </w:p>
    <w:p>
      <w:pPr>
        <w:keepNext/>
        <w:tabs>
          <w:tab w:val="right" w:pos="9752"/>
        </w:tabs>
        <w:spacing w:before="100"/>
      </w:pPr>
      <w:r>
        <w:rPr>
          <w:b/>
        </w:rPr>
        <w:t xml:space="preserve">Ph.D. Co-President</w:t>
      </w:r>
    </w:p>
    <w:p>
      <w:r>
        <w:rPr>
          <w:rStyle w:val="Muted"/>
        </w:rPr>
        <w:t xml:space="preserve">Clark University Graduate Student Council, Worcester, United States</w:t>
      </w:r>
    </w:p>
    <w:p>
      <w:pPr>
        <w:keepNext/>
        <w:tabs>
          <w:tab w:val="right" w:pos="9752"/>
        </w:tabs>
        <w:spacing w:before="100"/>
      </w:pPr>
      <w:r>
        <w:rPr>
          <w:b/>
        </w:rPr>
        <w:t xml:space="preserve">Steward</w:t>
      </w:r>
    </w:p>
    <w:p>
      <w:r>
        <w:rPr>
          <w:rStyle w:val="Muted"/>
        </w:rPr>
        <w:t xml:space="preserve">Teamsters Union Local 170 - Worcester, Massachusetts, International Brotherhood of Teamsters, Washington D.C., United States</w:t>
      </w:r>
    </w:p>
    <w:p>
      <w:pPr>
        <w:keepNext/>
        <w:tabs>
          <w:tab w:val="right" w:pos="9752"/>
        </w:tabs>
        <w:spacing w:before="100"/>
      </w:pPr>
      <w:r>
        <w:rPr>
          <w:b/>
        </w:rPr>
        <w:t xml:space="preserve">Graduate Student Council Committee</w:t>
      </w:r>
    </w:p>
    <w:p>
      <w:r>
        <w:rPr>
          <w:rStyle w:val="Muted"/>
        </w:rPr>
        <w:t xml:space="preserve">Graduate School of Geography, Clark University, Worcester, United States</w:t>
      </w:r>
    </w:p>
    <w:p>
      <w:pPr>
        <w:keepNext/>
        <w:tabs>
          <w:tab w:val="right" w:pos="9752"/>
        </w:tabs>
        <w:spacing w:before="100"/>
      </w:pPr>
      <w:r>
        <w:rPr>
          <w:b/>
        </w:rPr>
        <w:t xml:space="preserve">Community Volunteer</w:t>
      </w:r>
    </w:p>
    <w:p>
      <w:r>
        <w:rPr>
          <w:rStyle w:val="Muted"/>
        </w:rPr>
        <w:t xml:space="preserve">Regional Environmental Council, Worcester, United States</w:t>
      </w:r>
    </w:p>
    <w:p>
      <w:pPr>
        <w:keepNext/>
        <w:tabs>
          <w:tab w:val="right" w:pos="9752"/>
        </w:tabs>
        <w:spacing w:before="100"/>
      </w:pPr>
      <w:r>
        <w:rPr>
          <w:b/>
        </w:rPr>
        <w:t xml:space="preserve">Community Volunteer</w:t>
      </w:r>
    </w:p>
    <w:p>
      <w:r>
        <w:rPr>
          <w:rStyle w:val="Muted"/>
        </w:rPr>
        <w:t xml:space="preserve">Citizens Climate Lobby, Central Massachusetts, United States</w:t>
      </w:r>
    </w:p>
    <w:p>
      <w:pPr>
        <w:keepNext/>
        <w:tabs>
          <w:tab w:val="right" w:pos="9752"/>
        </w:tabs>
        <w:spacing w:before="100"/>
      </w:pPr>
      <w:r>
        <w:rPr>
          <w:b/>
        </w:rPr>
        <w:t xml:space="preserve">Assistant Consultant</w:t>
      </w:r>
      <w:r>
        <w:tab/>
      </w:r>
      <w:r>
        <w:rPr>
          <w:rStyle w:val="Muted"/>
        </w:rPr>
        <w:t xml:space="preserve">2020</w:t>
      </w:r>
    </w:p>
    <w:p>
      <w:r>
        <w:rPr>
          <w:rStyle w:val="Muted"/>
        </w:rPr>
        <w:t xml:space="preserve">International Affairs - Ghana, United Nations Development Programme, NY, United States</w:t>
      </w:r>
    </w:p>
    <w:p>
      <w:pPr>
        <w:keepNext/>
        <w:tabs>
          <w:tab w:val="right" w:pos="9752"/>
        </w:tabs>
        <w:spacing w:before="100"/>
      </w:pPr>
      <w:r>
        <w:rPr>
          <w:b/>
        </w:rPr>
        <w:t xml:space="preserve">Project Manager</w:t>
      </w:r>
      <w:r>
        <w:tab/>
      </w:r>
      <w:r>
        <w:rPr>
          <w:rStyle w:val="Muted"/>
        </w:rPr>
        <w:t xml:space="preserve">2020</w:t>
      </w:r>
    </w:p>
    <w:p>
      <w:r>
        <w:rPr>
          <w:rStyle w:val="Muted"/>
        </w:rPr>
        <w:t xml:space="preserve">Environmental Leadership Forum, Kumasi, Ghana</w:t>
      </w:r>
    </w:p>
    <w:p>
      <w:pPr>
        <w:pStyle w:val="Heading1"/>
      </w:pPr>
      <w:r>
        <w:t xml:space="preserve">Publications</w:t>
      </w:r>
    </w:p>
    <w:p>
      <w:pPr>
        <w:pStyle w:val="Heading2"/>
      </w:pPr>
      <w:r>
        <w:t xml:space="preserve">Journal articles</w:t>
      </w:r>
      <w:r>
        <w:rPr>
          <w:rStyle w:val="Muted"/>
        </w:rPr>
        <w:t xml:space="preserve">  27</w:t>
      </w:r>
    </w:p>
    <w:p>
      <w:pPr>
        <w:tabs>
          <w:tab w:val="left" w:pos="454"/>
        </w:tabs>
        <w:spacing w:after="80"/>
        <w:ind w:left="454" w:hanging="454"/>
      </w:pPr>
      <w:r>
        <w:rPr>
          <w:rStyle w:val="Muted"/>
        </w:rPr>
        <w:t xml:space="preserve">1.</w:t>
      </w:r>
      <w:r>
        <w:tab/>
      </w:r>
      <w:r>
        <w:t xml:space="preserve">Ebenezer Ebo Yahans Amuah, </w:t>
      </w:r>
      <w:r>
        <w:rPr>
          <w:b/>
        </w:rPr>
        <w:t xml:space="preserve">Kwabena Antwi</w:t>
      </w:r>
      <w:r>
        <w:t xml:space="preserve">, Nelson Awuah Ankamah</w:t>
      </w:r>
      <w:r>
        <w:t xml:space="preserve"> (2023). </w:t>
      </w:r>
      <w:r>
        <w:t xml:space="preserve">Elemental burdens of cosmetics and associated health and environmental impacts: A global view.</w:t>
      </w:r>
      <w:r>
        <w:t xml:space="preserve"> </w:t>
      </w:r>
      <w:r>
        <w:rPr>
          <w:i/>
        </w:rPr>
        <w:t xml:space="preserve">World Journal of Advanced Research and Reviews</w:t>
      </w:r>
      <w:r>
        <w:t xml:space="preserve">.</w:t>
      </w:r>
      <w:r>
        <w:t xml:space="preserve"> </w:t>
      </w:r>
      <w:hyperlink xmlns:r="http://schemas.openxmlformats.org/officeDocument/2006/relationships" w:history="true" r:id="Ref6665cd29bd4504">
        <w:r>
          <w:rPr>
            <w:rStyle w:val="Hyperlink"/>
          </w:rPr>
          <w:t xml:space="preserve">https://doi.org/10.30574/wjarr.2023.20.2.2175</w:t>
        </w:r>
      </w:hyperlink>
    </w:p>
    <w:p>
      <w:pPr>
        <w:tabs>
          <w:tab w:val="left" w:pos="454"/>
        </w:tabs>
        <w:spacing w:after="80"/>
        <w:ind w:left="454" w:hanging="454"/>
      </w:pPr>
      <w:r>
        <w:rPr>
          <w:rStyle w:val="Muted"/>
        </w:rPr>
        <w:t xml:space="preserve">2.</w:t>
      </w:r>
      <w:r>
        <w:tab/>
      </w:r>
      <w:r>
        <w:rPr>
          <w:b/>
        </w:rPr>
        <w:t xml:space="preserve">Kwabena Antwi</w:t>
      </w:r>
      <w:r>
        <w:t xml:space="preserve">, Philip Antwi-Agyei</w:t>
      </w:r>
      <w:r>
        <w:t xml:space="preserve"> (2023). </w:t>
      </w:r>
      <w:r>
        <w:t xml:space="preserve">Intra-gendered perceptions and adoption of climate-smart agriculture: Evidence from smallholder farmers in the Upper East Region of Ghana.</w:t>
      </w:r>
      <w:r>
        <w:t xml:space="preserve"> </w:t>
      </w:r>
      <w:r>
        <w:rPr>
          <w:i/>
        </w:rPr>
        <w:t xml:space="preserve">Environmental Challenges</w:t>
      </w:r>
      <w:r>
        <w:t xml:space="preserve">.</w:t>
      </w:r>
      <w:r>
        <w:t xml:space="preserve"> </w:t>
      </w:r>
      <w:hyperlink xmlns:r="http://schemas.openxmlformats.org/officeDocument/2006/relationships" w:history="true" r:id="R0f68528db8d64e60">
        <w:r>
          <w:rPr>
            <w:rStyle w:val="Hyperlink"/>
          </w:rPr>
          <w:t xml:space="preserve">https://doi.org/10.1016/j.envc.2023.100736</w:t>
        </w:r>
      </w:hyperlink>
    </w:p>
    <w:p>
      <w:pPr>
        <w:tabs>
          <w:tab w:val="left" w:pos="454"/>
        </w:tabs>
        <w:spacing w:after="80"/>
        <w:ind w:left="454" w:hanging="454"/>
      </w:pPr>
      <w:r>
        <w:rPr>
          <w:rStyle w:val="Muted"/>
        </w:rPr>
        <w:t xml:space="preserve">3.</w:t>
      </w:r>
      <w:r>
        <w:tab/>
      </w:r>
      <w:r>
        <w:t xml:space="preserve">Philip Antwi-Agyei, Jonathan Atta-Aidoo, Peter Asare-Nuamah, Lindsay C. Stringer, </w:t>
      </w:r>
      <w:r>
        <w:rPr>
          <w:b/>
        </w:rPr>
        <w:t xml:space="preserve">Kwabena Antwi</w:t>
      </w:r>
      <w:r>
        <w:t xml:space="preserve"> (2023). </w:t>
      </w:r>
      <w:r>
        <w:t xml:space="preserve">Trade-offs, synergies and acceptability of climate smart agricultural practices by smallholder farmers in rural Ghana.</w:t>
      </w:r>
      <w:r>
        <w:t xml:space="preserve"> </w:t>
      </w:r>
      <w:r>
        <w:rPr>
          <w:i/>
        </w:rPr>
        <w:t xml:space="preserve">International Journal of Agricultural Sustainability</w:t>
      </w:r>
      <w:r>
        <w:t xml:space="preserve">.</w:t>
      </w:r>
      <w:r>
        <w:t xml:space="preserve"> </w:t>
      </w:r>
      <w:hyperlink xmlns:r="http://schemas.openxmlformats.org/officeDocument/2006/relationships" w:history="true" r:id="R58aab44da3144dec">
        <w:r>
          <w:rPr>
            <w:rStyle w:val="Hyperlink"/>
          </w:rPr>
          <w:t xml:space="preserve">https://doi.org/10.1080/14735903.2023.2193439</w:t>
        </w:r>
      </w:hyperlink>
    </w:p>
    <w:p>
      <w:pPr>
        <w:tabs>
          <w:tab w:val="left" w:pos="454"/>
        </w:tabs>
        <w:spacing w:after="80"/>
        <w:ind w:left="454" w:hanging="454"/>
      </w:pPr>
      <w:r>
        <w:rPr>
          <w:rStyle w:val="Muted"/>
        </w:rPr>
        <w:t xml:space="preserve">4.</w:t>
      </w:r>
      <w:r>
        <w:tab/>
      </w:r>
      <w:r>
        <w:t xml:space="preserve">Dickson Okoree Mireku, Peter Kwabena Acheampong, </w:t>
      </w:r>
      <w:r>
        <w:rPr>
          <w:b/>
        </w:rPr>
        <w:t xml:space="preserve">Kwabena Barima Antwi</w:t>
      </w:r>
      <w:r>
        <w:t xml:space="preserve">, Ishmael Kwabla Hlovor</w:t>
      </w:r>
      <w:r>
        <w:t xml:space="preserve"> (2022). </w:t>
      </w:r>
      <w:r>
        <w:t xml:space="preserve">Evaluating the effectiveness of principles used for sharing resources of the Lower Ankobra Basin in the Western Region, Ghana.</w:t>
      </w:r>
      <w:r>
        <w:t xml:space="preserve"> </w:t>
      </w:r>
      <w:r>
        <w:rPr>
          <w:i/>
        </w:rPr>
        <w:t xml:space="preserve">Natural Resources Forum</w:t>
      </w:r>
      <w:r>
        <w:t xml:space="preserve">.</w:t>
      </w:r>
      <w:r>
        <w:t xml:space="preserve"> </w:t>
      </w:r>
      <w:hyperlink xmlns:r="http://schemas.openxmlformats.org/officeDocument/2006/relationships" w:history="true" r:id="R690a72050fae4a87">
        <w:r>
          <w:rPr>
            <w:rStyle w:val="Hyperlink"/>
          </w:rPr>
          <w:t xml:space="preserve">https://doi.org/10.1111/1477-8947.12265</w:t>
        </w:r>
      </w:hyperlink>
    </w:p>
    <w:p>
      <w:pPr>
        <w:tabs>
          <w:tab w:val="left" w:pos="454"/>
        </w:tabs>
        <w:spacing w:after="80"/>
        <w:ind w:left="454" w:hanging="454"/>
      </w:pPr>
      <w:r>
        <w:rPr>
          <w:rStyle w:val="Muted"/>
        </w:rPr>
        <w:t xml:space="preserve">5.</w:t>
      </w:r>
      <w:r>
        <w:tab/>
      </w:r>
      <w:r>
        <w:t xml:space="preserve">Alawi Mohammed Jamal, Philip Antwi-Agyei, Frank Baffour-Ata, Elias Nkiaka, </w:t>
      </w:r>
      <w:r>
        <w:rPr>
          <w:b/>
        </w:rPr>
        <w:t xml:space="preserve">Kwabena Antwi</w:t>
      </w:r>
      <w:r>
        <w:t xml:space="preserve">, Antoinette Gbordzor</w:t>
      </w:r>
      <w:r>
        <w:t xml:space="preserve"> (2021). </w:t>
      </w:r>
      <w:r>
        <w:t xml:space="preserve">Gendered perceptions and adaptation practices of smallholder cocoa farmers to climate variability in the Central Region of Ghana.</w:t>
      </w:r>
      <w:r>
        <w:t xml:space="preserve"> </w:t>
      </w:r>
      <w:r>
        <w:rPr>
          <w:i/>
        </w:rPr>
        <w:t xml:space="preserve">Environmental Challenges</w:t>
      </w:r>
      <w:r>
        <w:t xml:space="preserve">.</w:t>
      </w:r>
      <w:r>
        <w:t xml:space="preserve"> </w:t>
      </w:r>
      <w:hyperlink xmlns:r="http://schemas.openxmlformats.org/officeDocument/2006/relationships" w:history="true" r:id="Rfca3496cc24b428a">
        <w:r>
          <w:rPr>
            <w:rStyle w:val="Hyperlink"/>
          </w:rPr>
          <w:t xml:space="preserve">https://doi.org/10.1016/j.envc.2021.100293</w:t>
        </w:r>
      </w:hyperlink>
    </w:p>
    <w:p>
      <w:pPr>
        <w:tabs>
          <w:tab w:val="left" w:pos="454"/>
        </w:tabs>
        <w:spacing w:after="80"/>
        <w:ind w:left="454" w:hanging="454"/>
      </w:pPr>
      <w:r>
        <w:rPr>
          <w:rStyle w:val="Muted"/>
        </w:rPr>
        <w:t xml:space="preserve">6.</w:t>
      </w:r>
      <w:r>
        <w:tab/>
      </w:r>
      <w:r>
        <w:t xml:space="preserve">Ebenezer Ebo Yahans Amuah, Prince Amanin-Ennin, </w:t>
      </w:r>
      <w:r>
        <w:rPr>
          <w:b/>
        </w:rPr>
        <w:t xml:space="preserve">Kwabena Antwi</w:t>
      </w:r>
      <w:r>
        <w:t xml:space="preserve"> (2021). </w:t>
      </w:r>
      <w:r>
        <w:t xml:space="preserve">Irrigation water quality in Ghana and associated implications on vegetables and public health. A systematic review.</w:t>
      </w:r>
      <w:r>
        <w:t xml:space="preserve"> </w:t>
      </w:r>
      <w:r>
        <w:rPr>
          <w:i/>
        </w:rPr>
        <w:t xml:space="preserve">Journal of Hydrology</w:t>
      </w:r>
      <w:r>
        <w:t xml:space="preserve">.</w:t>
      </w:r>
      <w:r>
        <w:t xml:space="preserve"> </w:t>
      </w:r>
      <w:hyperlink xmlns:r="http://schemas.openxmlformats.org/officeDocument/2006/relationships" w:history="true" r:id="Rab3ce7c8e4ff44c7">
        <w:r>
          <w:rPr>
            <w:rStyle w:val="Hyperlink"/>
          </w:rPr>
          <w:t xml:space="preserve">https://doi.org/10.1016/j.jhydrol.2021.127211</w:t>
        </w:r>
      </w:hyperlink>
    </w:p>
    <w:p>
      <w:pPr>
        <w:tabs>
          <w:tab w:val="left" w:pos="454"/>
        </w:tabs>
        <w:spacing w:after="80"/>
        <w:ind w:left="454" w:hanging="454"/>
      </w:pPr>
      <w:r>
        <w:rPr>
          <w:rStyle w:val="Muted"/>
        </w:rPr>
        <w:t xml:space="preserve">7.</w:t>
      </w:r>
      <w:r>
        <w:tab/>
      </w:r>
      <w:r>
        <w:t xml:space="preserve">Frank Baffour-Ata, Philip Antwi-Agyei, Gideon Owiredu Apawu, Elias Nkiaka, Evans Amoako Amoah, Ruth Akorli, </w:t>
      </w:r>
      <w:r>
        <w:rPr>
          <w:b/>
        </w:rPr>
        <w:t xml:space="preserve">Kwabena Antwi</w:t>
      </w:r>
      <w:r>
        <w:t xml:space="preserve"> (2021). </w:t>
      </w:r>
      <w:r>
        <w:t xml:space="preserve">Using traditional agroecological knowledge to adapt to climate change and variability in the Upper East Region of Ghana.</w:t>
      </w:r>
      <w:r>
        <w:t xml:space="preserve"> </w:t>
      </w:r>
      <w:r>
        <w:rPr>
          <w:i/>
        </w:rPr>
        <w:t xml:space="preserve">Environmental Challenges</w:t>
      </w:r>
      <w:r>
        <w:t xml:space="preserve">.</w:t>
      </w:r>
      <w:r>
        <w:t xml:space="preserve"> </w:t>
      </w:r>
      <w:hyperlink xmlns:r="http://schemas.openxmlformats.org/officeDocument/2006/relationships" w:history="true" r:id="Rb7b0ba3634e7450b">
        <w:r>
          <w:rPr>
            <w:rStyle w:val="Hyperlink"/>
          </w:rPr>
          <w:t xml:space="preserve">https://doi.org/10.1016/j.envc.2021.100205</w:t>
        </w:r>
      </w:hyperlink>
    </w:p>
    <w:p>
      <w:pPr>
        <w:tabs>
          <w:tab w:val="left" w:pos="454"/>
        </w:tabs>
        <w:spacing w:after="80"/>
        <w:ind w:left="454" w:hanging="454"/>
      </w:pPr>
      <w:r>
        <w:rPr>
          <w:rStyle w:val="Muted"/>
        </w:rPr>
        <w:t xml:space="preserve">8.</w:t>
      </w:r>
      <w:r>
        <w:tab/>
      </w:r>
      <w:r>
        <w:t xml:space="preserve">Agyemang, Kwabena Koforobour, Amoako-Sakyi, Regina Obilie, </w:t>
      </w:r>
      <w:r>
        <w:rPr>
          <w:b/>
        </w:rPr>
        <w:t xml:space="preserve">Antwi, Kwabena Barima</w:t>
      </w:r>
      <w:r>
        <w:t xml:space="preserve">, Mensah, Collins Adjei, Abane, Albert Machistey</w:t>
      </w:r>
      <w:r>
        <w:t xml:space="preserve"> (2020). </w:t>
      </w:r>
      <w:r>
        <w:t xml:space="preserve">Transit oriented development: theory and implementation challenges in Ghana.</w:t>
      </w:r>
      <w:r>
        <w:t xml:space="preserve"> </w:t>
      </w:r>
      <w:r>
        <w:rPr>
          <w:i/>
        </w:rPr>
        <w:t xml:space="preserve">DOAJ (DOAJ: Directory of Open Access Journals)</w:t>
      </w:r>
      <w:r>
        <w:t xml:space="preserve">.</w:t>
      </w:r>
      <w:r>
        <w:t xml:space="preserve"> </w:t>
      </w:r>
      <w:hyperlink xmlns:r="http://schemas.openxmlformats.org/officeDocument/2006/relationships" w:history="true" r:id="R6d2c0def5f6a4bf6">
        <w:r>
          <w:rPr>
            <w:rStyle w:val="Hyperlink"/>
          </w:rPr>
          <w:t xml:space="preserve">https://doi.org/10.6092/1970-9870/6981</w:t>
        </w:r>
      </w:hyperlink>
    </w:p>
    <w:p>
      <w:pPr>
        <w:tabs>
          <w:tab w:val="left" w:pos="454"/>
        </w:tabs>
        <w:spacing w:after="80"/>
        <w:ind w:left="454" w:hanging="454"/>
      </w:pPr>
      <w:r>
        <w:rPr>
          <w:rStyle w:val="Muted"/>
        </w:rPr>
        <w:t xml:space="preserve">9.</w:t>
      </w:r>
      <w:r>
        <w:tab/>
      </w:r>
      <w:r>
        <w:t xml:space="preserve">Moses Naiim Fuseini, Francis Enu-Kwesi, </w:t>
      </w:r>
      <w:r>
        <w:rPr>
          <w:b/>
        </w:rPr>
        <w:t xml:space="preserve">Kwabena Barima Antwi</w:t>
      </w:r>
      <w:r>
        <w:t xml:space="preserve"> (2020). </w:t>
      </w:r>
      <w:r>
        <w:t xml:space="preserve">Utilisation of Livelihood Empowerment Against Poverty Transfer: Evidence from the Upper West Region of Ghana.</w:t>
      </w:r>
      <w:r>
        <w:t xml:space="preserve"> </w:t>
      </w:r>
      <w:r>
        <w:rPr>
          <w:i/>
        </w:rPr>
        <w:t xml:space="preserve">Journal of Planning and Land Management</w:t>
      </w:r>
      <w:r>
        <w:t xml:space="preserve">.</w:t>
      </w:r>
      <w:r>
        <w:t xml:space="preserve"> </w:t>
      </w:r>
      <w:hyperlink xmlns:r="http://schemas.openxmlformats.org/officeDocument/2006/relationships" w:history="true" r:id="R188be9be1dbb4587">
        <w:r>
          <w:rPr>
            <w:rStyle w:val="Hyperlink"/>
          </w:rPr>
          <w:t xml:space="preserve">https://doi.org/10.36005/jplm.v1i1.3</w:t>
        </w:r>
      </w:hyperlink>
    </w:p>
    <w:p>
      <w:pPr>
        <w:tabs>
          <w:tab w:val="left" w:pos="454"/>
        </w:tabs>
        <w:spacing w:after="80"/>
        <w:ind w:left="454" w:hanging="454"/>
      </w:pPr>
      <w:r>
        <w:rPr>
          <w:rStyle w:val="Muted"/>
        </w:rPr>
        <w:t xml:space="preserve">10.</w:t>
      </w:r>
      <w:r>
        <w:tab/>
      </w:r>
      <w:r>
        <w:t xml:space="preserve">Simon Mariwah, Ruth Evans, </w:t>
      </w:r>
      <w:r>
        <w:rPr>
          <w:b/>
        </w:rPr>
        <w:t xml:space="preserve">Kwabena Barima Antwi</w:t>
      </w:r>
      <w:r>
        <w:t xml:space="preserve"> (2019). </w:t>
      </w:r>
      <w:r>
        <w:t xml:space="preserve">Gendered and generational tensions in increased land commercialisation: Rural livelihood diversification, changing land use, and food security in Ghana's Brong‐Ahafo region.</w:t>
      </w:r>
      <w:r>
        <w:t xml:space="preserve"> </w:t>
      </w:r>
      <w:r>
        <w:rPr>
          <w:i/>
        </w:rPr>
        <w:t xml:space="preserve">Geo Geography and Environment</w:t>
      </w:r>
      <w:r>
        <w:t xml:space="preserve">.</w:t>
      </w:r>
      <w:r>
        <w:t xml:space="preserve"> </w:t>
      </w:r>
      <w:hyperlink xmlns:r="http://schemas.openxmlformats.org/officeDocument/2006/relationships" w:history="true" r:id="R6fd4a3a5636243d4">
        <w:r>
          <w:rPr>
            <w:rStyle w:val="Hyperlink"/>
          </w:rPr>
          <w:t xml:space="preserve">https://doi.org/10.1002/geo2.73</w:t>
        </w:r>
      </w:hyperlink>
    </w:p>
    <w:p>
      <w:pPr>
        <w:tabs>
          <w:tab w:val="left" w:pos="454"/>
        </w:tabs>
        <w:spacing w:after="80"/>
        <w:ind w:left="454" w:hanging="454"/>
      </w:pPr>
      <w:r>
        <w:rPr>
          <w:rStyle w:val="Muted"/>
        </w:rPr>
        <w:t xml:space="preserve">11.</w:t>
      </w:r>
      <w:r>
        <w:tab/>
      </w:r>
      <w:r>
        <w:t xml:space="preserve">Peter Gyimah, Simon Mariwah, </w:t>
      </w:r>
      <w:r>
        <w:rPr>
          <w:b/>
        </w:rPr>
        <w:t xml:space="preserve">Kwabena Barima Antwi</w:t>
      </w:r>
      <w:r>
        <w:t xml:space="preserve">, Kow Ansah-Mensah</w:t>
      </w:r>
      <w:r>
        <w:t xml:space="preserve"> (2019). </w:t>
      </w:r>
      <w:r>
        <w:t xml:space="preserve">Households’ solid waste separation practices in the Cape Coast Metropolitan area, Ghana.</w:t>
      </w:r>
      <w:r>
        <w:t xml:space="preserve"> </w:t>
      </w:r>
      <w:r>
        <w:rPr>
          <w:i/>
        </w:rPr>
        <w:t xml:space="preserve">GeoJournal</w:t>
      </w:r>
      <w:r>
        <w:t xml:space="preserve">.</w:t>
      </w:r>
      <w:r>
        <w:t xml:space="preserve"> </w:t>
      </w:r>
      <w:hyperlink xmlns:r="http://schemas.openxmlformats.org/officeDocument/2006/relationships" w:history="true" r:id="Ra3bf29997ca54ea5">
        <w:r>
          <w:rPr>
            <w:rStyle w:val="Hyperlink"/>
          </w:rPr>
          <w:t xml:space="preserve">https://doi.org/10.1007/s10708-019-10084-4</w:t>
        </w:r>
      </w:hyperlink>
    </w:p>
    <w:p>
      <w:pPr>
        <w:tabs>
          <w:tab w:val="left" w:pos="454"/>
        </w:tabs>
        <w:spacing w:after="80"/>
        <w:ind w:left="454" w:hanging="454"/>
      </w:pPr>
      <w:r>
        <w:rPr>
          <w:rStyle w:val="Muted"/>
        </w:rPr>
        <w:t xml:space="preserve">12.</w:t>
      </w:r>
      <w:r>
        <w:tab/>
      </w:r>
      <w:r>
        <w:t xml:space="preserve">A. Amu-Mensah Marian, B. Kendie Stephen, </w:t>
      </w:r>
      <w:r>
        <w:rPr>
          <w:b/>
        </w:rPr>
        <w:t xml:space="preserve">K. Barima Antwi</w:t>
      </w:r>
      <w:r>
        <w:t xml:space="preserve">, K. Amu-Mensah Frederick, Farhad Analoui, Mireku Dickson, Amu-Mensah Saraphina</w:t>
      </w:r>
      <w:r>
        <w:t xml:space="preserve"> (2019). </w:t>
      </w:r>
      <w:r>
        <w:t xml:space="preserve">Knowledge Relationships in Freshwater Governance.</w:t>
      </w:r>
      <w:r>
        <w:t xml:space="preserve"> </w:t>
      </w:r>
      <w:r>
        <w:rPr>
          <w:i/>
        </w:rPr>
        <w:t xml:space="preserve">Sociology Mind</w:t>
      </w:r>
      <w:r>
        <w:t xml:space="preserve">.</w:t>
      </w:r>
      <w:r>
        <w:t xml:space="preserve"> </w:t>
      </w:r>
      <w:hyperlink xmlns:r="http://schemas.openxmlformats.org/officeDocument/2006/relationships" w:history="true" r:id="R897dc61ce0794718">
        <w:r>
          <w:rPr>
            <w:rStyle w:val="Hyperlink"/>
          </w:rPr>
          <w:t xml:space="preserve">https://doi.org/10.4236/sm.2019.93015</w:t>
        </w:r>
      </w:hyperlink>
    </w:p>
    <w:p>
      <w:pPr>
        <w:tabs>
          <w:tab w:val="left" w:pos="454"/>
        </w:tabs>
        <w:spacing w:after="80"/>
        <w:ind w:left="454" w:hanging="454"/>
      </w:pPr>
      <w:r>
        <w:rPr>
          <w:rStyle w:val="Muted"/>
        </w:rPr>
        <w:t xml:space="preserve">13.</w:t>
      </w:r>
      <w:r>
        <w:tab/>
      </w:r>
      <w:r>
        <w:t xml:space="preserve">Justice Nana Inkoom, Benjamin Kofi Nyarko, </w:t>
      </w:r>
      <w:r>
        <w:rPr>
          <w:b/>
        </w:rPr>
        <w:t xml:space="preserve">Kwabena Barima Antwi</w:t>
      </w:r>
      <w:r>
        <w:t xml:space="preserve"> (2017). </w:t>
      </w:r>
      <w:r>
        <w:t xml:space="preserve">Explicit Modeling of Spatial Growth Patterns in Shama, Ghana: an Agent-Based Approach.</w:t>
      </w:r>
      <w:r>
        <w:t xml:space="preserve"> </w:t>
      </w:r>
      <w:r>
        <w:rPr>
          <w:i/>
        </w:rPr>
        <w:t xml:space="preserve">Journal of Geovisualization and Spatial Analysis</w:t>
      </w:r>
      <w:r>
        <w:t xml:space="preserve">.</w:t>
      </w:r>
      <w:r>
        <w:t xml:space="preserve"> </w:t>
      </w:r>
      <w:hyperlink xmlns:r="http://schemas.openxmlformats.org/officeDocument/2006/relationships" w:history="true" r:id="R680c6fe9ccd74078">
        <w:r>
          <w:rPr>
            <w:rStyle w:val="Hyperlink"/>
          </w:rPr>
          <w:t xml:space="preserve">https://doi.org/10.1007/s41651-017-0006-2</w:t>
        </w:r>
      </w:hyperlink>
    </w:p>
    <w:p>
      <w:pPr>
        <w:tabs>
          <w:tab w:val="left" w:pos="454"/>
        </w:tabs>
        <w:spacing w:after="80"/>
        <w:ind w:left="454" w:hanging="454"/>
      </w:pPr>
      <w:r>
        <w:rPr>
          <w:rStyle w:val="Muted"/>
        </w:rPr>
        <w:t xml:space="preserve">14.</w:t>
      </w:r>
      <w:r>
        <w:tab/>
      </w:r>
      <w:r>
        <w:t xml:space="preserve">Moses Naiim Fuseini, Francis Enu-Kwesi, </w:t>
      </w:r>
      <w:r>
        <w:rPr>
          <w:b/>
        </w:rPr>
        <w:t xml:space="preserve">Kwabena Barima Antwi</w:t>
      </w:r>
      <w:r>
        <w:t xml:space="preserve"> (2017). </w:t>
      </w:r>
      <w:r>
        <w:t xml:space="preserve">Social Cash Transfers: Some Underlying Debates and Implications for Policy Making.</w:t>
      </w:r>
      <w:r>
        <w:t xml:space="preserve"> </w:t>
      </w:r>
      <w:r>
        <w:rPr>
          <w:i/>
        </w:rPr>
        <w:t xml:space="preserve">Ghana Journal of Development Studies</w:t>
      </w:r>
      <w:r>
        <w:t xml:space="preserve">.</w:t>
      </w:r>
      <w:r>
        <w:t xml:space="preserve"> </w:t>
      </w:r>
      <w:hyperlink xmlns:r="http://schemas.openxmlformats.org/officeDocument/2006/relationships" w:history="true" r:id="Rdd877717b9f24a2b">
        <w:r>
          <w:rPr>
            <w:rStyle w:val="Hyperlink"/>
          </w:rPr>
          <w:t xml:space="preserve">https://doi.org/10.4314/gjds.v14i2.1</w:t>
        </w:r>
      </w:hyperlink>
    </w:p>
    <w:p>
      <w:pPr>
        <w:tabs>
          <w:tab w:val="left" w:pos="454"/>
        </w:tabs>
        <w:spacing w:after="80"/>
        <w:ind w:left="454" w:hanging="454"/>
      </w:pPr>
      <w:r>
        <w:rPr>
          <w:rStyle w:val="Muted"/>
        </w:rPr>
        <w:t xml:space="preserve">15.</w:t>
      </w:r>
      <w:r>
        <w:tab/>
      </w:r>
      <w:r>
        <w:t xml:space="preserve">Collins Adjei Mensah, </w:t>
      </w:r>
      <w:r>
        <w:rPr>
          <w:b/>
        </w:rPr>
        <w:t xml:space="preserve">Kwabena Barima Antwi</w:t>
      </w:r>
      <w:r>
        <w:t xml:space="preserve">, James Kweku Eshun, Paul Baidoo</w:t>
      </w:r>
      <w:r>
        <w:t xml:space="preserve"> (2017). </w:t>
      </w:r>
      <w:r>
        <w:t xml:space="preserve">Towards sustainability: Overcoming the physical barriers to urban green spaces in Kumasi, Ghana.</w:t>
      </w:r>
      <w:r>
        <w:t xml:space="preserve"> </w:t>
      </w:r>
      <w:r>
        <w:rPr>
          <w:i/>
        </w:rPr>
        <w:t xml:space="preserve">Ghana Journal of Geography</w:t>
      </w:r>
      <w:r>
        <w:t xml:space="preserve">.</w:t>
      </w:r>
    </w:p>
    <w:p>
      <w:pPr>
        <w:tabs>
          <w:tab w:val="left" w:pos="454"/>
        </w:tabs>
        <w:spacing w:after="80"/>
        <w:ind w:left="454" w:hanging="454"/>
      </w:pPr>
      <w:r>
        <w:rPr>
          <w:rStyle w:val="Muted"/>
        </w:rPr>
        <w:t xml:space="preserve">16.</w:t>
      </w:r>
      <w:r>
        <w:tab/>
      </w:r>
      <w:r>
        <w:t xml:space="preserve">Collins Adjei Mensah, Lauren Andres, Paul Baidoo, James Kweku Eshun, </w:t>
      </w:r>
      <w:r>
        <w:rPr>
          <w:b/>
        </w:rPr>
        <w:t xml:space="preserve">Kwabena Barima Antwi</w:t>
      </w:r>
      <w:r>
        <w:t xml:space="preserve"> (2016). </w:t>
      </w:r>
      <w:r>
        <w:t xml:space="preserve">Community Participation in Urban Planning: the Case of Managing Green Spaces in Kumasi, Ghana.</w:t>
      </w:r>
      <w:r>
        <w:t xml:space="preserve"> </w:t>
      </w:r>
      <w:r>
        <w:rPr>
          <w:i/>
        </w:rPr>
        <w:t xml:space="preserve">Urban Forum</w:t>
      </w:r>
      <w:r>
        <w:t xml:space="preserve">.</w:t>
      </w:r>
      <w:r>
        <w:t xml:space="preserve"> </w:t>
      </w:r>
      <w:hyperlink xmlns:r="http://schemas.openxmlformats.org/officeDocument/2006/relationships" w:history="true" r:id="Re92f9f8ab91b4a1d">
        <w:r>
          <w:rPr>
            <w:rStyle w:val="Hyperlink"/>
          </w:rPr>
          <w:t xml:space="preserve">https://doi.org/10.1007/s12132-016-9295-7</w:t>
        </w:r>
      </w:hyperlink>
    </w:p>
    <w:p>
      <w:pPr>
        <w:tabs>
          <w:tab w:val="left" w:pos="454"/>
        </w:tabs>
        <w:spacing w:after="80"/>
        <w:ind w:left="454" w:hanging="454"/>
      </w:pPr>
      <w:r>
        <w:rPr>
          <w:rStyle w:val="Muted"/>
        </w:rPr>
        <w:t xml:space="preserve">17.</w:t>
      </w:r>
      <w:r>
        <w:tab/>
      </w:r>
      <w:r>
        <w:t xml:space="preserve">Augustina Araba Amissah, John Victor Mensah, </w:t>
      </w:r>
      <w:r>
        <w:rPr>
          <w:b/>
        </w:rPr>
        <w:t xml:space="preserve">Kwabena Barima Antwi</w:t>
      </w:r>
      <w:r>
        <w:t xml:space="preserve"> (2015). </w:t>
      </w:r>
      <w:r>
        <w:t xml:space="preserve">ROLE PERFORMANCE AND CHALLENGES OF MALE SINGLE-PARENT FAMILIES IN THE CENTRAL REGION OF GHANA.</w:t>
      </w:r>
      <w:r>
        <w:t xml:space="preserve"> </w:t>
      </w:r>
      <w:r>
        <w:rPr>
          <w:i/>
        </w:rPr>
        <w:t xml:space="preserve">Advances in Social Sciences Research Journal</w:t>
      </w:r>
      <w:r>
        <w:t xml:space="preserve">.</w:t>
      </w:r>
      <w:r>
        <w:t xml:space="preserve"> </w:t>
      </w:r>
      <w:hyperlink xmlns:r="http://schemas.openxmlformats.org/officeDocument/2006/relationships" w:history="true" r:id="Re0c0ec3781014577">
        <w:r>
          <w:rPr>
            <w:rStyle w:val="Hyperlink"/>
          </w:rPr>
          <w:t xml:space="preserve">https://doi.org/10.14738/assrj.211.1630</w:t>
        </w:r>
      </w:hyperlink>
    </w:p>
    <w:p>
      <w:pPr>
        <w:tabs>
          <w:tab w:val="left" w:pos="454"/>
        </w:tabs>
        <w:spacing w:after="80"/>
        <w:ind w:left="454" w:hanging="454"/>
      </w:pPr>
      <w:r>
        <w:rPr>
          <w:rStyle w:val="Muted"/>
        </w:rPr>
        <w:t xml:space="preserve">18.</w:t>
      </w:r>
      <w:r>
        <w:tab/>
      </w:r>
      <w:r>
        <w:t xml:space="preserve">Ruth Evans, Simon Mariwah, </w:t>
      </w:r>
      <w:r>
        <w:rPr>
          <w:b/>
        </w:rPr>
        <w:t xml:space="preserve">Kwabena Barima Antwi</w:t>
      </w:r>
      <w:r>
        <w:t xml:space="preserve"> (2015). </w:t>
      </w:r>
      <w:r>
        <w:t xml:space="preserve">Struggles over family land? Tree crops, land and labour in Ghana’s Brong-Ahafo region.</w:t>
      </w:r>
      <w:r>
        <w:t xml:space="preserve"> </w:t>
      </w:r>
      <w:r>
        <w:rPr>
          <w:i/>
        </w:rPr>
        <w:t xml:space="preserve">Geoforum</w:t>
      </w:r>
      <w:r>
        <w:t xml:space="preserve">.</w:t>
      </w:r>
      <w:r>
        <w:t xml:space="preserve"> </w:t>
      </w:r>
      <w:hyperlink xmlns:r="http://schemas.openxmlformats.org/officeDocument/2006/relationships" w:history="true" r:id="R4da42425c29a41e8">
        <w:r>
          <w:rPr>
            <w:rStyle w:val="Hyperlink"/>
          </w:rPr>
          <w:t xml:space="preserve">https://doi.org/10.1016/j.geoforum.2015.10.006</w:t>
        </w:r>
      </w:hyperlink>
    </w:p>
    <w:p>
      <w:pPr>
        <w:tabs>
          <w:tab w:val="left" w:pos="454"/>
        </w:tabs>
        <w:spacing w:after="80"/>
        <w:ind w:left="454" w:hanging="454"/>
      </w:pPr>
      <w:r>
        <w:rPr>
          <w:rStyle w:val="Muted"/>
        </w:rPr>
        <w:t xml:space="preserve">19.</w:t>
      </w:r>
      <w:r>
        <w:tab/>
      </w:r>
      <w:r>
        <w:rPr>
          <w:b/>
        </w:rPr>
        <w:t xml:space="preserve">KWABENA BARIMA Antwi</w:t>
      </w:r>
      <w:r>
        <w:t xml:space="preserve"> (2014). </w:t>
      </w:r>
      <w:r>
        <w:t xml:space="preserve">Assessment of management attitudes on corporate social responsibility in Ghana: A case of some selected companies in the Tema Metropolis.</w:t>
      </w:r>
      <w:r>
        <w:t xml:space="preserve"> </w:t>
      </w:r>
      <w:r>
        <w:rPr>
          <w:i/>
        </w:rPr>
        <w:t xml:space="preserve">European Journal of Business and Social Science</w:t>
      </w:r>
      <w:r>
        <w:t xml:space="preserve">.</w:t>
      </w:r>
      <w:r>
        <w:t xml:space="preserve"> </w:t>
      </w:r>
      <w:hyperlink xmlns:r="http://schemas.openxmlformats.org/officeDocument/2006/relationships" w:history="true" r:id="R7b9d2e9e75524e8a">
        <w:r>
          <w:rPr>
            <w:rStyle w:val="Hyperlink"/>
          </w:rPr>
          <w:t xml:space="preserve">https://www.researchgate.net/profile/Kofi-Adu-Boahen/publication/265489858_ASSESSMENT_OF_MANAGEMENT_ATTITUDES_ON_CORPORATE_SOCIAL_RESPONSIBILITY_IN_GHANA_A_CASE_OF_SOME_SELECTED_COMPANIES_IN_THE_TEMA_METROPOLIS_ZEF_C_Department_of_Ecology_and_Natural_Resources_Management/links/541044060cf2f2b29a40426f/ASSESSMENT-OF-MANAGEMENT-ATTITUDES-ON-CORPORATE-SOCIAL-RESPONSIBILITY-IN-GHANA-A-CASE-OF-SOME-SELECTED-COMPANIES-IN-THE-TEMA-METROPOLIS-ZEF-C-Department-of-Ecology-and-Natural-Resources-Management.pdf</w:t>
        </w:r>
      </w:hyperlink>
    </w:p>
    <w:p>
      <w:pPr>
        <w:tabs>
          <w:tab w:val="left" w:pos="454"/>
        </w:tabs>
        <w:spacing w:after="80"/>
        <w:ind w:left="454" w:hanging="454"/>
      </w:pPr>
      <w:r>
        <w:rPr>
          <w:rStyle w:val="Muted"/>
        </w:rPr>
        <w:t xml:space="preserve">20.</w:t>
      </w:r>
      <w:r>
        <w:tab/>
      </w:r>
      <w:r>
        <w:t xml:space="preserve">Collins Adjei Mensah, </w:t>
      </w:r>
      <w:r>
        <w:rPr>
          <w:b/>
        </w:rPr>
        <w:t xml:space="preserve">Kwabena Barima Antwi</w:t>
      </w:r>
      <w:r>
        <w:t xml:space="preserve">, Suleman Dauda</w:t>
      </w:r>
      <w:r>
        <w:t xml:space="preserve"> (2014). </w:t>
      </w:r>
      <w:r>
        <w:t xml:space="preserve">Female Traditional Leaders (Queen Mothers) and Community Planning and Development in Ghana.</w:t>
      </w:r>
      <w:r>
        <w:t xml:space="preserve"> </w:t>
      </w:r>
      <w:r>
        <w:rPr>
          <w:i/>
        </w:rPr>
        <w:t xml:space="preserve">Environmental Management and Sustainable Development</w:t>
      </w:r>
      <w:r>
        <w:t xml:space="preserve">.</w:t>
      </w:r>
      <w:r>
        <w:t xml:space="preserve"> </w:t>
      </w:r>
      <w:hyperlink xmlns:r="http://schemas.openxmlformats.org/officeDocument/2006/relationships" w:history="true" r:id="R8a83a42c326b485b">
        <w:r>
          <w:rPr>
            <w:rStyle w:val="Hyperlink"/>
          </w:rPr>
          <w:t xml:space="preserve">https://doi.org/10.5296/emsd.v3i1.5142</w:t>
        </w:r>
      </w:hyperlink>
    </w:p>
    <w:p>
      <w:pPr>
        <w:tabs>
          <w:tab w:val="left" w:pos="454"/>
        </w:tabs>
        <w:spacing w:after="80"/>
        <w:ind w:left="454" w:hanging="454"/>
      </w:pPr>
      <w:r>
        <w:rPr>
          <w:rStyle w:val="Muted"/>
        </w:rPr>
        <w:t xml:space="preserve">21.</w:t>
      </w:r>
      <w:r>
        <w:tab/>
      </w:r>
      <w:r>
        <w:t xml:space="preserve">Collins Adjei Mensah, </w:t>
      </w:r>
      <w:r>
        <w:rPr>
          <w:b/>
        </w:rPr>
        <w:t xml:space="preserve">KB Antwi</w:t>
      </w:r>
      <w:r>
        <w:t xml:space="preserve"> (2013). </w:t>
      </w:r>
      <w:r>
        <w:t xml:space="preserve">Behavioural dimension of the growth of informal settlements in Kumasi city, Ghana.</w:t>
      </w:r>
      <w:r>
        <w:t xml:space="preserve"> </w:t>
      </w:r>
      <w:r>
        <w:rPr>
          <w:i/>
        </w:rPr>
        <w:t xml:space="preserve">Research on Humanities and Social Sciences</w:t>
      </w:r>
      <w:r>
        <w:t xml:space="preserve">.</w:t>
      </w:r>
      <w:r>
        <w:t xml:space="preserve"> </w:t>
      </w:r>
      <w:hyperlink xmlns:r="http://schemas.openxmlformats.org/officeDocument/2006/relationships" w:history="true" r:id="Rf9f01de7999f486d">
        <w:r>
          <w:rPr>
            <w:rStyle w:val="Hyperlink"/>
          </w:rPr>
          <w:t xml:space="preserve">https://www.academia.edu/download/76759159/7342.pdf</w:t>
        </w:r>
      </w:hyperlink>
    </w:p>
    <w:p>
      <w:pPr>
        <w:tabs>
          <w:tab w:val="left" w:pos="454"/>
        </w:tabs>
        <w:spacing w:after="80"/>
        <w:ind w:left="454" w:hanging="454"/>
      </w:pPr>
      <w:r>
        <w:rPr>
          <w:rStyle w:val="Muted"/>
        </w:rPr>
        <w:t xml:space="preserve">22.</w:t>
      </w:r>
      <w:r>
        <w:tab/>
      </w:r>
      <w:r>
        <w:t xml:space="preserve">Kwabena Koforobour Agyemang, </w:t>
      </w:r>
      <w:r>
        <w:rPr>
          <w:b/>
        </w:rPr>
        <w:t xml:space="preserve">Kwabena Barima Antwi</w:t>
      </w:r>
      <w:r>
        <w:t xml:space="preserve"> (2013). </w:t>
      </w:r>
      <w:r>
        <w:t xml:space="preserve">Climate Change Adaptation Mainstreaming at the Sub- National Level Development Planning: A Case of the Sekondi-Takoradi Metropolitan Assembly (STMA), Ghana.</w:t>
      </w:r>
      <w:r>
        <w:t xml:space="preserve"> </w:t>
      </w:r>
      <w:r>
        <w:rPr>
          <w:i/>
        </w:rPr>
        <w:t xml:space="preserve">Journals &amp; Books Hosting (International Knowledge Sharing Platform)</w:t>
      </w:r>
      <w:r>
        <w:t xml:space="preserve">.</w:t>
      </w:r>
    </w:p>
    <w:p>
      <w:pPr>
        <w:tabs>
          <w:tab w:val="left" w:pos="454"/>
        </w:tabs>
        <w:spacing w:after="80"/>
        <w:ind w:left="454" w:hanging="454"/>
      </w:pPr>
      <w:r>
        <w:rPr>
          <w:rStyle w:val="Muted"/>
        </w:rPr>
        <w:t xml:space="preserve">23.</w:t>
      </w:r>
      <w:r>
        <w:tab/>
      </w:r>
      <w:r>
        <w:t xml:space="preserve">Christopher Mensah, Oheneba A Akyeampong, </w:t>
      </w:r>
      <w:r>
        <w:rPr>
          <w:b/>
        </w:rPr>
        <w:t xml:space="preserve">Kwabena Barima Antwi</w:t>
      </w:r>
      <w:r>
        <w:t xml:space="preserve"> (2013). </w:t>
      </w:r>
      <w:r>
        <w:t xml:space="preserve">Residents’ Perception of Impacts of Amansuri Conservation and Integrated Development Project (ACID) in Jomoro District, Western Region, Ghana.</w:t>
      </w:r>
      <w:r>
        <w:t xml:space="preserve"> </w:t>
      </w:r>
      <w:r>
        <w:rPr>
          <w:i/>
        </w:rPr>
        <w:t xml:space="preserve">Journal of Sustainable Development</w:t>
      </w:r>
      <w:r>
        <w:t xml:space="preserve">.</w:t>
      </w:r>
      <w:r>
        <w:t xml:space="preserve"> </w:t>
      </w:r>
      <w:hyperlink xmlns:r="http://schemas.openxmlformats.org/officeDocument/2006/relationships" w:history="true" r:id="Re583e98068da416d">
        <w:r>
          <w:rPr>
            <w:rStyle w:val="Hyperlink"/>
          </w:rPr>
          <w:t xml:space="preserve">https://doi.org/10.5539/jsd.v6n5p73</w:t>
        </w:r>
      </w:hyperlink>
    </w:p>
    <w:p>
      <w:pPr>
        <w:tabs>
          <w:tab w:val="left" w:pos="454"/>
        </w:tabs>
        <w:spacing w:after="80"/>
        <w:ind w:left="454" w:hanging="454"/>
      </w:pPr>
      <w:r>
        <w:rPr>
          <w:rStyle w:val="Muted"/>
        </w:rPr>
        <w:t xml:space="preserve">24.</w:t>
      </w:r>
      <w:r>
        <w:tab/>
      </w:r>
      <w:r>
        <w:rPr>
          <w:b/>
        </w:rPr>
        <w:t xml:space="preserve">Kwabena Barima Antwi</w:t>
      </w:r>
      <w:r>
        <w:t xml:space="preserve"> (2009). </w:t>
      </w:r>
      <w:r>
        <w:t xml:space="preserve">Renewing the Holy Grail of human motivation in the delivery of public service.</w:t>
      </w:r>
      <w:r>
        <w:t xml:space="preserve"> </w:t>
      </w:r>
      <w:r>
        <w:rPr>
          <w:i/>
        </w:rPr>
        <w:t xml:space="preserve">Journal of Management Development</w:t>
      </w:r>
      <w:r>
        <w:t xml:space="preserve">.</w:t>
      </w:r>
      <w:r>
        <w:t xml:space="preserve"> </w:t>
      </w:r>
      <w:hyperlink xmlns:r="http://schemas.openxmlformats.org/officeDocument/2006/relationships" w:history="true" r:id="R2d7c0304f8404478">
        <w:r>
          <w:rPr>
            <w:rStyle w:val="Hyperlink"/>
          </w:rPr>
          <w:t xml:space="preserve">https://doi.org/10.1108/02621710910959666</w:t>
        </w:r>
      </w:hyperlink>
    </w:p>
    <w:p>
      <w:pPr>
        <w:tabs>
          <w:tab w:val="left" w:pos="454"/>
        </w:tabs>
        <w:spacing w:after="80"/>
        <w:ind w:left="454" w:hanging="454"/>
      </w:pPr>
      <w:r>
        <w:rPr>
          <w:rStyle w:val="Muted"/>
        </w:rPr>
        <w:t xml:space="preserve">25.</w:t>
      </w:r>
      <w:r>
        <w:tab/>
      </w:r>
      <w:r>
        <w:rPr>
          <w:b/>
        </w:rPr>
        <w:t xml:space="preserve">K.B. Antwi</w:t>
      </w:r>
      <w:r>
        <w:t xml:space="preserve">, F. Analoui</w:t>
      </w:r>
      <w:r>
        <w:t xml:space="preserve"> (2008). </w:t>
      </w:r>
      <w:r>
        <w:t xml:space="preserve">Challenges in building the capacity of human resource development in decentralized local governments.</w:t>
      </w:r>
      <w:r>
        <w:t xml:space="preserve"> </w:t>
      </w:r>
      <w:r>
        <w:rPr>
          <w:i/>
        </w:rPr>
        <w:t xml:space="preserve">Management Research News</w:t>
      </w:r>
      <w:r>
        <w:t xml:space="preserve">.</w:t>
      </w:r>
      <w:r>
        <w:t xml:space="preserve"> </w:t>
      </w:r>
      <w:hyperlink xmlns:r="http://schemas.openxmlformats.org/officeDocument/2006/relationships" w:history="true" r:id="Rf69f377c47fe4206">
        <w:r>
          <w:rPr>
            <w:rStyle w:val="Hyperlink"/>
          </w:rPr>
          <w:t xml:space="preserve">https://doi.org/10.1108/01409170810876071</w:t>
        </w:r>
      </w:hyperlink>
    </w:p>
    <w:p>
      <w:pPr>
        <w:tabs>
          <w:tab w:val="left" w:pos="454"/>
        </w:tabs>
        <w:spacing w:after="80"/>
        <w:ind w:left="454" w:hanging="454"/>
      </w:pPr>
      <w:r>
        <w:rPr>
          <w:rStyle w:val="Muted"/>
        </w:rPr>
        <w:t xml:space="preserve">26.</w:t>
      </w:r>
      <w:r>
        <w:tab/>
      </w:r>
      <w:r>
        <w:rPr>
          <w:b/>
        </w:rPr>
        <w:t xml:space="preserve">K. B. Antwi</w:t>
      </w:r>
      <w:r>
        <w:t xml:space="preserve">, F. Analoui, D. Nana‐Agyekum</w:t>
      </w:r>
      <w:r>
        <w:t xml:space="preserve"> (2008). </w:t>
      </w:r>
      <w:r>
        <w:t xml:space="preserve">Public sector reform in Sub‐Saharan Africa: what can be learnt from the civil service performance improvement programme in Ghana?</w:t>
      </w:r>
      <w:r>
        <w:t xml:space="preserve"> </w:t>
      </w:r>
      <w:r>
        <w:rPr>
          <w:i/>
        </w:rPr>
        <w:t xml:space="preserve">Public Administration and Development</w:t>
      </w:r>
      <w:r>
        <w:t xml:space="preserve">.</w:t>
      </w:r>
      <w:r>
        <w:t xml:space="preserve"> </w:t>
      </w:r>
      <w:hyperlink xmlns:r="http://schemas.openxmlformats.org/officeDocument/2006/relationships" w:history="true" r:id="Rbd273a06201d4d84">
        <w:r>
          <w:rPr>
            <w:rStyle w:val="Hyperlink"/>
          </w:rPr>
          <w:t xml:space="preserve">https://doi.org/10.1002/pad.503</w:t>
        </w:r>
      </w:hyperlink>
    </w:p>
    <w:p>
      <w:pPr>
        <w:tabs>
          <w:tab w:val="left" w:pos="454"/>
        </w:tabs>
        <w:spacing w:after="80"/>
        <w:ind w:left="454" w:hanging="454"/>
      </w:pPr>
      <w:r>
        <w:rPr>
          <w:rStyle w:val="Muted"/>
        </w:rPr>
        <w:t xml:space="preserve">27.</w:t>
      </w:r>
      <w:r>
        <w:tab/>
      </w:r>
      <w:r>
        <w:rPr>
          <w:b/>
        </w:rPr>
        <w:t xml:space="preserve">K.B. Antwi</w:t>
      </w:r>
      <w:r>
        <w:t xml:space="preserve">, F. Analoui</w:t>
      </w:r>
      <w:r>
        <w:t xml:space="preserve"> (2008). </w:t>
      </w:r>
      <w:r>
        <w:t xml:space="preserve">Reforming public sector.</w:t>
      </w:r>
      <w:r>
        <w:t xml:space="preserve"> </w:t>
      </w:r>
      <w:r>
        <w:rPr>
          <w:i/>
        </w:rPr>
        <w:t xml:space="preserve">Journal of Management Development</w:t>
      </w:r>
      <w:r>
        <w:t xml:space="preserve">.</w:t>
      </w:r>
      <w:r>
        <w:t xml:space="preserve"> </w:t>
      </w:r>
      <w:hyperlink xmlns:r="http://schemas.openxmlformats.org/officeDocument/2006/relationships" w:history="true" r:id="R7fe46ea5615749a6">
        <w:r>
          <w:rPr>
            <w:rStyle w:val="Hyperlink"/>
          </w:rPr>
          <w:t xml:space="preserve">https://doi.org/10.1108/02621710810877848</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A. Amu-Mensah Marian, B. Kendie Stephen, K. Amu-Mensah Frederick, </w:t>
      </w:r>
      <w:r>
        <w:rPr>
          <w:b/>
        </w:rPr>
        <w:t xml:space="preserve">K. Barima Antwi</w:t>
      </w:r>
      <w:r>
        <w:t xml:space="preserve">, Farhad Analoui, O. Mireku Dickson, B. Amu-Mensah Saraphina</w:t>
      </w:r>
      <w:r>
        <w:t xml:space="preserve"> (2021). </w:t>
      </w:r>
      <w:r>
        <w:t xml:space="preserve">Knowledge Relationships in Freshwater Governance.</w:t>
      </w:r>
      <w:r>
        <w:t xml:space="preserve"> </w:t>
      </w:r>
      <w:r>
        <w:rPr>
          <w:i/>
        </w:rPr>
        <w:t xml:space="preserve">Book Publisher International (a part of SCIENCEDOMAIN International)</w:t>
      </w:r>
      <w:r>
        <w:t xml:space="preserve">.</w:t>
      </w:r>
      <w:r>
        <w:t xml:space="preserve"> </w:t>
      </w:r>
      <w:hyperlink xmlns:r="http://schemas.openxmlformats.org/officeDocument/2006/relationships" w:history="true" r:id="R8ceeeb7cf4bb4899">
        <w:r>
          <w:rPr>
            <w:rStyle w:val="Hyperlink"/>
          </w:rPr>
          <w:t xml:space="preserve">https://doi.org/10.9734/bpi/nicst/v7/6581d</w:t>
        </w:r>
      </w:hyperlink>
    </w:p>
    <w:p>
      <w:pPr>
        <w:tabs>
          <w:tab w:val="left" w:pos="454"/>
        </w:tabs>
        <w:spacing w:after="80"/>
        <w:ind w:left="454" w:hanging="454"/>
      </w:pPr>
      <w:r>
        <w:rPr>
          <w:rStyle w:val="Muted"/>
        </w:rPr>
        <w:t xml:space="preserve">2.</w:t>
      </w:r>
      <w:r>
        <w:tab/>
      </w:r>
      <w:r>
        <w:t xml:space="preserve">Ama Amponsaa Birch Freeman, Ishmael Mensah, </w:t>
      </w:r>
      <w:r>
        <w:rPr>
          <w:b/>
        </w:rPr>
        <w:t xml:space="preserve">Kwabena Barima Antwi</w:t>
      </w:r>
      <w:r>
        <w:t xml:space="preserve"> (2021). </w:t>
      </w:r>
      <w:r>
        <w:t xml:space="preserve">Smiling vs. Frowning Faces.</w:t>
      </w:r>
      <w:r>
        <w:t xml:space="preserve"> </w:t>
      </w:r>
      <w:r>
        <w:rPr>
          <w:i/>
        </w:rPr>
        <w:t xml:space="preserve">Advances in hospitality, tourism and the services industry (AHTSI) book series</w:t>
      </w:r>
      <w:r>
        <w:t xml:space="preserve">.</w:t>
      </w:r>
      <w:r>
        <w:t xml:space="preserve"> </w:t>
      </w:r>
      <w:hyperlink xmlns:r="http://schemas.openxmlformats.org/officeDocument/2006/relationships" w:history="true" r:id="R7e0db1409a1e4493">
        <w:r>
          <w:rPr>
            <w:rStyle w:val="Hyperlink"/>
          </w:rPr>
          <w:t xml:space="preserve">https://doi.org/10.4018/978-1-7998-7335-8.ch004</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Simon Mariwah, </w:t>
      </w:r>
      <w:r>
        <w:rPr>
          <w:b/>
        </w:rPr>
        <w:t xml:space="preserve">K Barima Antwi</w:t>
      </w:r>
      <w:r>
        <w:t xml:space="preserve"> (2014). </w:t>
      </w:r>
      <w:r>
        <w:t xml:space="preserve">Cashew cultivation, access to land and food security in Brong-Ahafo Region, Ghana: Preventing the intergenerational transmission of poverty.</w:t>
      </w:r>
      <w:r>
        <w:t xml:space="preserve"> </w:t>
      </w:r>
      <w:r>
        <w:rPr>
          <w:i/>
        </w:rPr>
        <w:t xml:space="preserve">University of Reading</w:t>
      </w:r>
      <w:r>
        <w:t xml:space="preserve">.</w:t>
      </w:r>
      <w:r>
        <w:t xml:space="preserve"> </w:t>
      </w:r>
      <w:hyperlink xmlns:r="http://schemas.openxmlformats.org/officeDocument/2006/relationships" w:history="true" r:id="Rb3302e91eb774247">
        <w:r>
          <w:rPr>
            <w:rStyle w:val="Hyperlink"/>
          </w:rPr>
          <w:t xml:space="preserve">https://centaur.reading.ac.uk/37424/</w:t>
        </w:r>
      </w:hyperlink>
    </w:p>
    <w:sectPr>
      <w:footerReference xmlns:r="http://schemas.openxmlformats.org/officeDocument/2006/relationships" w:type="default" r:id="R5907096637df460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scholar.ucc.edu.gh/staff/d83a6545-73ce-4200-af9a-1d1dbfb09bda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78c4c73058d4e25" /><Relationship Type="http://schemas.openxmlformats.org/officeDocument/2006/relationships/hyperlink" Target="https://orcid.org/0000-0002-8700-931X" TargetMode="External" Id="R2f2d4d31324e4457" /><Relationship Type="http://schemas.openxmlformats.org/officeDocument/2006/relationships/hyperlink" Target="https://sites.google.com/view/kwabenaantwi/home?authuser=1" TargetMode="External" Id="R37129285eb124a70" /><Relationship Type="http://schemas.openxmlformats.org/officeDocument/2006/relationships/hyperlink" Target="https://scholar.google.com/citations?user=SD9fHWMAAAAJ&amp;hl=en" TargetMode="External" Id="Rddc39ed8f40e42ca" /><Relationship Type="http://schemas.openxmlformats.org/officeDocument/2006/relationships/hyperlink" Target="https://scholar.ucc.edu.gh/staff/d83a6545-73ce-4200-af9a-1d1dbfb09bda" TargetMode="External" Id="R09a2ff04639846c4" /><Relationship Type="http://schemas.openxmlformats.org/officeDocument/2006/relationships/hyperlink" Target="https://doi.org/10.30574/wjarr.2023.20.2.2175" TargetMode="External" Id="Ref6665cd29bd4504" /><Relationship Type="http://schemas.openxmlformats.org/officeDocument/2006/relationships/hyperlink" Target="https://doi.org/10.1016/j.envc.2023.100736" TargetMode="External" Id="R0f68528db8d64e60" /><Relationship Type="http://schemas.openxmlformats.org/officeDocument/2006/relationships/hyperlink" Target="https://doi.org/10.1080/14735903.2023.2193439" TargetMode="External" Id="R58aab44da3144dec" /><Relationship Type="http://schemas.openxmlformats.org/officeDocument/2006/relationships/hyperlink" Target="https://doi.org/10.1111/1477-8947.12265" TargetMode="External" Id="R690a72050fae4a87" /><Relationship Type="http://schemas.openxmlformats.org/officeDocument/2006/relationships/hyperlink" Target="https://doi.org/10.1016/j.envc.2021.100293" TargetMode="External" Id="Rfca3496cc24b428a" /><Relationship Type="http://schemas.openxmlformats.org/officeDocument/2006/relationships/hyperlink" Target="https://doi.org/10.1016/j.jhydrol.2021.127211" TargetMode="External" Id="Rab3ce7c8e4ff44c7" /><Relationship Type="http://schemas.openxmlformats.org/officeDocument/2006/relationships/hyperlink" Target="https://doi.org/10.1016/j.envc.2021.100205" TargetMode="External" Id="Rb7b0ba3634e7450b" /><Relationship Type="http://schemas.openxmlformats.org/officeDocument/2006/relationships/hyperlink" Target="https://doi.org/10.6092/1970-9870/6981" TargetMode="External" Id="R6d2c0def5f6a4bf6" /><Relationship Type="http://schemas.openxmlformats.org/officeDocument/2006/relationships/hyperlink" Target="https://doi.org/10.36005/jplm.v1i1.3" TargetMode="External" Id="R188be9be1dbb4587" /><Relationship Type="http://schemas.openxmlformats.org/officeDocument/2006/relationships/hyperlink" Target="https://doi.org/10.1002/geo2.73" TargetMode="External" Id="R6fd4a3a5636243d4" /><Relationship Type="http://schemas.openxmlformats.org/officeDocument/2006/relationships/hyperlink" Target="https://doi.org/10.1007/s10708-019-10084-4" TargetMode="External" Id="Ra3bf29997ca54ea5" /><Relationship Type="http://schemas.openxmlformats.org/officeDocument/2006/relationships/hyperlink" Target="https://doi.org/10.4236/sm.2019.93015" TargetMode="External" Id="R897dc61ce0794718" /><Relationship Type="http://schemas.openxmlformats.org/officeDocument/2006/relationships/hyperlink" Target="https://doi.org/10.1007/s41651-017-0006-2" TargetMode="External" Id="R680c6fe9ccd74078" /><Relationship Type="http://schemas.openxmlformats.org/officeDocument/2006/relationships/hyperlink" Target="https://doi.org/10.4314/gjds.v14i2.1" TargetMode="External" Id="Rdd877717b9f24a2b" /><Relationship Type="http://schemas.openxmlformats.org/officeDocument/2006/relationships/hyperlink" Target="https://doi.org/10.1007/s12132-016-9295-7" TargetMode="External" Id="Re92f9f8ab91b4a1d" /><Relationship Type="http://schemas.openxmlformats.org/officeDocument/2006/relationships/hyperlink" Target="https://doi.org/10.14738/assrj.211.1630" TargetMode="External" Id="Re0c0ec3781014577" /><Relationship Type="http://schemas.openxmlformats.org/officeDocument/2006/relationships/hyperlink" Target="https://doi.org/10.1016/j.geoforum.2015.10.006" TargetMode="External" Id="R4da42425c29a41e8" /><Relationship Type="http://schemas.openxmlformats.org/officeDocument/2006/relationships/hyperlink" Target="https://www.researchgate.net/profile/Kofi-Adu-Boahen/publication/265489858_ASSESSMENT_OF_MANAGEMENT_ATTITUDES_ON_CORPORATE_SOCIAL_RESPONSIBILITY_IN_GHANA_A_CASE_OF_SOME_SELECTED_COMPANIES_IN_THE_TEMA_METROPOLIS_ZEF_C_Department_of_Ecology_and_Natural_Resources_Management/links/541044060cf2f2b29a40426f/ASSESSMENT-OF-MANAGEMENT-ATTITUDES-ON-CORPORATE-SOCIAL-RESPONSIBILITY-IN-GHANA-A-CASE-OF-SOME-SELECTED-COMPANIES-IN-THE-TEMA-METROPOLIS-ZEF-C-Department-of-Ecology-and-Natural-Resources-Management.pdf" TargetMode="External" Id="R7b9d2e9e75524e8a" /><Relationship Type="http://schemas.openxmlformats.org/officeDocument/2006/relationships/hyperlink" Target="https://doi.org/10.5296/emsd.v3i1.5142" TargetMode="External" Id="R8a83a42c326b485b" /><Relationship Type="http://schemas.openxmlformats.org/officeDocument/2006/relationships/hyperlink" Target="https://www.academia.edu/download/76759159/7342.pdf" TargetMode="External" Id="Rf9f01de7999f486d" /><Relationship Type="http://schemas.openxmlformats.org/officeDocument/2006/relationships/hyperlink" Target="https://doi.org/10.5539/jsd.v6n5p73" TargetMode="External" Id="Re583e98068da416d" /><Relationship Type="http://schemas.openxmlformats.org/officeDocument/2006/relationships/hyperlink" Target="https://doi.org/10.1108/02621710910959666" TargetMode="External" Id="R2d7c0304f8404478" /><Relationship Type="http://schemas.openxmlformats.org/officeDocument/2006/relationships/hyperlink" Target="https://doi.org/10.1108/01409170810876071" TargetMode="External" Id="Rf69f377c47fe4206" /><Relationship Type="http://schemas.openxmlformats.org/officeDocument/2006/relationships/hyperlink" Target="https://doi.org/10.1002/pad.503" TargetMode="External" Id="Rbd273a06201d4d84" /><Relationship Type="http://schemas.openxmlformats.org/officeDocument/2006/relationships/hyperlink" Target="https://doi.org/10.1108/02621710810877848" TargetMode="External" Id="R7fe46ea5615749a6" /><Relationship Type="http://schemas.openxmlformats.org/officeDocument/2006/relationships/hyperlink" Target="https://doi.org/10.9734/bpi/nicst/v7/6581d" TargetMode="External" Id="R8ceeeb7cf4bb4899" /><Relationship Type="http://schemas.openxmlformats.org/officeDocument/2006/relationships/hyperlink" Target="https://doi.org/10.4018/978-1-7998-7335-8.ch004" TargetMode="External" Id="R7e0db1409a1e4493" /><Relationship Type="http://schemas.openxmlformats.org/officeDocument/2006/relationships/hyperlink" Target="https://centaur.reading.ac.uk/37424/" TargetMode="External" Id="Rb3302e91eb774247" /><Relationship Type="http://schemas.openxmlformats.org/officeDocument/2006/relationships/footer" Target="/word/footer1.xml" Id="R5907096637df460f" /></Relationships>
</file>