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d2c3b8f46634392" /><Relationship Type="http://schemas.openxmlformats.org/package/2006/relationships/metadata/core-properties" Target="/package/services/metadata/core-properties/3c799a0bb0754310b42f83b04b3858be.psmdcp" Id="R12978032fedc4d58" /></Relationships>
</file>

<file path=word/document.xml><?xml version="1.0" encoding="utf-8"?>
<w:document xmlns:w="http://schemas.openxmlformats.org/wordprocessingml/2006/main">
  <w:body>
    <w:p>
      <w:pPr>
        <w:pStyle w:val="Title"/>
      </w:pPr>
      <w:r>
        <w:t xml:space="preserve">Prof Patrick OSEI-KUFUOR</w:t>
      </w:r>
    </w:p>
    <w:p>
      <w:r>
        <w:rPr>
          <w:rStyle w:val="Muted"/>
          <w:sz w:val="22"/>
        </w:rPr>
        <w:t xml:space="preserve">Senior Research Fellow · Department of Peace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54e6b5f829f47f6">
        <w:r>
          <w:rPr>
            <w:rStyle w:val="Hyperlink"/>
            <w:sz w:val="18"/>
          </w:rPr>
          <w:t xml:space="preserve">0000-0002-7544-7486</w:t>
        </w:r>
      </w:hyperlink>
      <w:r>
        <w:rPr>
          <w:color w:val="D0D4D9"/>
          <w:sz w:val="18"/>
        </w:rPr>
        <w:t xml:space="preserve">   ·   </w:t>
      </w:r>
      <w:r>
        <w:rPr>
          <w:rStyle w:val="Muted"/>
          <w:sz w:val="18"/>
        </w:rPr>
        <w:t xml:space="preserve">Google Scholar </w:t>
      </w:r>
      <w:hyperlink xmlns:r="http://schemas.openxmlformats.org/officeDocument/2006/relationships" w:history="true" r:id="Rf139cb1734b54d17">
        <w:r>
          <w:rPr>
            <w:rStyle w:val="Hyperlink"/>
            <w:sz w:val="18"/>
          </w:rPr>
          <w:t xml:space="preserve">scholar.google.com/citations?user=QahcUIkAAAAJ&amp;hl=en</w:t>
        </w:r>
      </w:hyperlink>
      <w:r>
        <w:rPr>
          <w:color w:val="D0D4D9"/>
          <w:sz w:val="18"/>
        </w:rPr>
        <w:t xml:space="preserve">   ·   </w:t>
      </w:r>
      <w:r>
        <w:rPr>
          <w:rStyle w:val="Muted"/>
          <w:sz w:val="18"/>
        </w:rPr>
        <w:t xml:space="preserve">Profile </w:t>
      </w:r>
      <w:hyperlink xmlns:r="http://schemas.openxmlformats.org/officeDocument/2006/relationships" w:history="true" r:id="Rb57965f07d31410d">
        <w:r>
          <w:rPr>
            <w:rStyle w:val="Hyperlink"/>
            <w:sz w:val="18"/>
          </w:rPr>
          <w:t xml:space="preserve">scholar.ucc.edu.gh/staff/e352b75f-ee94-4fc1-9139-11c74654ffd8</w:t>
        </w:r>
      </w:hyperlink>
    </w:p>
    <w:p>
      <w:pPr>
        <w:pBdr>
          <w:bottom w:val="single" w:color="D0D4D9" w:sz="4" w:space="1"/>
        </w:pBdr>
        <w:spacing w:after="60"/>
      </w:pPr>
    </w:p>
    <w:p>
      <w:pPr>
        <w:pStyle w:val="Heading1"/>
      </w:pPr>
      <w:r>
        <w:t xml:space="preserve">Profile</w:t>
      </w:r>
    </w:p>
    <w:p>
      <w:pPr>
        <w:spacing w:after="100"/>
      </w:pPr>
      <w:r>
        <w:t xml:space="preserve">I am a Senior Research Fellow with the Department of Peace Studies, School for Development Studies, University of Cape Coast, Ghana. My research works focus on peace, security and development nexus with specialisation in conflict analysis, conflict mapping, conflict sensitivity, early warning system design and peace education. I am a certified conflict management trainer and a professional mediator.  I am the convenor of the Peace and Development Research Cluster at the Department of Peace Studies. I have led the Cluster to map conflicts and analyse conflict trends in Ghana. The report for this particular project which depicts in interactive maps, the conflict hotspots in the country, has been of immense support to the security sector in election security management. I am also the team leader in the Supporting Infrastructures for Peace Project that first assessed the capacity of the National Peace Council (NPC) of Ghana and secondly to design mechanisms to build resilient structures for conflict prevention and peacebuilding. in Ghana. During the implementation of this project, we built the capacity of the NPC to in conflict prevention , resolution and management. In addition, the team developed manuals for the NPC to be used in training peace actors across different levels in the country, notably, the Metropolitan, Municipal and District Security Committees. The team further produced an edited book titled Building Sustainable Peace in Ghana. I was a team member for the  Conflict Development Assessment for Ghana (2020) and served as a consultant for the National Peace Council in developing a road map to eradicate political vigilantism in Ghana. I am the current Chair for the West Africa Network for Peace Building (WANEP)-Ghana.</w:t>
      </w:r>
    </w:p>
    <w:p>
      <w:pPr>
        <w:pStyle w:val="Heading1"/>
      </w:pPr>
      <w:r>
        <w:t xml:space="preserve">Research</w:t>
      </w:r>
    </w:p>
    <w:p>
      <w:pPr>
        <w:tabs>
          <w:tab w:val="left" w:pos="1134"/>
        </w:tabs>
        <w:spacing w:after="40"/>
        <w:ind w:left="1134" w:hanging="1134"/>
      </w:pPr>
      <w:r>
        <w:rPr>
          <w:rStyle w:val="Muted"/>
        </w:rPr>
        <w:t xml:space="preserve">Interests</w:t>
      </w:r>
      <w:r>
        <w:tab/>
      </w:r>
      <w:r>
        <w:t xml:space="preserve">Peace · Security and Development Studies</w:t>
      </w:r>
    </w:p>
    <w:p>
      <w:pPr>
        <w:tabs>
          <w:tab w:val="left" w:pos="1134"/>
        </w:tabs>
        <w:spacing w:after="40"/>
        <w:ind w:left="1134" w:hanging="1134"/>
      </w:pPr>
      <w:r>
        <w:rPr>
          <w:rStyle w:val="Muted"/>
        </w:rPr>
        <w:t xml:space="preserve">Areas</w:t>
      </w:r>
      <w:r>
        <w:tab/>
      </w:r>
      <w:r>
        <w:t xml:space="preserve">Sociology and Political Science · Economics and Econometrics · Anthropology · Communication · Finance · Food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33</w:t>
            </w:r>
          </w:p>
        </w:tc>
        <w:tc>
          <w:tcPr>
            <w:tcW w:w="1625" w:type="dxa"/>
          </w:tcPr>
          <w:p>
            <w:r>
              <w:rPr>
                <w:b/>
                <w:sz w:val="30"/>
              </w:rPr>
              <w:t xml:space="preserve">226</w:t>
            </w:r>
          </w:p>
        </w:tc>
        <w:tc>
          <w:tcPr>
            <w:tcW w:w="1625" w:type="dxa"/>
          </w:tcPr>
          <w:p>
            <w:r>
              <w:rPr>
                <w:b/>
                <w:sz w:val="30"/>
              </w:rPr>
              <w:t xml:space="preserve">10</w:t>
            </w:r>
          </w:p>
        </w:tc>
        <w:tc>
          <w:tcPr>
            <w:tcW w:w="1625" w:type="dxa"/>
          </w:tcPr>
          <w:p>
            <w:r>
              <w:rPr>
                <w:b/>
                <w:sz w:val="30"/>
              </w:rPr>
              <w:t xml:space="preserve">10</w:t>
            </w:r>
          </w:p>
        </w:tc>
        <w:tc>
          <w:tcPr>
            <w:tcW w:w="1625" w:type="dxa"/>
          </w:tcPr>
          <w:p>
            <w:r>
              <w:rPr>
                <w:b/>
                <w:sz w:val="30"/>
              </w:rPr>
              <w:t xml:space="preserve">2.37</w:t>
            </w:r>
          </w:p>
        </w:tc>
        <w:tc>
          <w:tcPr>
            <w:tcW w:w="1625" w:type="dxa"/>
          </w:tcPr>
          <w:p>
            <w:r>
              <w:rPr>
                <w:b/>
                <w:sz w:val="30"/>
              </w:rPr>
              <w:t xml:space="preserve">30%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33 publications listed below, 2010–2024. Field-weighted impact is the mean over the 10 works scored for it; 1.00 is the world average for works of the same field, type and year. 3 of the 10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Research Fellow</w:t>
      </w:r>
      <w:r>
        <w:tab/>
      </w:r>
      <w:r>
        <w:rPr>
          <w:rStyle w:val="Muted"/>
        </w:rPr>
        <w:t xml:space="preserve">2011–present</w:t>
      </w:r>
    </w:p>
    <w:p>
      <w:r>
        <w:rPr>
          <w:rStyle w:val="Muted"/>
        </w:rPr>
        <w:t xml:space="preserve">Department of Peace Studies, University of Cape Coast, Cape Coast, Ghana</w:t>
      </w:r>
    </w:p>
    <w:p>
      <w:pPr>
        <w:pStyle w:val="Heading1"/>
      </w:pPr>
      <w:r>
        <w:t xml:space="preserve">Education and qualifications</w:t>
      </w:r>
    </w:p>
    <w:p>
      <w:pPr>
        <w:keepNext/>
        <w:tabs>
          <w:tab w:val="right" w:pos="9752"/>
        </w:tabs>
        <w:spacing w:before="100"/>
      </w:pPr>
      <w:r>
        <w:rPr>
          <w:b/>
        </w:rPr>
        <w:t xml:space="preserve">PhD International Development</w:t>
      </w:r>
      <w:r>
        <w:tab/>
      </w:r>
      <w:r>
        <w:rPr>
          <w:rStyle w:val="Muted"/>
        </w:rPr>
        <w:t xml:space="preserve">2006–2010</w:t>
      </w:r>
    </w:p>
    <w:p>
      <w:r>
        <w:rPr>
          <w:rStyle w:val="Muted"/>
        </w:rPr>
        <w:t xml:space="preserve">Department of International Development and Peace Studies, University of Bradford, Bradford, United Kingdom</w:t>
      </w:r>
    </w:p>
    <w:p>
      <w:pPr>
        <w:keepNext/>
        <w:tabs>
          <w:tab w:val="right" w:pos="9752"/>
        </w:tabs>
        <w:spacing w:before="100"/>
      </w:pPr>
      <w:r>
        <w:rPr>
          <w:b/>
        </w:rPr>
        <w:t xml:space="preserve">MPhil Development Studies</w:t>
      </w:r>
      <w:r>
        <w:tab/>
      </w:r>
      <w:r>
        <w:rPr>
          <w:rStyle w:val="Muted"/>
        </w:rPr>
        <w:t xml:space="preserve">1999–2003</w:t>
      </w:r>
    </w:p>
    <w:p>
      <w:r>
        <w:rPr>
          <w:rStyle w:val="Muted"/>
        </w:rPr>
        <w:t xml:space="preserve">Centre for Development Studies, University of Cape Coast, Cape Coast, Ghana</w:t>
      </w:r>
    </w:p>
    <w:p>
      <w:pPr>
        <w:keepNext/>
        <w:tabs>
          <w:tab w:val="right" w:pos="9752"/>
        </w:tabs>
        <w:spacing w:before="100"/>
      </w:pPr>
      <w:r>
        <w:rPr>
          <w:b/>
        </w:rPr>
        <w:t xml:space="preserve">BA Geography and Resource Development &amp; Statistics</w:t>
      </w:r>
      <w:r>
        <w:tab/>
      </w:r>
      <w:r>
        <w:rPr>
          <w:rStyle w:val="Muted"/>
        </w:rPr>
        <w:t xml:space="preserve">1993–1997</w:t>
      </w:r>
    </w:p>
    <w:p>
      <w:r>
        <w:rPr>
          <w:rStyle w:val="Muted"/>
        </w:rPr>
        <w:t xml:space="preserve">Department of Geography and Resource Development, University of Ghana, Legon, Accra, Ghana</w:t>
      </w:r>
    </w:p>
    <w:p>
      <w:pPr>
        <w:pStyle w:val="Heading1"/>
      </w:pPr>
      <w:r>
        <w:t xml:space="preserve">Publications</w:t>
      </w:r>
    </w:p>
    <w:p>
      <w:pPr>
        <w:pStyle w:val="Heading2"/>
      </w:pPr>
      <w:r>
        <w:t xml:space="preserve">Journal articles</w:t>
      </w:r>
      <w:r>
        <w:rPr>
          <w:rStyle w:val="Muted"/>
        </w:rPr>
        <w:t xml:space="preserve">  23</w:t>
      </w:r>
    </w:p>
    <w:p>
      <w:pPr>
        <w:tabs>
          <w:tab w:val="left" w:pos="454"/>
        </w:tabs>
        <w:spacing w:after="80"/>
        <w:ind w:left="454" w:hanging="454"/>
      </w:pPr>
      <w:r>
        <w:rPr>
          <w:rStyle w:val="Muted"/>
        </w:rPr>
        <w:t xml:space="preserve">1.</w:t>
      </w:r>
      <w:r>
        <w:tab/>
      </w:r>
      <w:r>
        <w:rPr>
          <w:b/>
        </w:rPr>
        <w:t xml:space="preserve">Patrick Osei-Kufuor</w:t>
      </w:r>
      <w:r>
        <w:t xml:space="preserve">, Emmanuel Yamoah Tenkorang, Frederick Koomson, Richard Oppong Ntiri</w:t>
      </w:r>
      <w:r>
        <w:t xml:space="preserve"> (2024). </w:t>
      </w:r>
      <w:r>
        <w:t xml:space="preserve">Assessing the effectiveness of social accountability interventions in selected district assemblies in Ghana.</w:t>
      </w:r>
      <w:r>
        <w:t xml:space="preserve"> </w:t>
      </w:r>
      <w:r>
        <w:rPr>
          <w:i/>
        </w:rPr>
        <w:t xml:space="preserve">Cogent Social Sciences</w:t>
      </w:r>
      <w:r>
        <w:t xml:space="preserve">.</w:t>
      </w:r>
      <w:r>
        <w:t xml:space="preserve"> </w:t>
      </w:r>
      <w:hyperlink xmlns:r="http://schemas.openxmlformats.org/officeDocument/2006/relationships" w:history="true" r:id="Rf59f800bb20c446f">
        <w:r>
          <w:rPr>
            <w:rStyle w:val="Hyperlink"/>
          </w:rPr>
          <w:t xml:space="preserve">https://doi.org/10.1080/23311886.2024.2371673</w:t>
        </w:r>
      </w:hyperlink>
    </w:p>
    <w:p>
      <w:pPr>
        <w:tabs>
          <w:tab w:val="left" w:pos="454"/>
        </w:tabs>
        <w:spacing w:after="80"/>
        <w:ind w:left="454" w:hanging="454"/>
      </w:pPr>
      <w:r>
        <w:rPr>
          <w:rStyle w:val="Muted"/>
        </w:rPr>
        <w:t xml:space="preserve">2.</w:t>
      </w:r>
      <w:r>
        <w:tab/>
      </w:r>
      <w:r>
        <w:t xml:space="preserve">KWADWO ADDO TUFFOUR, </w:t>
      </w:r>
      <w:r>
        <w:rPr>
          <w:b/>
        </w:rPr>
        <w:t xml:space="preserve">Patrick Osei-Kufuor</w:t>
      </w:r>
      <w:r>
        <w:t xml:space="preserve">, Prince Amfo Wiafe</w:t>
      </w:r>
      <w:r>
        <w:t xml:space="preserve"> (2024). </w:t>
      </w:r>
      <w:r>
        <w:t xml:space="preserve">COVID-19 pandemic and human security in Ghana: the case of the Komenda-Edina-Eguafo-Abrem municipality, Ghana.</w:t>
      </w:r>
      <w:r>
        <w:t xml:space="preserve"> </w:t>
      </w:r>
      <w:r>
        <w:rPr>
          <w:i/>
        </w:rPr>
        <w:t xml:space="preserve">Cogent Social Sciences</w:t>
      </w:r>
      <w:r>
        <w:t xml:space="preserve">.</w:t>
      </w:r>
      <w:r>
        <w:t xml:space="preserve"> </w:t>
      </w:r>
      <w:hyperlink xmlns:r="http://schemas.openxmlformats.org/officeDocument/2006/relationships" w:history="true" r:id="R8d42393061ff4938">
        <w:r>
          <w:rPr>
            <w:rStyle w:val="Hyperlink"/>
          </w:rPr>
          <w:t xml:space="preserve">https://doi.org/10.1080/23311886.2024.2327814</w:t>
        </w:r>
      </w:hyperlink>
    </w:p>
    <w:p>
      <w:pPr>
        <w:tabs>
          <w:tab w:val="left" w:pos="454"/>
        </w:tabs>
        <w:spacing w:after="80"/>
        <w:ind w:left="454" w:hanging="454"/>
      </w:pPr>
      <w:r>
        <w:rPr>
          <w:rStyle w:val="Muted"/>
        </w:rPr>
        <w:t xml:space="preserve">3.</w:t>
      </w:r>
      <w:r>
        <w:tab/>
      </w:r>
      <w:r>
        <w:t xml:space="preserve">Millicent Abigail Aning-Agyei, Prince George Aning-Agyei, </w:t>
      </w:r>
      <w:r>
        <w:rPr>
          <w:b/>
        </w:rPr>
        <w:t xml:space="preserve">Patrick Osei-Kufuor</w:t>
      </w:r>
      <w:r>
        <w:t xml:space="preserve">, Stephen Bugu Kendie</w:t>
      </w:r>
      <w:r>
        <w:t xml:space="preserve"> (2024). </w:t>
      </w:r>
      <w:r>
        <w:t xml:space="preserve">Satisfaction with public-private partnership in solid waste management in Ghana.</w:t>
      </w:r>
      <w:r>
        <w:t xml:space="preserve"> </w:t>
      </w:r>
      <w:r>
        <w:rPr>
          <w:i/>
        </w:rPr>
        <w:t xml:space="preserve">Sustainable Environment</w:t>
      </w:r>
      <w:r>
        <w:t xml:space="preserve">.</w:t>
      </w:r>
      <w:r>
        <w:t xml:space="preserve"> </w:t>
      </w:r>
      <w:hyperlink xmlns:r="http://schemas.openxmlformats.org/officeDocument/2006/relationships" w:history="true" r:id="Rfd065073abd44de8">
        <w:r>
          <w:rPr>
            <w:rStyle w:val="Hyperlink"/>
          </w:rPr>
          <w:t xml:space="preserve">https://doi.org/10.1080/27658511.2024.2345432</w:t>
        </w:r>
      </w:hyperlink>
    </w:p>
    <w:p>
      <w:pPr>
        <w:tabs>
          <w:tab w:val="left" w:pos="454"/>
        </w:tabs>
        <w:spacing w:after="80"/>
        <w:ind w:left="454" w:hanging="454"/>
      </w:pPr>
      <w:r>
        <w:rPr>
          <w:rStyle w:val="Muted"/>
        </w:rPr>
        <w:t xml:space="preserve">4.</w:t>
      </w:r>
      <w:r>
        <w:tab/>
      </w:r>
      <w:r>
        <w:rPr>
          <w:b/>
        </w:rPr>
        <w:t xml:space="preserve">Patrick Osei-Kufuor</w:t>
      </w:r>
      <w:r>
        <w:t xml:space="preserve">, Richard Ametefe, Sabina Appiah-Boateng, Kaderi Noagah Bukari, Alexander Quarshie</w:t>
      </w:r>
      <w:r>
        <w:t xml:space="preserve"> (2024). </w:t>
      </w:r>
      <w:r>
        <w:t xml:space="preserve">“We know what we do”: an agency-structure analysis of political vigilantism in Ghana.</w:t>
      </w:r>
      <w:r>
        <w:t xml:space="preserve"> </w:t>
      </w:r>
      <w:r>
        <w:rPr>
          <w:i/>
        </w:rPr>
        <w:t xml:space="preserve">African Journal of Social Issues</w:t>
      </w:r>
      <w:r>
        <w:t xml:space="preserve">.</w:t>
      </w:r>
      <w:r>
        <w:t xml:space="preserve"> </w:t>
      </w:r>
      <w:hyperlink xmlns:r="http://schemas.openxmlformats.org/officeDocument/2006/relationships" w:history="true" r:id="R2a4c1d2d175b40b7">
        <w:r>
          <w:rPr>
            <w:rStyle w:val="Hyperlink"/>
          </w:rPr>
          <w:t xml:space="preserve">https://doi.org/10.4314/ajosi.v6i1.1</w:t>
        </w:r>
      </w:hyperlink>
    </w:p>
    <w:p>
      <w:pPr>
        <w:tabs>
          <w:tab w:val="left" w:pos="454"/>
        </w:tabs>
        <w:spacing w:after="80"/>
        <w:ind w:left="454" w:hanging="454"/>
      </w:pPr>
      <w:r>
        <w:rPr>
          <w:rStyle w:val="Muted"/>
        </w:rPr>
        <w:t xml:space="preserve">5.</w:t>
      </w:r>
      <w:r>
        <w:tab/>
      </w:r>
      <w:r>
        <w:t xml:space="preserve">IMORO RAZAK JAHA, Richard Ametefe, </w:t>
      </w:r>
      <w:r>
        <w:rPr>
          <w:b/>
        </w:rPr>
        <w:t xml:space="preserve">Patrick Osei-Kufuor</w:t>
      </w:r>
      <w:r>
        <w:t xml:space="preserve">, Razak J. Imoro</w:t>
      </w:r>
      <w:r>
        <w:t xml:space="preserve"> (2023). </w:t>
      </w:r>
      <w:r>
        <w:t xml:space="preserve">Actors and Networks Embedded in Political Vigilante Groups in Ghana.</w:t>
      </w:r>
      <w:r>
        <w:t xml:space="preserve"> </w:t>
      </w:r>
      <w:r>
        <w:rPr>
          <w:i/>
        </w:rPr>
        <w:t xml:space="preserve">The African Review</w:t>
      </w:r>
      <w:r>
        <w:t xml:space="preserve">.</w:t>
      </w:r>
      <w:r>
        <w:t xml:space="preserve"> </w:t>
      </w:r>
      <w:hyperlink xmlns:r="http://schemas.openxmlformats.org/officeDocument/2006/relationships" w:history="true" r:id="Rddebf15ff064449b">
        <w:r>
          <w:rPr>
            <w:rStyle w:val="Hyperlink"/>
          </w:rPr>
          <w:t xml:space="preserve">https://doi.org/10.1163/1821889x-bja10085</w:t>
        </w:r>
      </w:hyperlink>
    </w:p>
    <w:p>
      <w:pPr>
        <w:tabs>
          <w:tab w:val="left" w:pos="454"/>
        </w:tabs>
        <w:spacing w:after="80"/>
        <w:ind w:left="454" w:hanging="454"/>
      </w:pPr>
      <w:r>
        <w:rPr>
          <w:rStyle w:val="Muted"/>
        </w:rPr>
        <w:t xml:space="preserve">6.</w:t>
      </w:r>
      <w:r>
        <w:tab/>
      </w:r>
      <w:r>
        <w:t xml:space="preserve">A. Kofi Amegah, Kelvin Yeboah, Victor Owusu, Lucy Afriyie, Elvis Kyere-Gyeabour, Desmond C. Appiah, </w:t>
      </w:r>
      <w:r>
        <w:rPr>
          <w:b/>
        </w:rPr>
        <w:t xml:space="preserve">Patrick Osei-Kufuor</w:t>
      </w:r>
      <w:r>
        <w:t xml:space="preserve">, Samuel K. Annim, Samuel Agyei-Mensah, Pierpaolo Mudu</w:t>
      </w:r>
      <w:r>
        <w:t xml:space="preserve"> (2023). </w:t>
      </w:r>
      <w:r>
        <w:t xml:space="preserve">Socio-demographic and neighbourhood factors influencing urban green space use and development at home: A population-based survey in Accra, Ghana.</w:t>
      </w:r>
      <w:r>
        <w:t xml:space="preserve"> </w:t>
      </w:r>
      <w:r>
        <w:rPr>
          <w:i/>
        </w:rPr>
        <w:t xml:space="preserve">PLoS ONE</w:t>
      </w:r>
      <w:r>
        <w:t xml:space="preserve">.</w:t>
      </w:r>
      <w:r>
        <w:t xml:space="preserve"> </w:t>
      </w:r>
      <w:hyperlink xmlns:r="http://schemas.openxmlformats.org/officeDocument/2006/relationships" w:history="true" r:id="R2e0de7fc1fa34294">
        <w:r>
          <w:rPr>
            <w:rStyle w:val="Hyperlink"/>
          </w:rPr>
          <w:t xml:space="preserve">https://doi.org/10.1371/journal.pone.0286332</w:t>
        </w:r>
      </w:hyperlink>
    </w:p>
    <w:p>
      <w:pPr>
        <w:tabs>
          <w:tab w:val="left" w:pos="454"/>
        </w:tabs>
        <w:spacing w:after="80"/>
        <w:ind w:left="454" w:hanging="454"/>
      </w:pPr>
      <w:r>
        <w:rPr>
          <w:rStyle w:val="Muted"/>
        </w:rPr>
        <w:t xml:space="preserve">7.</w:t>
      </w:r>
      <w:r>
        <w:tab/>
      </w:r>
      <w:r>
        <w:rPr>
          <w:b/>
        </w:rPr>
        <w:t xml:space="preserve">Patrick Osei-Kufour</w:t>
      </w:r>
      <w:r>
        <w:t xml:space="preserve">, Kaderi Noagah Bukari</w:t>
      </w:r>
      <w:r>
        <w:t xml:space="preserve"> (2022). </w:t>
      </w:r>
      <w:r>
        <w:t xml:space="preserve">Civil society organisations, conflict prevention and peacebuilding in Northern Ghana.</w:t>
      </w:r>
      <w:r>
        <w:t xml:space="preserve"> </w:t>
      </w:r>
      <w:r>
        <w:rPr>
          <w:i/>
        </w:rPr>
        <w:t xml:space="preserve">Oguaa Journal of Social Sciences</w:t>
      </w:r>
      <w:r>
        <w:t xml:space="preserve">.</w:t>
      </w:r>
      <w:r>
        <w:t xml:space="preserve"> </w:t>
      </w:r>
      <w:hyperlink xmlns:r="http://schemas.openxmlformats.org/officeDocument/2006/relationships" w:history="true" r:id="Rc102d7193bb94a85">
        <w:r>
          <w:rPr>
            <w:rStyle w:val="Hyperlink"/>
          </w:rPr>
          <w:t xml:space="preserve">https://doi.org/10.47963/joss.v10i1.919</w:t>
        </w:r>
      </w:hyperlink>
    </w:p>
    <w:p>
      <w:pPr>
        <w:tabs>
          <w:tab w:val="left" w:pos="454"/>
        </w:tabs>
        <w:spacing w:after="80"/>
        <w:ind w:left="454" w:hanging="454"/>
      </w:pPr>
      <w:r>
        <w:rPr>
          <w:rStyle w:val="Muted"/>
        </w:rPr>
        <w:t xml:space="preserve">8.</w:t>
      </w:r>
      <w:r>
        <w:tab/>
      </w:r>
      <w:r>
        <w:t xml:space="preserve">O. P. AOVARE, S. B. KENDIE, </w:t>
      </w:r>
      <w:r>
        <w:rPr>
          <w:b/>
        </w:rPr>
        <w:t xml:space="preserve">P. OSEI-KUFUOR</w:t>
      </w:r>
      <w:r>
        <w:t xml:space="preserve"> (2022). </w:t>
      </w:r>
      <w:r>
        <w:t xml:space="preserve">SAFETY ASSESSMENT OF STREET FOODS IN THE BOLGATANGA MUNICIPALITY OF THE UPPER EAST REGION, GHANA.</w:t>
      </w:r>
      <w:r>
        <w:t xml:space="preserve"> </w:t>
      </w:r>
      <w:r>
        <w:rPr>
          <w:i/>
        </w:rPr>
        <w:t xml:space="preserve">Journal of Advances in Food Science &amp; Technology</w:t>
      </w:r>
      <w:r>
        <w:t xml:space="preserve">.</w:t>
      </w:r>
      <w:r>
        <w:t xml:space="preserve"> </w:t>
      </w:r>
      <w:hyperlink xmlns:r="http://schemas.openxmlformats.org/officeDocument/2006/relationships" w:history="true" r:id="Ra88a22fe470346b6">
        <w:r>
          <w:rPr>
            <w:rStyle w:val="Hyperlink"/>
          </w:rPr>
          <w:t xml:space="preserve">https://doi.org/10.56557/jafsat/2022/v9i17604</w:t>
        </w:r>
      </w:hyperlink>
    </w:p>
    <w:p>
      <w:pPr>
        <w:tabs>
          <w:tab w:val="left" w:pos="454"/>
        </w:tabs>
        <w:spacing w:after="80"/>
        <w:ind w:left="454" w:hanging="454"/>
      </w:pPr>
      <w:r>
        <w:rPr>
          <w:rStyle w:val="Muted"/>
        </w:rPr>
        <w:t xml:space="preserve">9.</w:t>
      </w:r>
      <w:r>
        <w:tab/>
      </w:r>
      <w:r>
        <w:t xml:space="preserve">Kaderi Noagah Bukari, </w:t>
      </w:r>
      <w:r>
        <w:rPr>
          <w:b/>
        </w:rPr>
        <w:t xml:space="preserve">Patrick Osei-Kufuor</w:t>
      </w:r>
      <w:r>
        <w:t xml:space="preserve">, Shaibu Bukari</w:t>
      </w:r>
      <w:r>
        <w:t xml:space="preserve"> (2021). </w:t>
      </w:r>
      <w:r>
        <w:t xml:space="preserve">Chieftaincy Conflicts in Northern Ghana: A Constellation of Actors and Politics.</w:t>
      </w:r>
      <w:r>
        <w:t xml:space="preserve"> </w:t>
      </w:r>
      <w:r>
        <w:rPr>
          <w:i/>
        </w:rPr>
        <w:t xml:space="preserve">African Security</w:t>
      </w:r>
      <w:r>
        <w:t xml:space="preserve">.</w:t>
      </w:r>
      <w:r>
        <w:t xml:space="preserve"> </w:t>
      </w:r>
      <w:hyperlink xmlns:r="http://schemas.openxmlformats.org/officeDocument/2006/relationships" w:history="true" r:id="Rf4aa2ea605414890">
        <w:r>
          <w:rPr>
            <w:rStyle w:val="Hyperlink"/>
          </w:rPr>
          <w:t xml:space="preserve">https://doi.org/10.1080/19392206.2021.1932244</w:t>
        </w:r>
      </w:hyperlink>
    </w:p>
    <w:p>
      <w:pPr>
        <w:tabs>
          <w:tab w:val="left" w:pos="454"/>
        </w:tabs>
        <w:spacing w:after="80"/>
        <w:ind w:left="454" w:hanging="454"/>
      </w:pPr>
      <w:r>
        <w:rPr>
          <w:rStyle w:val="Muted"/>
        </w:rPr>
        <w:t xml:space="preserve">10.</w:t>
      </w:r>
      <w:r>
        <w:tab/>
      </w:r>
      <w:r>
        <w:t xml:space="preserve">Kaderi Noagah Bukari, </w:t>
      </w:r>
      <w:r>
        <w:rPr>
          <w:b/>
        </w:rPr>
        <w:t xml:space="preserve">P Osei-Kufuor</w:t>
      </w:r>
      <w:r>
        <w:t xml:space="preserve"> (2021). </w:t>
      </w:r>
      <w:r>
        <w:t xml:space="preserve">Drivers of ‘Labour’Migration of Fulani Herders to Ghana.</w:t>
      </w:r>
      <w:r>
        <w:t xml:space="preserve"> </w:t>
      </w:r>
      <w:r>
        <w:rPr>
          <w:i/>
        </w:rPr>
        <w:t xml:space="preserve">Transborder Pastoral Nomadism and Human Security in Africa: Focus on West Africa</w:t>
      </w:r>
      <w:r>
        <w:t xml:space="preserve">.</w:t>
      </w:r>
      <w:r>
        <w:t xml:space="preserve"> </w:t>
      </w:r>
      <w:hyperlink xmlns:r="http://schemas.openxmlformats.org/officeDocument/2006/relationships" w:history="true" r:id="R730f8242c527462b">
        <w:r>
          <w:rPr>
            <w:rStyle w:val="Hyperlink"/>
          </w:rPr>
          <w:t xml:space="preserve">https://books.google.com/books?hl=en&amp;lr=&amp;id=lc5JEAAAQBAJ&amp;oi=fnd&amp;pg=RA1-PA2023&amp;dq=info:b9pWU4ClxbYJ:scholar.google.com&amp;ots=WhWXN4I8Ld&amp;sig=zDdY_neGqU1qyc-B0sIJyo4OGXQ</w:t>
        </w:r>
      </w:hyperlink>
    </w:p>
    <w:p>
      <w:pPr>
        <w:tabs>
          <w:tab w:val="left" w:pos="454"/>
        </w:tabs>
        <w:spacing w:after="80"/>
        <w:ind w:left="454" w:hanging="454"/>
      </w:pPr>
      <w:r>
        <w:rPr>
          <w:rStyle w:val="Muted"/>
        </w:rPr>
        <w:t xml:space="preserve">11.</w:t>
      </w:r>
      <w:r>
        <w:tab/>
      </w:r>
      <w:r>
        <w:t xml:space="preserve">Emmanuel Adjei-Danso, Emmanuel Yamoah Tenkorang, </w:t>
      </w:r>
      <w:r>
        <w:rPr>
          <w:b/>
        </w:rPr>
        <w:t xml:space="preserve">Patrick Osei-Kufuor</w:t>
      </w:r>
      <w:r>
        <w:t xml:space="preserve"> (2020). </w:t>
      </w:r>
      <w:r>
        <w:t xml:space="preserve">Factors influencing household energy choices in the Kumasi Metropolitan area of Ghana.</w:t>
      </w:r>
      <w:r>
        <w:t xml:space="preserve"> </w:t>
      </w:r>
      <w:r>
        <w:rPr>
          <w:i/>
        </w:rPr>
        <w:t xml:space="preserve">Oguaa Journal of Social Sciences</w:t>
      </w:r>
      <w:r>
        <w:t xml:space="preserve">.</w:t>
      </w:r>
      <w:r>
        <w:t xml:space="preserve"> </w:t>
      </w:r>
      <w:hyperlink xmlns:r="http://schemas.openxmlformats.org/officeDocument/2006/relationships" w:history="true" r:id="R9d07564a96b04905">
        <w:r>
          <w:rPr>
            <w:rStyle w:val="Hyperlink"/>
          </w:rPr>
          <w:t xml:space="preserve">https://doi.org/10.47963/joss.v9i1.319</w:t>
        </w:r>
      </w:hyperlink>
    </w:p>
    <w:p>
      <w:pPr>
        <w:tabs>
          <w:tab w:val="left" w:pos="454"/>
        </w:tabs>
        <w:spacing w:after="80"/>
        <w:ind w:left="454" w:hanging="454"/>
      </w:pPr>
      <w:r>
        <w:rPr>
          <w:rStyle w:val="Muted"/>
        </w:rPr>
        <w:t xml:space="preserve">12.</w:t>
      </w:r>
      <w:r>
        <w:tab/>
      </w:r>
      <w:r>
        <w:rPr>
          <w:b/>
        </w:rPr>
        <w:t xml:space="preserve">Patrick OSEI-KUFUOR</w:t>
      </w:r>
      <w:r>
        <w:t xml:space="preserve"> (2016). </w:t>
      </w:r>
      <w:r>
        <w:t xml:space="preserve">A Comparative Study on Internal Political Party Communication Policies in Ghana.</w:t>
      </w:r>
      <w:r>
        <w:t xml:space="preserve"> </w:t>
      </w:r>
      <w:r>
        <w:rPr>
          <w:i/>
        </w:rPr>
        <w:t xml:space="preserve">Study Conducted</w:t>
      </w:r>
      <w:r>
        <w:t xml:space="preserve">.</w:t>
      </w:r>
      <w:r>
        <w:t xml:space="preserve"> </w:t>
      </w:r>
      <w:hyperlink xmlns:r="http://schemas.openxmlformats.org/officeDocument/2006/relationships" w:history="true" r:id="R5cf400da7c574366">
        <w:r>
          <w:rPr>
            <w:rStyle w:val="Hyperlink"/>
          </w:rPr>
          <w:t xml:space="preserve">https://scholar.google.com/scholar?cluster=11573187814235105359&amp;hl=en&amp;oi=scholarr</w:t>
        </w:r>
      </w:hyperlink>
    </w:p>
    <w:p>
      <w:pPr>
        <w:tabs>
          <w:tab w:val="left" w:pos="454"/>
        </w:tabs>
        <w:spacing w:after="80"/>
        <w:ind w:left="454" w:hanging="454"/>
      </w:pPr>
      <w:r>
        <w:rPr>
          <w:rStyle w:val="Muted"/>
        </w:rPr>
        <w:t xml:space="preserve">13.</w:t>
      </w:r>
      <w:r>
        <w:tab/>
      </w:r>
      <w:r>
        <w:rPr>
          <w:b/>
        </w:rPr>
        <w:t xml:space="preserve">Patrick OSEI-KUFUOR</w:t>
      </w:r>
      <w:r>
        <w:t xml:space="preserve">, Kwaku Adutwum Boakye</w:t>
      </w:r>
      <w:r>
        <w:t xml:space="preserve"> (2016). </w:t>
      </w:r>
      <w:r>
        <w:t xml:space="preserve">Conflict, peace and development: A spatio-thematic analysis of violent conflicts in Northern Ghana between 2007 and 2013.</w:t>
      </w:r>
      <w:r>
        <w:t xml:space="preserve"> </w:t>
      </w:r>
      <w:r>
        <w:rPr>
          <w:i/>
        </w:rPr>
        <w:t xml:space="preserve">African Journal of Respiratory Medicine</w:t>
      </w:r>
      <w:r>
        <w:t xml:space="preserve">.</w:t>
      </w:r>
      <w:r>
        <w:t xml:space="preserve"> </w:t>
      </w:r>
      <w:hyperlink xmlns:r="http://schemas.openxmlformats.org/officeDocument/2006/relationships" w:history="true" r:id="R39323c03dd9f4477">
        <w:r>
          <w:rPr>
            <w:rStyle w:val="Hyperlink"/>
          </w:rPr>
          <w:t xml:space="preserve">https://openurl.ebsco.com/contentitem/gcd:119122489?sid=ebsco:plink:crawler-gcd&amp;id=ebsco:gcd:119122489&amp;crl=c&amp;jrnl=17475597</w:t>
        </w:r>
      </w:hyperlink>
    </w:p>
    <w:p>
      <w:pPr>
        <w:tabs>
          <w:tab w:val="left" w:pos="454"/>
        </w:tabs>
        <w:spacing w:after="80"/>
        <w:ind w:left="454" w:hanging="454"/>
      </w:pPr>
      <w:r>
        <w:rPr>
          <w:rStyle w:val="Muted"/>
        </w:rPr>
        <w:t xml:space="preserve">14.</w:t>
      </w:r>
      <w:r>
        <w:tab/>
      </w:r>
      <w:r>
        <w:rPr>
          <w:b/>
        </w:rPr>
        <w:t xml:space="preserve">K. M. &amp; Osei-Kufuor</w:t>
      </w:r>
      <w:r>
        <w:t xml:space="preserve"> (2016). </w:t>
      </w:r>
      <w:r>
        <w:t xml:space="preserve">Motivation and employee goal attainment in the Ghana Ports and Harbours Authority, Takoradi.</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15.</w:t>
      </w:r>
      <w:r>
        <w:tab/>
      </w:r>
      <w:r>
        <w:rPr>
          <w:b/>
        </w:rPr>
        <w:t xml:space="preserve">Patrick OSEI-KUFUOR</w:t>
      </w:r>
      <w:r>
        <w:t xml:space="preserve">, S Bukari</w:t>
      </w:r>
      <w:r>
        <w:t xml:space="preserve"> (2016). </w:t>
      </w:r>
      <w:r>
        <w:t xml:space="preserve">Preventing electoral violence in selected hotspots in Ghana during the 2016 Elections.</w:t>
      </w:r>
      <w:r>
        <w:t xml:space="preserve"> </w:t>
      </w:r>
      <w:r>
        <w:rPr>
          <w:i/>
        </w:rPr>
        <w:t xml:space="preserve">Evaluation Report. Accra: National Peace Council</w:t>
      </w:r>
      <w:r>
        <w:t xml:space="preserve">.</w:t>
      </w:r>
      <w:r>
        <w:t xml:space="preserve"> </w:t>
      </w:r>
      <w:hyperlink xmlns:r="http://schemas.openxmlformats.org/officeDocument/2006/relationships" w:history="true" r:id="R8f5995021a954ab7">
        <w:r>
          <w:rPr>
            <w:rStyle w:val="Hyperlink"/>
          </w:rPr>
          <w:t xml:space="preserve">https://www.researchgate.net/profile/Patrick-Osei-Kufuor/publication/339796042_preventing_electoral_violence_in_selected_hotspots_during_the_2016_elections/links/5e664bfd299bf1744f6bd0ef/preventing-electoral-violence-in-selected-hotspots-during-the-2016-elections</w:t>
        </w:r>
      </w:hyperlink>
    </w:p>
    <w:p>
      <w:pPr>
        <w:tabs>
          <w:tab w:val="left" w:pos="454"/>
        </w:tabs>
        <w:spacing w:after="80"/>
        <w:ind w:left="454" w:hanging="454"/>
      </w:pPr>
      <w:r>
        <w:rPr>
          <w:rStyle w:val="Muted"/>
        </w:rPr>
        <w:t xml:space="preserve">16.</w:t>
      </w:r>
      <w:r>
        <w:tab/>
      </w:r>
      <w:r>
        <w:rPr>
          <w:b/>
        </w:rPr>
        <w:t xml:space="preserve">P. Osei-kufuor</w:t>
      </w:r>
      <w:r>
        <w:t xml:space="preserve"> (2016). </w:t>
      </w:r>
      <w:r>
        <w:t xml:space="preserve">Rethinking individual agency and accountability in local governance: Evidence from Ntonoaboma in the Eastern Region of Ghana.</w:t>
      </w:r>
      <w:r>
        <w:t xml:space="preserve"> </w:t>
      </w:r>
      <w:r>
        <w:rPr>
          <w:i/>
        </w:rPr>
        <w:t xml:space="preserve">Journal of Arts and Social Sciences</w:t>
      </w:r>
      <w:r>
        <w:t xml:space="preserve">.</w:t>
      </w:r>
    </w:p>
    <w:p>
      <w:pPr>
        <w:tabs>
          <w:tab w:val="left" w:pos="454"/>
        </w:tabs>
        <w:spacing w:after="80"/>
        <w:ind w:left="454" w:hanging="454"/>
      </w:pPr>
      <w:r>
        <w:rPr>
          <w:rStyle w:val="Muted"/>
        </w:rPr>
        <w:t xml:space="preserve">17.</w:t>
      </w:r>
      <w:r>
        <w:tab/>
      </w:r>
      <w:r>
        <w:rPr>
          <w:b/>
        </w:rPr>
        <w:t xml:space="preserve">Patrick Osei-Kufuor</w:t>
      </w:r>
      <w:r>
        <w:t xml:space="preserve"> (2016). </w:t>
      </w:r>
      <w:r>
        <w:t xml:space="preserve">Understanding Conflict Dynamics: Identifying ‘attractors’ in the Alavanyo-Nkonya Conflict.</w:t>
      </w:r>
      <w:r>
        <w:t xml:space="preserve"> </w:t>
      </w:r>
      <w:r>
        <w:rPr>
          <w:i/>
        </w:rPr>
        <w:t xml:space="preserve">Research on Humanities and Social Sciences</w:t>
      </w:r>
      <w:r>
        <w:t xml:space="preserve">.</w:t>
      </w:r>
      <w:r>
        <w:t xml:space="preserve"> </w:t>
      </w:r>
      <w:hyperlink xmlns:r="http://schemas.openxmlformats.org/officeDocument/2006/relationships" w:history="true" r:id="R2d4b62fc132b4969">
        <w:r>
          <w:rPr>
            <w:rStyle w:val="Hyperlink"/>
          </w:rPr>
          <w:t xml:space="preserve">https://scholar.google.com/scholar?cluster=7727263094967291746&amp;hl=en&amp;oi=scholarr</w:t>
        </w:r>
      </w:hyperlink>
    </w:p>
    <w:p>
      <w:pPr>
        <w:tabs>
          <w:tab w:val="left" w:pos="454"/>
        </w:tabs>
        <w:spacing w:after="80"/>
        <w:ind w:left="454" w:hanging="454"/>
      </w:pPr>
      <w:r>
        <w:rPr>
          <w:rStyle w:val="Muted"/>
        </w:rPr>
        <w:t xml:space="preserve">18.</w:t>
      </w:r>
      <w:r>
        <w:tab/>
      </w:r>
      <w:r>
        <w:t xml:space="preserve">KENDIE Stephen Bugu, </w:t>
      </w:r>
      <w:r>
        <w:rPr>
          <w:b/>
        </w:rPr>
        <w:t xml:space="preserve">P Osei-Kufuor</w:t>
      </w:r>
      <w:r>
        <w:t xml:space="preserve">, KA Boakye</w:t>
      </w:r>
      <w:r>
        <w:t xml:space="preserve"> (2014). </w:t>
      </w:r>
      <w:r>
        <w:t xml:space="preserve">Mapping conflicts in Ghana.</w:t>
      </w:r>
      <w:r>
        <w:t xml:space="preserve"> </w:t>
      </w:r>
      <w:r>
        <w:rPr>
          <w:i/>
        </w:rPr>
        <w:t xml:space="preserve">Cape Coast: Faculty of Social Sciences, University of Cape Coast</w:t>
      </w:r>
      <w:r>
        <w:t xml:space="preserve">.</w:t>
      </w:r>
      <w:r>
        <w:t xml:space="preserve"> </w:t>
      </w:r>
      <w:hyperlink xmlns:r="http://schemas.openxmlformats.org/officeDocument/2006/relationships" w:history="true" r:id="R888f0b8d7bea4f59">
        <w:r>
          <w:rPr>
            <w:rStyle w:val="Hyperlink"/>
          </w:rPr>
          <w:t xml:space="preserve">https://scholar.google.com/scholar?cluster=15156504694092933168&amp;hl=en&amp;oi=scholarr</w:t>
        </w:r>
      </w:hyperlink>
    </w:p>
    <w:p>
      <w:pPr>
        <w:tabs>
          <w:tab w:val="left" w:pos="454"/>
        </w:tabs>
        <w:spacing w:after="80"/>
        <w:ind w:left="454" w:hanging="454"/>
      </w:pPr>
      <w:r>
        <w:rPr>
          <w:rStyle w:val="Muted"/>
        </w:rPr>
        <w:t xml:space="preserve">19.</w:t>
      </w:r>
      <w:r>
        <w:tab/>
      </w:r>
      <w:r>
        <w:rPr>
          <w:b/>
        </w:rPr>
        <w:t xml:space="preserve">Patrick Osei-Kufuor</w:t>
      </w:r>
      <w:r>
        <w:t xml:space="preserve"> (2014). </w:t>
      </w:r>
      <w:r>
        <w:t xml:space="preserve">Reducing poverty through community participation: The case of the National Poverty Reduction Program in the Dangme-West district of Ghana.</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a3e679377d704a92">
        <w:r>
          <w:rPr>
            <w:rStyle w:val="Hyperlink"/>
          </w:rPr>
          <w:t xml:space="preserve">https://www.isdsnet.com/ijds-v3n8-1.pdf</w:t>
        </w:r>
      </w:hyperlink>
    </w:p>
    <w:p>
      <w:pPr>
        <w:tabs>
          <w:tab w:val="left" w:pos="454"/>
        </w:tabs>
        <w:spacing w:after="80"/>
        <w:ind w:left="454" w:hanging="454"/>
      </w:pPr>
      <w:r>
        <w:rPr>
          <w:rStyle w:val="Muted"/>
        </w:rPr>
        <w:t xml:space="preserve">20.</w:t>
      </w:r>
      <w:r>
        <w:tab/>
      </w:r>
      <w:r>
        <w:rPr>
          <w:b/>
        </w:rPr>
        <w:t xml:space="preserve">Patrick OSEI-KUFUOR</w:t>
      </w:r>
      <w:r>
        <w:t xml:space="preserve">, F KOOMSON</w:t>
      </w:r>
      <w:r>
        <w:t xml:space="preserve"> (2014). </w:t>
      </w:r>
      <w:r>
        <w:t xml:space="preserve">Utilisation of facility-based maternal healthcare services in the Twifu-Heman-Lower Denkyira District, Ghana.</w:t>
      </w:r>
      <w:r>
        <w:t xml:space="preserve"> </w:t>
      </w:r>
      <w:r>
        <w:rPr>
          <w:i/>
        </w:rPr>
        <w:t xml:space="preserve">Journal of Arts and Social Sciences</w:t>
      </w:r>
      <w:r>
        <w:t xml:space="preserve">.</w:t>
      </w:r>
    </w:p>
    <w:p>
      <w:pPr>
        <w:tabs>
          <w:tab w:val="left" w:pos="454"/>
        </w:tabs>
        <w:spacing w:after="80"/>
        <w:ind w:left="454" w:hanging="454"/>
      </w:pPr>
      <w:r>
        <w:rPr>
          <w:rStyle w:val="Muted"/>
        </w:rPr>
        <w:t xml:space="preserve">21.</w:t>
      </w:r>
      <w:r>
        <w:tab/>
      </w:r>
      <w:r>
        <w:rPr>
          <w:b/>
        </w:rPr>
        <w:t xml:space="preserve">Patrick Osei-Kufuor</w:t>
      </w:r>
      <w:r>
        <w:t xml:space="preserve"> (2013). </w:t>
      </w:r>
      <w:r>
        <w:t xml:space="preserve">Conceptualizing Institutionalised Decentralisation: Implications for Competing Theories in Development.</w:t>
      </w:r>
      <w:r>
        <w:t xml:space="preserve"> </w:t>
      </w:r>
      <w:r>
        <w:rPr>
          <w:i/>
        </w:rPr>
        <w:t xml:space="preserve">International Journal of Humanities and Social Science Invention</w:t>
      </w:r>
      <w:r>
        <w:t xml:space="preserve">.</w:t>
      </w:r>
      <w:r>
        <w:t xml:space="preserve"> </w:t>
      </w:r>
      <w:hyperlink xmlns:r="http://schemas.openxmlformats.org/officeDocument/2006/relationships" w:history="true" r:id="R8c069d1fc22842b8">
        <w:r>
          <w:rPr>
            <w:rStyle w:val="Hyperlink"/>
          </w:rPr>
          <w:t xml:space="preserve">https://www.academia.edu/download/32103908/D0293032045.pdf</w:t>
        </w:r>
      </w:hyperlink>
    </w:p>
    <w:p>
      <w:pPr>
        <w:tabs>
          <w:tab w:val="left" w:pos="454"/>
        </w:tabs>
        <w:spacing w:after="80"/>
        <w:ind w:left="454" w:hanging="454"/>
      </w:pPr>
      <w:r>
        <w:rPr>
          <w:rStyle w:val="Muted"/>
        </w:rPr>
        <w:t xml:space="preserve">22.</w:t>
      </w:r>
      <w:r>
        <w:tab/>
      </w:r>
      <w:r>
        <w:t xml:space="preserve">Emmanuel Yamoah Tenkorang, </w:t>
      </w:r>
      <w:r>
        <w:rPr>
          <w:b/>
        </w:rPr>
        <w:t xml:space="preserve">P Osei-Kufuor</w:t>
      </w:r>
      <w:r>
        <w:t xml:space="preserve"> (2013). </w:t>
      </w:r>
      <w:r>
        <w:t xml:space="preserve">The impact of gold mining on local Farming Communities in Ghana.</w:t>
      </w:r>
      <w:r>
        <w:t xml:space="preserve"> </w:t>
      </w:r>
      <w:r>
        <w:rPr>
          <w:i/>
        </w:rPr>
        <w:t xml:space="preserve">Journal of Global Initiatives: Policy, Pedagogy, Perspective</w:t>
      </w:r>
      <w:r>
        <w:t xml:space="preserve">.</w:t>
      </w:r>
      <w:r>
        <w:t xml:space="preserve"> </w:t>
      </w:r>
      <w:hyperlink xmlns:r="http://schemas.openxmlformats.org/officeDocument/2006/relationships" w:history="true" r:id="R7294c62e55fb4b4c">
        <w:r>
          <w:rPr>
            <w:rStyle w:val="Hyperlink"/>
          </w:rPr>
          <w:t xml:space="preserve">https://digitalcommons.kennesaw.edu/jgi/vol8/iss1/3/</w:t>
        </w:r>
      </w:hyperlink>
    </w:p>
    <w:p>
      <w:pPr>
        <w:tabs>
          <w:tab w:val="left" w:pos="454"/>
        </w:tabs>
        <w:spacing w:after="80"/>
        <w:ind w:left="454" w:hanging="454"/>
      </w:pPr>
      <w:r>
        <w:rPr>
          <w:rStyle w:val="Muted"/>
        </w:rPr>
        <w:t xml:space="preserve">23.</w:t>
      </w:r>
      <w:r>
        <w:tab/>
      </w:r>
      <w:r>
        <w:rPr>
          <w:b/>
        </w:rPr>
        <w:t xml:space="preserve">P Osei-Kufuor</w:t>
      </w:r>
      <w:r>
        <w:t xml:space="preserve"> (2010). </w:t>
      </w:r>
      <w:r>
        <w:t xml:space="preserve">Does Institutionalising Decentralisation Work? Rethinking Agency, Institutions And Authority In Local Governance.</w:t>
      </w:r>
      <w:r>
        <w:t xml:space="preserve"> </w:t>
      </w:r>
      <w:r>
        <w:rPr>
          <w:i/>
        </w:rPr>
        <w:t xml:space="preserve">Unpublished PhD Thesis, Department of Economic Studies, University of Bradford</w:t>
      </w:r>
      <w:r>
        <w:t xml:space="preserve">.</w:t>
      </w:r>
      <w:r>
        <w:t xml:space="preserve"> </w:t>
      </w:r>
      <w:hyperlink xmlns:r="http://schemas.openxmlformats.org/officeDocument/2006/relationships" w:history="true" r:id="Rae2027600fdb4d38">
        <w:r>
          <w:rPr>
            <w:rStyle w:val="Hyperlink"/>
          </w:rPr>
          <w:t xml:space="preserve">https://scholar.google.com/scholar?cluster=10197087107549969315&amp;hl=en&amp;oi=scholarr</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&amp; Osei-Kufuor</w:t>
      </w:r>
      <w:r>
        <w:t xml:space="preserve"> (2022). </w:t>
      </w:r>
      <w:r>
        <w:t xml:space="preserve">Assessing the effectiveness of conflict resolution mechanisms used by the National Peace Council in the Alavanyo-Nkonya and Hohoe Conflicts.</w:t>
      </w:r>
      <w:r>
        <w:t xml:space="preserve"> </w:t>
      </w:r>
      <w:r>
        <w:rPr>
          <w:i/>
        </w:rPr>
        <w:t xml:space="preserve">Towards sustainable peace in Ghana: Essays in memory of Francis Aziumah.</w:t>
      </w:r>
      <w:r>
        <w:t xml:space="preserve">.</w:t>
      </w:r>
    </w:p>
    <w:p>
      <w:pPr>
        <w:tabs>
          <w:tab w:val="left" w:pos="454"/>
        </w:tabs>
        <w:spacing w:after="80"/>
        <w:ind w:left="454" w:hanging="454"/>
      </w:pPr>
      <w:r>
        <w:rPr>
          <w:rStyle w:val="Muted"/>
        </w:rPr>
        <w:t xml:space="preserve">2.</w:t>
      </w:r>
      <w:r>
        <w:tab/>
      </w:r>
      <w:r>
        <w:rPr>
          <w:b/>
        </w:rPr>
        <w:t xml:space="preserve">P. Osei-Kufuor</w:t>
      </w:r>
      <w:r>
        <w:t xml:space="preserve"> (2022). </w:t>
      </w:r>
      <w:r>
        <w:t xml:space="preserve">The Role of the National Peace Council in conflict prevention and management in Ghana.</w:t>
      </w:r>
      <w:r>
        <w:t xml:space="preserve"> </w:t>
      </w:r>
      <w:r>
        <w:rPr>
          <w:i/>
        </w:rPr>
        <w:t xml:space="preserve">Towards Sustainable Peace in Ghana: Essays in Memory of Francis Kojo Azuimah</w:t>
      </w:r>
      <w:r>
        <w:t xml:space="preserve">.</w:t>
      </w:r>
    </w:p>
    <w:p>
      <w:pPr>
        <w:tabs>
          <w:tab w:val="left" w:pos="454"/>
        </w:tabs>
        <w:spacing w:after="80"/>
        <w:ind w:left="454" w:hanging="454"/>
      </w:pPr>
      <w:r>
        <w:rPr>
          <w:rStyle w:val="Muted"/>
        </w:rPr>
        <w:t xml:space="preserve">3.</w:t>
      </w:r>
      <w:r>
        <w:tab/>
      </w:r>
      <w:r>
        <w:rPr>
          <w:b/>
        </w:rPr>
        <w:t xml:space="preserve">Patrick Osei-kufuor</w:t>
      </w:r>
      <w:r>
        <w:t xml:space="preserve">, Kaderi Noagah Bukari</w:t>
      </w:r>
      <w:r>
        <w:t xml:space="preserve"> (2020). </w:t>
      </w:r>
      <w:r>
        <w:t xml:space="preserve">A POST-INSTITUTIONAL PERSPECTIVE OF INSTITUTIONS IN LOCAL GOVERNANCE: EVIDENCE FROM NTONABOMA, GHANA.</w:t>
      </w:r>
      <w:r>
        <w:t xml:space="preserve"> </w:t>
      </w:r>
      <w:r>
        <w:rPr>
          <w:i/>
        </w:rPr>
        <w:t xml:space="preserve">A post-institutional perspective of institutions in local governance: Evidence from Ntonaboma, Ghana</w:t>
      </w:r>
      <w:r>
        <w:t xml:space="preserve">.</w:t>
      </w:r>
    </w:p>
    <w:p>
      <w:pPr>
        <w:pStyle w:val="Heading2"/>
      </w:pPr>
      <w:r>
        <w:t xml:space="preserve">Reports</w:t>
      </w:r>
      <w:r>
        <w:rPr>
          <w:rStyle w:val="Muted"/>
        </w:rPr>
        <w:t xml:space="preserve">  7</w:t>
      </w:r>
    </w:p>
    <w:p>
      <w:pPr>
        <w:tabs>
          <w:tab w:val="left" w:pos="454"/>
        </w:tabs>
        <w:spacing w:after="80"/>
        <w:ind w:left="454" w:hanging="454"/>
      </w:pPr>
      <w:r>
        <w:rPr>
          <w:rStyle w:val="Muted"/>
        </w:rPr>
        <w:t xml:space="preserve">1.</w:t>
      </w:r>
      <w:r>
        <w:tab/>
      </w:r>
      <w:r>
        <w:rPr>
          <w:b/>
        </w:rPr>
        <w:t xml:space="preserve">Patrick Osei-kufuor</w:t>
      </w:r>
      <w:r>
        <w:t xml:space="preserve"> (2024). </w:t>
      </w:r>
      <w:r>
        <w:t xml:space="preserve">Gaps and needs in conflict prevention, peacebuilding, early warning and mediation mechanisms and structures in Ghana and its border areas.</w:t>
      </w:r>
      <w:r>
        <w:t xml:space="preserve"> </w:t>
      </w:r>
      <w:r>
        <w:rPr>
          <w:i/>
        </w:rPr>
        <w:t xml:space="preserve">Stockholm International Peace Research Institute (SIPRI) and Research Action …</w:t>
      </w:r>
      <w:r>
        <w:t xml:space="preserve">.</w:t>
      </w:r>
      <w:r>
        <w:t xml:space="preserve"> </w:t>
      </w:r>
      <w:hyperlink xmlns:r="http://schemas.openxmlformats.org/officeDocument/2006/relationships" w:history="true" r:id="R9b2660757a414d32">
        <w:r>
          <w:rPr>
            <w:rStyle w:val="Hyperlink"/>
          </w:rPr>
          <w:t xml:space="preserve">https://scholar.google.com/scholar?cluster=9810359254067414583&amp;hl=en&amp;oi=scholarr</w:t>
        </w:r>
      </w:hyperlink>
    </w:p>
    <w:p>
      <w:pPr>
        <w:tabs>
          <w:tab w:val="left" w:pos="454"/>
        </w:tabs>
        <w:spacing w:after="80"/>
        <w:ind w:left="454" w:hanging="454"/>
      </w:pPr>
      <w:r>
        <w:rPr>
          <w:rStyle w:val="Muted"/>
        </w:rPr>
        <w:t xml:space="preserve">2.</w:t>
      </w:r>
      <w:r>
        <w:tab/>
      </w:r>
      <w:r>
        <w:rPr>
          <w:b/>
        </w:rPr>
        <w:t xml:space="preserve">Patrick Osei-Kufuor</w:t>
      </w:r>
      <w:r>
        <w:t xml:space="preserve"> (2021). </w:t>
      </w:r>
      <w:r>
        <w:t xml:space="preserve">Enhancing Citizen Participation in Cross Border Security in Ghana.</w:t>
      </w:r>
      <w:r>
        <w:t xml:space="preserve"> </w:t>
      </w:r>
      <w:r>
        <w:rPr>
          <w:i/>
        </w:rPr>
        <w:t xml:space="preserve">https://cddgh.org/enhancing-citizen-participation-in-cross-border-security …</w:t>
      </w:r>
      <w:r>
        <w:t xml:space="preserve">.</w:t>
      </w:r>
    </w:p>
    <w:p>
      <w:pPr>
        <w:tabs>
          <w:tab w:val="left" w:pos="454"/>
        </w:tabs>
        <w:spacing w:after="80"/>
        <w:ind w:left="454" w:hanging="454"/>
      </w:pPr>
      <w:r>
        <w:rPr>
          <w:rStyle w:val="Muted"/>
        </w:rPr>
        <w:t xml:space="preserve">3.</w:t>
      </w:r>
      <w:r>
        <w:tab/>
      </w:r>
      <w:r>
        <w:rPr>
          <w:b/>
        </w:rPr>
        <w:t xml:space="preserve">Patrick Osei-Kufuor</w:t>
      </w:r>
      <w:r>
        <w:t xml:space="preserve"> (2021). </w:t>
      </w:r>
      <w:r>
        <w:t xml:space="preserve">Review of the security situation in the West African sub-region: Advocating for security improvement to promote regional development.</w:t>
      </w:r>
      <w:r>
        <w:t xml:space="preserve"> </w:t>
      </w:r>
      <w:r>
        <w:rPr>
          <w:i/>
        </w:rPr>
        <w:t xml:space="preserve">Good Governance Africa</w:t>
      </w:r>
      <w:r>
        <w:t xml:space="preserve">.</w:t>
      </w:r>
      <w:r>
        <w:t xml:space="preserve"> </w:t>
      </w:r>
      <w:hyperlink xmlns:r="http://schemas.openxmlformats.org/officeDocument/2006/relationships" w:history="true" r:id="R69b3cd4569bc4e67">
        <w:r>
          <w:rPr>
            <w:rStyle w:val="Hyperlink"/>
          </w:rPr>
          <w:t xml:space="preserve">https://scholar.google.com/scholar?cluster=3144450672793206467&amp;hl=en&amp;oi=scholarr</w:t>
        </w:r>
      </w:hyperlink>
    </w:p>
    <w:p>
      <w:pPr>
        <w:tabs>
          <w:tab w:val="left" w:pos="454"/>
        </w:tabs>
        <w:spacing w:after="80"/>
        <w:ind w:left="454" w:hanging="454"/>
      </w:pPr>
      <w:r>
        <w:rPr>
          <w:rStyle w:val="Muted"/>
        </w:rPr>
        <w:t xml:space="preserve">4.</w:t>
      </w:r>
      <w:r>
        <w:tab/>
      </w:r>
      <w:r>
        <w:t xml:space="preserve">KENDIE Stephen Bugu, </w:t>
      </w:r>
      <w:r>
        <w:rPr>
          <w:b/>
        </w:rPr>
        <w:t xml:space="preserve">Bugu Patrick Osei-Kufuor</w:t>
      </w:r>
      <w:r>
        <w:t xml:space="preserve">, Kaderi Noagah Bukari, Shaibu Bukari</w:t>
      </w:r>
      <w:r>
        <w:t xml:space="preserve"> (2021). </w:t>
      </w:r>
      <w:r>
        <w:t xml:space="preserve">Towards Sustainable Peace in Ghana: Essays in Memory of Francis Kojo Azuimah.</w:t>
      </w:r>
      <w:r>
        <w:t xml:space="preserve"> </w:t>
      </w:r>
      <w:r>
        <w:rPr>
          <w:i/>
        </w:rPr>
        <w:t xml:space="preserve">Sub-Saharan Publishers</w:t>
      </w:r>
      <w:r>
        <w:t xml:space="preserve">.</w:t>
      </w:r>
      <w:r>
        <w:t xml:space="preserve"> </w:t>
      </w:r>
      <w:hyperlink xmlns:r="http://schemas.openxmlformats.org/officeDocument/2006/relationships" w:history="true" r:id="Rbbf047d864ce4054">
        <w:r>
          <w:rPr>
            <w:rStyle w:val="Hyperlink"/>
          </w:rPr>
          <w:t xml:space="preserve">https://scholar.google.com/scholar?cluster=12462856731397821294&amp;hl=en&amp;oi=scholarr</w:t>
        </w:r>
      </w:hyperlink>
    </w:p>
    <w:p>
      <w:pPr>
        <w:tabs>
          <w:tab w:val="left" w:pos="454"/>
        </w:tabs>
        <w:spacing w:after="80"/>
        <w:ind w:left="454" w:hanging="454"/>
      </w:pPr>
      <w:r>
        <w:rPr>
          <w:rStyle w:val="Muted"/>
        </w:rPr>
        <w:t xml:space="preserve">5.</w:t>
      </w:r>
      <w:r>
        <w:tab/>
      </w:r>
      <w:r>
        <w:t xml:space="preserve">KENDIE Stephen Bugu, </w:t>
      </w:r>
      <w:r>
        <w:rPr>
          <w:b/>
        </w:rPr>
        <w:t xml:space="preserve">P Osei-Kufuor</w:t>
      </w:r>
      <w:r>
        <w:t xml:space="preserve">, Kwaku Adutwum Boakye</w:t>
      </w:r>
      <w:r>
        <w:t xml:space="preserve"> (2014). </w:t>
      </w:r>
      <w:r>
        <w:t xml:space="preserve">Spatial analysis of violent conflicts in Ghana, 2007-2013.</w:t>
      </w:r>
      <w:r>
        <w:t xml:space="preserve"> </w:t>
      </w:r>
      <w:r>
        <w:rPr>
          <w:i/>
        </w:rPr>
        <w:t xml:space="preserve">University of Cape Coast</w:t>
      </w:r>
      <w:r>
        <w:t xml:space="preserve">.</w:t>
      </w:r>
      <w:r>
        <w:t xml:space="preserve"> </w:t>
      </w:r>
      <w:hyperlink xmlns:r="http://schemas.openxmlformats.org/officeDocument/2006/relationships" w:history="true" r:id="R57696131eef94765">
        <w:r>
          <w:rPr>
            <w:rStyle w:val="Hyperlink"/>
          </w:rPr>
          <w:t xml:space="preserve">https://scholar.google.com/scholar?cluster=4553648038167370694&amp;hl=en&amp;oi=scholarr</w:t>
        </w:r>
      </w:hyperlink>
    </w:p>
    <w:p>
      <w:pPr>
        <w:tabs>
          <w:tab w:val="left" w:pos="454"/>
        </w:tabs>
        <w:spacing w:after="80"/>
        <w:ind w:left="454" w:hanging="454"/>
      </w:pPr>
      <w:r>
        <w:rPr>
          <w:rStyle w:val="Muted"/>
        </w:rPr>
        <w:t xml:space="preserve">6.</w:t>
      </w:r>
      <w:r>
        <w:tab/>
      </w:r>
      <w:r>
        <w:rPr>
          <w:b/>
        </w:rPr>
        <w:t xml:space="preserve">Patrick Osei-Kufuor</w:t>
      </w:r>
      <w:r>
        <w:t xml:space="preserve"> (2012). </w:t>
      </w:r>
      <w:r>
        <w:t xml:space="preserve">Conflict mapping report for Northern Ghana.</w:t>
      </w:r>
      <w:r>
        <w:t xml:space="preserve"> </w:t>
      </w:r>
      <w:r>
        <w:rPr>
          <w:i/>
        </w:rPr>
        <w:t xml:space="preserve">file:///C:/Users/DRPATR~1/AppData/Local/Temp/UNDP_GH_NPC%20-%20draft …</w:t>
      </w:r>
      <w:r>
        <w:t xml:space="preserve">.</w:t>
      </w:r>
    </w:p>
    <w:p>
      <w:pPr>
        <w:tabs>
          <w:tab w:val="left" w:pos="454"/>
        </w:tabs>
        <w:spacing w:after="80"/>
        <w:ind w:left="454" w:hanging="454"/>
      </w:pPr>
      <w:r>
        <w:rPr>
          <w:rStyle w:val="Muted"/>
        </w:rPr>
        <w:t xml:space="preserve">7.</w:t>
      </w:r>
      <w:r>
        <w:tab/>
      </w:r>
      <w:r>
        <w:rPr>
          <w:b/>
        </w:rPr>
        <w:t xml:space="preserve">P. Osei-Kufuor</w:t>
      </w:r>
      <w:r>
        <w:t xml:space="preserve"> (2012). </w:t>
      </w:r>
      <w:r>
        <w:t xml:space="preserve">IMPLEMENTATION OF PUBLIC ACCOUNTSCOMMITTEE (PAC) RECOMMENDATIONS ONAUDITOR GENERAL REPORTS.</w:t>
      </w:r>
      <w:r>
        <w:t xml:space="preserve"> </w:t>
      </w:r>
      <w:r>
        <w:rPr>
          <w:i/>
        </w:rPr>
        <w:t xml:space="preserve">http://www.gaccgh.org/publications/Implementation%20of%20PAC%20Recommendations%20on%20the%20Auditor%20General's%20Report%20.pdf</w:t>
      </w:r>
      <w:r>
        <w:t xml:space="preserve">.</w:t>
      </w:r>
    </w:p>
    <w:sectPr>
      <w:footerReference xmlns:r="http://schemas.openxmlformats.org/officeDocument/2006/relationships" w:type="default" r:id="R476c3efdd5bc4ca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scholar.ucc.edu.gh/staff/e352b75f-ee94-4fc1-9139-11c74654ffd8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c77a94537ef4214" /><Relationship Type="http://schemas.openxmlformats.org/officeDocument/2006/relationships/hyperlink" Target="https://orcid.org/0000-0002-7544-7486" TargetMode="External" Id="R454e6b5f829f47f6" /><Relationship Type="http://schemas.openxmlformats.org/officeDocument/2006/relationships/hyperlink" Target="https://scholar.google.com/citations?user=QahcUIkAAAAJ&amp;hl=en" TargetMode="External" Id="Rf139cb1734b54d17" /><Relationship Type="http://schemas.openxmlformats.org/officeDocument/2006/relationships/hyperlink" Target="https://scholar.ucc.edu.gh/staff/e352b75f-ee94-4fc1-9139-11c74654ffd8" TargetMode="External" Id="Rb57965f07d31410d" /><Relationship Type="http://schemas.openxmlformats.org/officeDocument/2006/relationships/hyperlink" Target="https://doi.org/10.1080/23311886.2024.2371673" TargetMode="External" Id="Rf59f800bb20c446f" /><Relationship Type="http://schemas.openxmlformats.org/officeDocument/2006/relationships/hyperlink" Target="https://doi.org/10.1080/23311886.2024.2327814" TargetMode="External" Id="R8d42393061ff4938" /><Relationship Type="http://schemas.openxmlformats.org/officeDocument/2006/relationships/hyperlink" Target="https://doi.org/10.1080/27658511.2024.2345432" TargetMode="External" Id="Rfd065073abd44de8" /><Relationship Type="http://schemas.openxmlformats.org/officeDocument/2006/relationships/hyperlink" Target="https://doi.org/10.4314/ajosi.v6i1.1" TargetMode="External" Id="R2a4c1d2d175b40b7" /><Relationship Type="http://schemas.openxmlformats.org/officeDocument/2006/relationships/hyperlink" Target="https://doi.org/10.1163/1821889x-bja10085" TargetMode="External" Id="Rddebf15ff064449b" /><Relationship Type="http://schemas.openxmlformats.org/officeDocument/2006/relationships/hyperlink" Target="https://doi.org/10.1371/journal.pone.0286332" TargetMode="External" Id="R2e0de7fc1fa34294" /><Relationship Type="http://schemas.openxmlformats.org/officeDocument/2006/relationships/hyperlink" Target="https://doi.org/10.47963/joss.v10i1.919" TargetMode="External" Id="Rc102d7193bb94a85" /><Relationship Type="http://schemas.openxmlformats.org/officeDocument/2006/relationships/hyperlink" Target="https://doi.org/10.56557/jafsat/2022/v9i17604" TargetMode="External" Id="Ra88a22fe470346b6" /><Relationship Type="http://schemas.openxmlformats.org/officeDocument/2006/relationships/hyperlink" Target="https://doi.org/10.1080/19392206.2021.1932244" TargetMode="External" Id="Rf4aa2ea605414890" /><Relationship Type="http://schemas.openxmlformats.org/officeDocument/2006/relationships/hyperlink" Target="https://books.google.com/books?hl=en&amp;lr=&amp;id=lc5JEAAAQBAJ&amp;oi=fnd&amp;pg=RA1-PA2023&amp;dq=info:b9pWU4ClxbYJ:scholar.google.com&amp;ots=WhWXN4I8Ld&amp;sig=zDdY_neGqU1qyc-B0sIJyo4OGXQ" TargetMode="External" Id="R730f8242c527462b" /><Relationship Type="http://schemas.openxmlformats.org/officeDocument/2006/relationships/hyperlink" Target="https://doi.org/10.47963/joss.v9i1.319" TargetMode="External" Id="R9d07564a96b04905" /><Relationship Type="http://schemas.openxmlformats.org/officeDocument/2006/relationships/hyperlink" Target="https://scholar.google.com/scholar?cluster=11573187814235105359&amp;hl=en&amp;oi=scholarr" TargetMode="External" Id="R5cf400da7c574366" /><Relationship Type="http://schemas.openxmlformats.org/officeDocument/2006/relationships/hyperlink" Target="https://openurl.ebsco.com/contentitem/gcd:119122489?sid=ebsco:plink:crawler-gcd&amp;id=ebsco:gcd:119122489&amp;crl=c&amp;jrnl=17475597" TargetMode="External" Id="R39323c03dd9f4477" /><Relationship Type="http://schemas.openxmlformats.org/officeDocument/2006/relationships/hyperlink" Target="https://www.researchgate.net/profile/Patrick-Osei-Kufuor/publication/339796042_preventing_electoral_violence_in_selected_hotspots_during_the_2016_elections/links/5e664bfd299bf1744f6bd0ef/preventing-electoral-violence-in-selected-hotspots-during-the-2016-elections" TargetMode="External" Id="R8f5995021a954ab7" /><Relationship Type="http://schemas.openxmlformats.org/officeDocument/2006/relationships/hyperlink" Target="https://scholar.google.com/scholar?cluster=7727263094967291746&amp;hl=en&amp;oi=scholarr" TargetMode="External" Id="R2d4b62fc132b4969" /><Relationship Type="http://schemas.openxmlformats.org/officeDocument/2006/relationships/hyperlink" Target="https://scholar.google.com/scholar?cluster=15156504694092933168&amp;hl=en&amp;oi=scholarr" TargetMode="External" Id="R888f0b8d7bea4f59" /><Relationship Type="http://schemas.openxmlformats.org/officeDocument/2006/relationships/hyperlink" Target="https://www.isdsnet.com/ijds-v3n8-1.pdf" TargetMode="External" Id="Ra3e679377d704a92" /><Relationship Type="http://schemas.openxmlformats.org/officeDocument/2006/relationships/hyperlink" Target="https://www.academia.edu/download/32103908/D0293032045.pdf" TargetMode="External" Id="R8c069d1fc22842b8" /><Relationship Type="http://schemas.openxmlformats.org/officeDocument/2006/relationships/hyperlink" Target="https://digitalcommons.kennesaw.edu/jgi/vol8/iss1/3/" TargetMode="External" Id="R7294c62e55fb4b4c" /><Relationship Type="http://schemas.openxmlformats.org/officeDocument/2006/relationships/hyperlink" Target="https://scholar.google.com/scholar?cluster=10197087107549969315&amp;hl=en&amp;oi=scholarr" TargetMode="External" Id="Rae2027600fdb4d38" /><Relationship Type="http://schemas.openxmlformats.org/officeDocument/2006/relationships/hyperlink" Target="https://scholar.google.com/scholar?cluster=9810359254067414583&amp;hl=en&amp;oi=scholarr" TargetMode="External" Id="R9b2660757a414d32" /><Relationship Type="http://schemas.openxmlformats.org/officeDocument/2006/relationships/hyperlink" Target="https://scholar.google.com/scholar?cluster=3144450672793206467&amp;hl=en&amp;oi=scholarr" TargetMode="External" Id="R69b3cd4569bc4e67" /><Relationship Type="http://schemas.openxmlformats.org/officeDocument/2006/relationships/hyperlink" Target="https://scholar.google.com/scholar?cluster=12462856731397821294&amp;hl=en&amp;oi=scholarr" TargetMode="External" Id="Rbbf047d864ce4054" /><Relationship Type="http://schemas.openxmlformats.org/officeDocument/2006/relationships/hyperlink" Target="https://scholar.google.com/scholar?cluster=4553648038167370694&amp;hl=en&amp;oi=scholarr" TargetMode="External" Id="R57696131eef94765" /><Relationship Type="http://schemas.openxmlformats.org/officeDocument/2006/relationships/footer" Target="/word/footer1.xml" Id="R476c3efdd5bc4ca8" /></Relationships>
</file>