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e756b7914a470c" /><Relationship Type="http://schemas.openxmlformats.org/package/2006/relationships/metadata/core-properties" Target="/package/services/metadata/core-properties/51bc8f86c3b14d789fdcabb6bd8fed57.psmdcp" Id="Rdb8c6449a6044647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Prof. Vincent Assanful</w:t>
      </w:r>
    </w:p>
    <w:p>
      <w:r>
        <w:rPr>
          <w:rStyle w:val="Muted"/>
          <w:sz w:val="22"/>
        </w:rPr>
        <w:t xml:space="preserve">Associate Professor · Department of Religious Studies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bb3f89549b6e467c">
        <w:r>
          <w:rPr>
            <w:rStyle w:val="Hyperlink"/>
            <w:sz w:val="18"/>
          </w:rPr>
          <w:t xml:space="preserve">0000-0003-0155-1747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79026404bfb04e54">
        <w:r>
          <w:rPr>
            <w:rStyle w:val="Hyperlink"/>
            <w:sz w:val="18"/>
          </w:rPr>
          <w:t xml:space="preserve">scholar.google.com/citations?user=r9rGOhAAAAAJ&amp;hl=en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73db21931b434ffb">
        <w:r>
          <w:rPr>
            <w:rStyle w:val="Hyperlink"/>
            <w:sz w:val="18"/>
          </w:rPr>
          <w:t xml:space="preserve">scholar.ucc.edu.gh/staff/e75b7a84-7827-45c6-864f-1faa81175684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Indigenous African Religion · Religion and Politics · Comparative religions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Sociology and Political Science · Education · Anthropology · General Social Sciences · Global and Planetary Change · Law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0.23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18 publications listed below, 2012–2026. Field-weighted impact is the mean over the 8 works scored for it; 1.00 is the world average for works of the same field, type and year. 0 of the 8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  <w:r>
        <w:tab/>
      </w:r>
      <w:r>
        <w:rPr>
          <w:rStyle w:val="Muted"/>
        </w:rPr>
        <w:t xml:space="preserve">2004–present</w:t>
      </w:r>
    </w:p>
    <w:p>
      <w:r>
        <w:rPr>
          <w:rStyle w:val="Muted"/>
        </w:rPr>
        <w:t xml:space="preserve">Religion and Human Values,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2011–2017</w:t>
      </w:r>
    </w:p>
    <w:p>
      <w:r>
        <w:rPr>
          <w:rStyle w:val="Muted"/>
        </w:rPr>
        <w:t xml:space="preserve">Religion and Human Values, Unviversity of 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Vincent Assanful</w:t>
      </w:r>
      <w:r>
        <w:t xml:space="preserve"> (2025). </w:t>
      </w:r>
      <w:r>
        <w:t xml:space="preserve">Traditional leaders and their contributions to promoting Community-based Health Planning and Services (CHPS) program in rural Ghana for sustainable healthcare. A study of ….</w:t>
      </w:r>
      <w:r>
        <w:t xml:space="preserve"> </w:t>
      </w:r>
      <w:r>
        <w:rPr>
          <w:i/>
        </w:rPr>
        <w:t xml:space="preserve">Proceedings of the 7th Annual Africa Interdisciplinary Health Conference (AfIHC)</w:t>
      </w:r>
      <w:r>
        <w:t xml:space="preserve">.</w:t>
      </w:r>
      <w:r>
        <w:t xml:space="preserve"> </w:t>
      </w:r>
      <w:hyperlink xmlns:r="http://schemas.openxmlformats.org/officeDocument/2006/relationships" w:history="true" r:id="R3b02585ed6e4488a">
        <w:r>
          <w:rPr>
            <w:rStyle w:val="Hyperlink"/>
          </w:rPr>
          <w:t xml:space="preserve">https://books.google.com/books?hl=en&amp;lr=&amp;id=34tjEQAAQBAJ&amp;oi=fnd&amp;pg=PA49&amp;dq=info:W6JC0FLOYPoJ:scholar.google.com&amp;ots=_nxhQoBIFk&amp;sig=aJWvuHyw7VRJq_A95FnvFtzf_JM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Vincent Assanful</w:t>
      </w:r>
      <w:r>
        <w:t xml:space="preserve"> (2024). </w:t>
      </w:r>
      <w:r>
        <w:t xml:space="preserve">BRINGING LASTING PEACE TO DAGBON IN NORTHERN GHANA: THE ROLE OF THE COMMITTEE OF EMINENT CHIEFS.</w:t>
      </w:r>
      <w:r>
        <w:t xml:space="preserve"> </w:t>
      </w:r>
      <w:r>
        <w:rPr>
          <w:i/>
        </w:rPr>
        <w:t xml:space="preserve">Ukraine, Ideology and Military Spending: Rethinking International Security</w:t>
      </w:r>
      <w:r>
        <w:t xml:space="preserve">.</w:t>
      </w:r>
      <w:r>
        <w:t xml:space="preserve"> </w:t>
      </w:r>
      <w:hyperlink xmlns:r="http://schemas.openxmlformats.org/officeDocument/2006/relationships" w:history="true" r:id="R83e14a1557c24f13">
        <w:r>
          <w:rPr>
            <w:rStyle w:val="Hyperlink"/>
          </w:rPr>
          <w:t xml:space="preserve">http://peacestudiesjournal.org/wp-content/uploads/2024/07/Peace-Studies-Journal-1.pdf#page=24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Peter Boakye, </w:t>
      </w:r>
      <w:r>
        <w:rPr>
          <w:b/>
        </w:rPr>
        <w:t xml:space="preserve">Vincent Assanful</w:t>
      </w:r>
      <w:r>
        <w:t xml:space="preserve"> (2024). </w:t>
      </w:r>
      <w:r>
        <w:t xml:space="preserve">J. J. Rawlings and religious pluralism: A historical analysis of the man and his religious space in Ghana, 1981-2001.</w:t>
      </w:r>
      <w:r>
        <w:t xml:space="preserve"> </w:t>
      </w:r>
      <w:r>
        <w:rPr>
          <w:i/>
        </w:rPr>
        <w:t xml:space="preserve">Drumspeak International Journal of Research in the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f1380bab762f444d">
        <w:r>
          <w:rPr>
            <w:rStyle w:val="Hyperlink"/>
          </w:rPr>
          <w:t xml:space="preserve">https://doi.org/10.47963/drumspeak.v6i2.1696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Vincent Assanful</w:t>
      </w:r>
      <w:r>
        <w:t xml:space="preserve"> (2024). </w:t>
      </w:r>
      <w:r>
        <w:t xml:space="preserve">JJ Rawlings and religious pluralism: A historical analysis of the man and his religious space in Ghana, 1981-2001: JJ Rawlings and religious pluralism: A historical analysis of ….</w:t>
      </w:r>
      <w:r>
        <w:t xml:space="preserve"> </w:t>
      </w:r>
      <w:r>
        <w:rPr>
          <w:i/>
        </w:rPr>
        <w:t xml:space="preserve">Drumspeak: International Journal of Research in the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bdb4f9f6c3d249d7">
        <w:r>
          <w:rPr>
            <w:rStyle w:val="Hyperlink"/>
          </w:rPr>
          <w:t xml:space="preserve">https://journal.ucc.edu.gh/index.php/drumspeak/article/download/1696/808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Vincent Assanful</w:t>
      </w:r>
      <w:r>
        <w:t xml:space="preserve"> (2023). </w:t>
      </w:r>
      <w:r>
        <w:t xml:space="preserve">“To Fast or not to Fast”: Religious Diversity and Peaceful Coexistence in Ghana.</w:t>
      </w:r>
      <w:r>
        <w:t xml:space="preserve"> </w:t>
      </w:r>
      <w:r>
        <w:rPr>
          <w:i/>
        </w:rPr>
        <w:t xml:space="preserve">Oguaa Journal of Religion and Human Values</w:t>
      </w:r>
      <w:r>
        <w:t xml:space="preserve">.</w:t>
      </w:r>
      <w:r>
        <w:t xml:space="preserve"> </w:t>
      </w:r>
      <w:hyperlink xmlns:r="http://schemas.openxmlformats.org/officeDocument/2006/relationships" w:history="true" r:id="R3d9b95be02204fdb">
        <w:r>
          <w:rPr>
            <w:rStyle w:val="Hyperlink"/>
          </w:rPr>
          <w:t xml:space="preserve">https://doi.org/10.47963/ojorhv.v7i1.1146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Vincent Assanful</w:t>
      </w:r>
      <w:r>
        <w:t xml:space="preserve"> (2021). </w:t>
      </w:r>
      <w:r>
        <w:t xml:space="preserve">Chieftaincy Act and Succession Disputes Resolution: A Panacea for National Security?</w:t>
      </w:r>
      <w:r>
        <w:t xml:space="preserve"> </w:t>
      </w:r>
      <w:r>
        <w:rPr>
          <w:i/>
        </w:rPr>
        <w:t xml:space="preserve">E-Journal of Religious and Theological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9f1c31bd836e4f94">
        <w:r>
          <w:rPr>
            <w:rStyle w:val="Hyperlink"/>
          </w:rPr>
          <w:t xml:space="preserve">https://doi.org/10.38159/erats.2021751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Vincent Assanful</w:t>
      </w:r>
      <w:r>
        <w:t xml:space="preserve">, Peter Boakye</w:t>
      </w:r>
      <w:r>
        <w:t xml:space="preserve"> (2021). </w:t>
      </w:r>
      <w:r>
        <w:t xml:space="preserve">Covid-19 and the Celebration of the Fetu Afahye Festival in Ghana.</w:t>
      </w:r>
      <w:r>
        <w:t xml:space="preserve"> </w:t>
      </w:r>
      <w:r>
        <w:rPr>
          <w:i/>
        </w:rPr>
        <w:t xml:space="preserve">Journal of Religion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41556f1823b54be2">
        <w:r>
          <w:rPr>
            <w:rStyle w:val="Hyperlink"/>
          </w:rPr>
          <w:t xml:space="preserve">https://doi.org/10.1163/15700666-12340194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Vincent Assanful</w:t>
      </w:r>
      <w:r>
        <w:t xml:space="preserve">, Peter Boakye</w:t>
      </w:r>
      <w:r>
        <w:t xml:space="preserve"> (2020). </w:t>
      </w:r>
      <w:r>
        <w:t xml:space="preserve">Chieftaincy and the Implantation of Christianity: An analysis of the Contact between the Chiefs and the Activities of the European Missionaries in Ghana, 1482-1969.</w:t>
      </w:r>
      <w:r>
        <w:t xml:space="preserve"> </w:t>
      </w:r>
      <w:r>
        <w:rPr>
          <w:i/>
        </w:rPr>
        <w:t xml:space="preserve">E-Journal of Religious and Theological Studies (ERATS) - ISSN 2458-7338</w:t>
      </w:r>
      <w:r>
        <w:t xml:space="preserve">.</w:t>
      </w:r>
      <w:r>
        <w:t xml:space="preserve"> </w:t>
      </w:r>
      <w:hyperlink xmlns:r="http://schemas.openxmlformats.org/officeDocument/2006/relationships" w:history="true" r:id="Rec9691f307004653">
        <w:r>
          <w:rPr>
            <w:rStyle w:val="Hyperlink"/>
          </w:rPr>
          <w:t xml:space="preserve">https://www.academia.edu/download/64438404/Chieftaincy_and_Implantation_of_Christianity.pdf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Vincent Assanful</w:t>
      </w:r>
      <w:r>
        <w:t xml:space="preserve"> (2020). </w:t>
      </w:r>
      <w:r>
        <w:t xml:space="preserve">Chieftaincy and the implantation of Christianity: An analysis of the contact between the Chiefs and Europeans in the latter’s missionary activities in Ghana, 1482-1969.</w:t>
      </w:r>
      <w:r>
        <w:t xml:space="preserve"> </w:t>
      </w:r>
      <w:r>
        <w:rPr>
          <w:i/>
        </w:rPr>
        <w:t xml:space="preserve">E-Journal of Religious and Theological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77be3ed03ae243aa">
        <w:r>
          <w:rPr>
            <w:rStyle w:val="Hyperlink"/>
          </w:rPr>
          <w:t xml:space="preserve">https://doi.org/10.38159/erats.2020094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Vincent Assanful</w:t>
      </w:r>
      <w:r>
        <w:t xml:space="preserve"> (2020). </w:t>
      </w:r>
      <w:r>
        <w:t xml:space="preserve">The Virus is Real: African Traditional Leaders' responses to the fight against Covid-19.</w:t>
      </w:r>
      <w:r>
        <w:t xml:space="preserve"> </w:t>
      </w:r>
      <w:r>
        <w:rPr>
          <w:i/>
        </w:rPr>
        <w:t xml:space="preserve">Ghana Journal of Religion and Theology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669af98ad697453b">
        <w:r>
          <w:rPr>
            <w:rStyle w:val="Hyperlink"/>
          </w:rPr>
          <w:t xml:space="preserve">https://journals.ug.edu.gh/index.php/gjrt/article/view/1464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Vincent Assanful</w:t>
      </w:r>
      <w:r>
        <w:t xml:space="preserve"> (2019). </w:t>
      </w:r>
      <w:r>
        <w:t xml:space="preserve">“HE WHO GIVES POWER TAKES AWAY POWER”: THE ROLE OF THE OHEMAA IN AKAN CHIEFTANCY.</w:t>
      </w:r>
      <w:r>
        <w:t xml:space="preserve"> </w:t>
      </w:r>
      <w:r>
        <w:rPr>
          <w:i/>
        </w:rPr>
        <w:t xml:space="preserve">Ghana Journal of Religion and Theology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Vincent Assanful</w:t>
      </w:r>
      <w:r>
        <w:t xml:space="preserve"> (2018). </w:t>
      </w:r>
      <w:r>
        <w:t xml:space="preserve">Chieftaincy and the attainment of sustainable development goal 16: the role of the Akan chief.</w:t>
      </w:r>
      <w:r>
        <w:t xml:space="preserve"> </w:t>
      </w:r>
      <w:r>
        <w:rPr>
          <w:i/>
        </w:rPr>
        <w:t xml:space="preserve">Religion and Sustainable Development: Ghanaian Perspectives, Urbanania University Press, Rome</w:t>
      </w:r>
      <w:r>
        <w:t xml:space="preserve">.</w:t>
      </w:r>
      <w:r>
        <w:t xml:space="preserve"> </w:t>
      </w:r>
      <w:hyperlink xmlns:r="http://schemas.openxmlformats.org/officeDocument/2006/relationships" w:history="true" r:id="Refc11ad7c9324d57">
        <w:r>
          <w:rPr>
            <w:rStyle w:val="Hyperlink"/>
          </w:rPr>
          <w:t xml:space="preserve">https://www.researchgate.net/profile/Vincent-Assanful/publication/326834838_Chieftaincy_and_the_Attainment_of_Sustainable_Development_Goal_16_The_Role_of_the_Akan_Chief/links/5b675fb3a6fdcc1883480733/Chieftaincy-and-the-Attainment-of-Sustainable-Development-Goal-16-The-Role-of-the-Akan-Chief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Okyere Kojo, </w:t>
      </w:r>
      <w:r>
        <w:rPr>
          <w:b/>
        </w:rPr>
        <w:t xml:space="preserve">V Assanful</w:t>
      </w:r>
      <w:r>
        <w:t xml:space="preserve"> (2015). </w:t>
      </w:r>
      <w:r>
        <w:t xml:space="preserve">Living a sustainable life: African and Old Testament proverbs in dialogue.</w:t>
      </w:r>
      <w:r>
        <w:t xml:space="preserve"> </w:t>
      </w:r>
      <w:r>
        <w:rPr>
          <w:i/>
        </w:rPr>
        <w:t xml:space="preserve">Harnessing Cultural Capital for Sustainability: A Pan Africanist Perspective</w:t>
      </w:r>
      <w:r>
        <w:t xml:space="preserve">.</w:t>
      </w:r>
      <w:r>
        <w:t xml:space="preserve"> </w:t>
      </w:r>
      <w:hyperlink xmlns:r="http://schemas.openxmlformats.org/officeDocument/2006/relationships" w:history="true" r:id="R2600025ac4004b4c">
        <w:r>
          <w:rPr>
            <w:rStyle w:val="Hyperlink"/>
          </w:rPr>
          <w:t xml:space="preserve">https://books.google.com/books?hl=en&amp;lr=&amp;id=rVEqCgAAQBAJ&amp;oi=fnd&amp;pg=PA279&amp;dq=info:8U0tUlEVLdsJ:scholar.google.com&amp;ots=VC1jxnA3Qf&amp;sig=W13RdVrMpHrFDboe6M2LRgP4M8s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Vincent Assanful</w:t>
      </w:r>
      <w:r>
        <w:t xml:space="preserve"> (2012). </w:t>
      </w:r>
      <w:r>
        <w:t xml:space="preserve">Indigenous African ethics: A reflection on Akan and Ewe ethical values.</w:t>
      </w:r>
      <w:r>
        <w:t xml:space="preserve"> </w:t>
      </w:r>
      <w:r>
        <w:rPr>
          <w:i/>
        </w:rPr>
        <w:t xml:space="preserve">Abibisem Journal of African Culture and Civilization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f053733293e4707">
        <w:r>
          <w:rPr>
            <w:rStyle w:val="Hyperlink"/>
          </w:rPr>
          <w:t xml:space="preserve">https://doi.org/10.47963/ajacc.v5i.858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V Assanful</w:t>
      </w:r>
      <w:r>
        <w:t xml:space="preserve"> (2012). </w:t>
      </w:r>
      <w:r>
        <w:t xml:space="preserve">The Obaahemaa’s stool: A symbol of political and religious authority in an Akan state.</w:t>
      </w:r>
      <w:r>
        <w:t xml:space="preserve"> </w:t>
      </w:r>
      <w:r>
        <w:rPr>
          <w:i/>
        </w:rPr>
        <w:t xml:space="preserve">Oguaa Journal of Religion and Human Values</w:t>
      </w:r>
      <w:r>
        <w:t xml:space="preserve">.</w:t>
      </w:r>
      <w:r>
        <w:t xml:space="preserve"> </w:t>
      </w:r>
      <w:hyperlink xmlns:r="http://schemas.openxmlformats.org/officeDocument/2006/relationships" w:history="true" r:id="R82f566620c7d4114">
        <w:r>
          <w:rPr>
            <w:rStyle w:val="Hyperlink"/>
          </w:rPr>
          <w:t xml:space="preserve">https://scholar.google.com/scholar?cluster=6610059445200837749&amp;hl=en&amp;oi=scholarr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Seth Tweneboah, </w:t>
      </w:r>
      <w:r>
        <w:rPr>
          <w:b/>
        </w:rPr>
        <w:t xml:space="preserve">Vincent Assanful</w:t>
      </w:r>
      <w:r>
        <w:t xml:space="preserve"> (2026). </w:t>
      </w:r>
      <w:r>
        <w:t xml:space="preserve">Community Knowledge, Traditional Leadership, and Forest Conservation in Ghana.</w:t>
      </w:r>
      <w:r>
        <w:t xml:space="preserve"> </w:t>
      </w:r>
      <w:r>
        <w:rPr>
          <w:i/>
        </w:rPr>
        <w:t xml:space="preserve">Protecting Biodiversity, Culture, and Communities Through Forest Conservation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07edd97e1a9b4e27">
        <w:r>
          <w:rPr>
            <w:rStyle w:val="Hyperlink"/>
          </w:rPr>
          <w:t xml:space="preserve">https://doi.org/10.4018/979-8-3373-3992-4.ch012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Vincent Assanful</w:t>
      </w:r>
      <w:r>
        <w:t xml:space="preserve"> (2014). </w:t>
      </w:r>
      <w:r>
        <w:t xml:space="preserve">African indigenous religion in an African theological seminary: The case of St. Nicholas seminary, Cape Coast.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f32c2aa1aada4dbb">
        <w:r>
          <w:rPr>
            <w:rStyle w:val="Hyperlink"/>
          </w:rPr>
          <w:t xml:space="preserve">https://ir.ucc.edu.gh/items/09e2a464-40c8-44b2-b4ca-ea281e44ea2f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Vincent Assanful</w:t>
      </w:r>
      <w:r>
        <w:t xml:space="preserve"> (2017). </w:t>
      </w:r>
      <w:r>
        <w:t xml:space="preserve">The Role of Indigenous Assin Religion in the Practices of Inheritance and Succession of the Assin.</w:t>
      </w:r>
      <w:r>
        <w:t xml:space="preserve"> </w:t>
      </w:r>
      <w:r>
        <w:rPr>
          <w:i/>
        </w:rPr>
        <w:t xml:space="preserve">Ph. D. dissertation: University of Cape Coast,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aa4a0237ab6b4faf">
        <w:r>
          <w:rPr>
            <w:rStyle w:val="Hyperlink"/>
          </w:rPr>
          <w:t xml:space="preserve">https://www.academia.edu/download/81014690/ASSANFUL_202017.pdf</w:t>
        </w:r>
      </w:hyperlink>
    </w:p>
    <w:sectPr>
      <w:footerReference xmlns:r="http://schemas.openxmlformats.org/officeDocument/2006/relationships" w:type="default" r:id="R6584ff29ff9f4725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scholar.ucc.edu.gh/staff/e75b7a84-7827-45c6-864f-1faa81175684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ff32454fc0b4491" /><Relationship Type="http://schemas.openxmlformats.org/officeDocument/2006/relationships/hyperlink" Target="https://orcid.org/0000-0003-0155-1747" TargetMode="External" Id="Rbb3f89549b6e467c" /><Relationship Type="http://schemas.openxmlformats.org/officeDocument/2006/relationships/hyperlink" Target="https://scholar.google.com/citations?user=r9rGOhAAAAAJ&amp;hl=en" TargetMode="External" Id="R79026404bfb04e54" /><Relationship Type="http://schemas.openxmlformats.org/officeDocument/2006/relationships/hyperlink" Target="https://scholar.ucc.edu.gh/staff/e75b7a84-7827-45c6-864f-1faa81175684" TargetMode="External" Id="R73db21931b434ffb" /><Relationship Type="http://schemas.openxmlformats.org/officeDocument/2006/relationships/hyperlink" Target="https://books.google.com/books?hl=en&amp;lr=&amp;id=34tjEQAAQBAJ&amp;oi=fnd&amp;pg=PA49&amp;dq=info:W6JC0FLOYPoJ:scholar.google.com&amp;ots=_nxhQoBIFk&amp;sig=aJWvuHyw7VRJq_A95FnvFtzf_JM" TargetMode="External" Id="R3b02585ed6e4488a" /><Relationship Type="http://schemas.openxmlformats.org/officeDocument/2006/relationships/hyperlink" Target="http://peacestudiesjournal.org/wp-content/uploads/2024/07/Peace-Studies-Journal-1.pdf#page=24" TargetMode="External" Id="R83e14a1557c24f13" /><Relationship Type="http://schemas.openxmlformats.org/officeDocument/2006/relationships/hyperlink" Target="https://doi.org/10.47963/drumspeak.v6i2.1696" TargetMode="External" Id="Rf1380bab762f444d" /><Relationship Type="http://schemas.openxmlformats.org/officeDocument/2006/relationships/hyperlink" Target="https://journal.ucc.edu.gh/index.php/drumspeak/article/download/1696/808" TargetMode="External" Id="Rbdb4f9f6c3d249d7" /><Relationship Type="http://schemas.openxmlformats.org/officeDocument/2006/relationships/hyperlink" Target="https://doi.org/10.47963/ojorhv.v7i1.1146" TargetMode="External" Id="R3d9b95be02204fdb" /><Relationship Type="http://schemas.openxmlformats.org/officeDocument/2006/relationships/hyperlink" Target="https://doi.org/10.38159/erats.2021751" TargetMode="External" Id="R9f1c31bd836e4f94" /><Relationship Type="http://schemas.openxmlformats.org/officeDocument/2006/relationships/hyperlink" Target="https://doi.org/10.1163/15700666-12340194" TargetMode="External" Id="R41556f1823b54be2" /><Relationship Type="http://schemas.openxmlformats.org/officeDocument/2006/relationships/hyperlink" Target="https://www.academia.edu/download/64438404/Chieftaincy_and_Implantation_of_Christianity.pdf" TargetMode="External" Id="Rec9691f307004653" /><Relationship Type="http://schemas.openxmlformats.org/officeDocument/2006/relationships/hyperlink" Target="https://doi.org/10.38159/erats.2020094" TargetMode="External" Id="R77be3ed03ae243aa" /><Relationship Type="http://schemas.openxmlformats.org/officeDocument/2006/relationships/hyperlink" Target="https://journals.ug.edu.gh/index.php/gjrt/article/view/1464" TargetMode="External" Id="R669af98ad697453b" /><Relationship Type="http://schemas.openxmlformats.org/officeDocument/2006/relationships/hyperlink" Target="https://www.researchgate.net/profile/Vincent-Assanful/publication/326834838_Chieftaincy_and_the_Attainment_of_Sustainable_Development_Goal_16_The_Role_of_the_Akan_Chief/links/5b675fb3a6fdcc1883480733/Chieftaincy-and-the-Attainment-of-Sustainable-Development-Goal-16-The-Role-of-the-Akan-Chief.pdf" TargetMode="External" Id="Refc11ad7c9324d57" /><Relationship Type="http://schemas.openxmlformats.org/officeDocument/2006/relationships/hyperlink" Target="https://books.google.com/books?hl=en&amp;lr=&amp;id=rVEqCgAAQBAJ&amp;oi=fnd&amp;pg=PA279&amp;dq=info:8U0tUlEVLdsJ:scholar.google.com&amp;ots=VC1jxnA3Qf&amp;sig=W13RdVrMpHrFDboe6M2LRgP4M8s" TargetMode="External" Id="R2600025ac4004b4c" /><Relationship Type="http://schemas.openxmlformats.org/officeDocument/2006/relationships/hyperlink" Target="https://doi.org/10.47963/ajacc.v5i.858" TargetMode="External" Id="R2f053733293e4707" /><Relationship Type="http://schemas.openxmlformats.org/officeDocument/2006/relationships/hyperlink" Target="https://scholar.google.com/scholar?cluster=6610059445200837749&amp;hl=en&amp;oi=scholarr" TargetMode="External" Id="R82f566620c7d4114" /><Relationship Type="http://schemas.openxmlformats.org/officeDocument/2006/relationships/hyperlink" Target="https://doi.org/10.4018/979-8-3373-3992-4.ch012" TargetMode="External" Id="R07edd97e1a9b4e27" /><Relationship Type="http://schemas.openxmlformats.org/officeDocument/2006/relationships/hyperlink" Target="https://ir.ucc.edu.gh/items/09e2a464-40c8-44b2-b4ca-ea281e44ea2f" TargetMode="External" Id="Rf32c2aa1aada4dbb" /><Relationship Type="http://schemas.openxmlformats.org/officeDocument/2006/relationships/hyperlink" Target="https://www.academia.edu/download/81014690/ASSANFUL_202017.pdf" TargetMode="External" Id="Raa4a0237ab6b4faf" /><Relationship Type="http://schemas.openxmlformats.org/officeDocument/2006/relationships/footer" Target="/word/footer1.xml" Id="R6584ff29ff9f4725" /></Relationships>
</file>