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04d34957b46aa" /><Relationship Type="http://schemas.openxmlformats.org/package/2006/relationships/metadata/core-properties" Target="/package/services/metadata/core-properties/07d70fc74e9d4aea9d3339cf9f817e6c.psmdcp" Id="Rb752265dcb3b431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Amanda Odoi</w:t>
      </w:r>
    </w:p>
    <w:p>
      <w:r>
        <w:rPr>
          <w:rStyle w:val="Muted"/>
          <w:sz w:val="22"/>
        </w:rPr>
        <w:t xml:space="preserve">Lecturer · Department of Sociology &amp; Anthropology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0c291f83e6e45f4">
        <w:r>
          <w:rPr>
            <w:rStyle w:val="Hyperlink"/>
            <w:sz w:val="18"/>
          </w:rPr>
          <w:t xml:space="preserve">0000-0003-1726-411X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0297cef90eb46d9">
        <w:r>
          <w:rPr>
            <w:rStyle w:val="Hyperlink"/>
            <w:sz w:val="18"/>
          </w:rPr>
          <w:t xml:space="preserve">cegrad.ucc.edu.gh/amanda-odoi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Centre for Gender Research, Adovcacy and Documentation (University of Cape Coast) </w:t>
      </w:r>
      <w:hyperlink xmlns:r="http://schemas.openxmlformats.org/officeDocument/2006/relationships" w:history="true" r:id="R8ebe5bee2d974895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ef127a6eb3b4101">
        <w:r>
          <w:rPr>
            <w:rStyle w:val="Hyperlink"/>
            <w:sz w:val="18"/>
          </w:rPr>
          <w:t xml:space="preserve">scholar.google.com/citations?user=A4ww2wQAAAAJ&amp;hl=en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2fd1409f9804ccf">
        <w:r>
          <w:rPr>
            <w:rStyle w:val="Hyperlink"/>
            <w:sz w:val="18"/>
          </w:rPr>
          <w:t xml:space="preserve">scholar.ucc.edu.gh/staff/e8a5867b-92f0-47b4-841a-b7c2ec3821b0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Gender Based Violence · Masculinity · Sexuality · Sexualities · Men and Masculinities · Women's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Gender Studies · Health · General Health Professions · Pediatrics, Perinatology and Child Health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19 publications listed below, 2012–2026. Field-weighted impact is the mean over the 9 works scored for it; 1.00 is the world average for works of the same field, type and year. 5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Desmond Ofori Oklikah, Senanu Kwasi Kutor, Elmond Bandauko, Akosua Boahemaa Asare, Reforce Okwei, </w:t>
      </w:r>
      <w:r>
        <w:rPr>
          <w:b/>
        </w:rPr>
        <w:t xml:space="preserve">Amanda Odoi</w:t>
      </w:r>
      <w:r>
        <w:t xml:space="preserve">, Godwin Arku</w:t>
      </w:r>
      <w:r>
        <w:t xml:space="preserve"> (2024). </w:t>
      </w:r>
      <w:r>
        <w:t xml:space="preserve">Extra-Regional Return Migration to Africa: A Systematic Literature Review.</w:t>
      </w:r>
      <w:r>
        <w:t xml:space="preserve"> </w:t>
      </w:r>
      <w:r>
        <w:rPr>
          <w:i/>
        </w:rPr>
        <w:t xml:space="preserve">Africa Spectrum</w:t>
      </w:r>
      <w:r>
        <w:t xml:space="preserve">.</w:t>
      </w:r>
      <w:r>
        <w:t xml:space="preserve"> </w:t>
      </w:r>
      <w:hyperlink xmlns:r="http://schemas.openxmlformats.org/officeDocument/2006/relationships" w:history="true" r:id="R814bb1c5f4234905">
        <w:r>
          <w:rPr>
            <w:rStyle w:val="Hyperlink"/>
          </w:rPr>
          <w:t xml:space="preserve">https://doi.org/10.1177/00020397241270131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Amanda Odoi</w:t>
      </w:r>
      <w:r>
        <w:t xml:space="preserve"> (2024). </w:t>
      </w:r>
      <w:r>
        <w:t xml:space="preserve">Feminist Organising and Activism in Ghana.</w:t>
      </w:r>
      <w:r>
        <w:t xml:space="preserve"> </w:t>
      </w:r>
      <w:r>
        <w:rPr>
          <w:i/>
        </w:rPr>
        <w:t xml:space="preserve">Feminist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2b95b246cbd54e73">
        <w:r>
          <w:rPr>
            <w:rStyle w:val="Hyperlink"/>
          </w:rPr>
          <w:t xml:space="preserve">https://www.jstor.org/stable/48778692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Joshua Okyere, Castro Ayebeng, Ebenezer N. K. Boateng, Rebecca A. A. Assie, </w:t>
      </w:r>
      <w:r>
        <w:rPr>
          <w:b/>
        </w:rPr>
        <w:t xml:space="preserve">Amanda Odoi</w:t>
      </w:r>
      <w:r>
        <w:t xml:space="preserve">, King-David Dzirassah, Bright Ankomahene, Kwamena Sekyi Dickson</w:t>
      </w:r>
      <w:r>
        <w:t xml:space="preserve"> (2024). </w:t>
      </w:r>
      <w:r>
        <w:t xml:space="preserve">Spatial distribution and determinants of physical intimate partner violence among women in Kenya: Evidence from the 2022 Kenya Demographic and Health Survey.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933a80529784d45">
        <w:r>
          <w:rPr>
            <w:rStyle w:val="Hyperlink"/>
          </w:rPr>
          <w:t xml:space="preserve">https://doi.org/10.1371/journal.pone.0309173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Desmond Oklikah Ofori, Elmond Bandauko, Senanu Kwasi Kutor, </w:t>
      </w:r>
      <w:r>
        <w:rPr>
          <w:b/>
        </w:rPr>
        <w:t xml:space="preserve">Amanda Odoi</w:t>
      </w:r>
      <w:r>
        <w:t xml:space="preserve">, Akosua Boahemaa Asare, Thelma Akyea, Godwin Arku</w:t>
      </w:r>
      <w:r>
        <w:t xml:space="preserve"> (2023). </w:t>
      </w:r>
      <w:r>
        <w:t xml:space="preserve">A Systematic Review of International and Internal Climate-Induced Migration in Africa.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25a2aa382cba4ad0">
        <w:r>
          <w:rPr>
            <w:rStyle w:val="Hyperlink"/>
          </w:rPr>
          <w:t xml:space="preserve">https://doi.org/10.3390/su152216105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Amanda Odoi</w:t>
      </w:r>
      <w:r>
        <w:t xml:space="preserve"> (2023). </w:t>
      </w:r>
      <w:r>
        <w:t xml:space="preserve">African Women in Digital Spaces Redefining Social Movements on the Continent and in the Diaspora by Msia Kibona Clark and Wumpini Fatima Mohammed. Dar es Salaam: Mkuki na Nyota ….</w:t>
      </w:r>
      <w:r>
        <w:t xml:space="preserve"> </w:t>
      </w:r>
      <w:r>
        <w:rPr>
          <w:i/>
        </w:rPr>
        <w:t xml:space="preserve">Feminist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3eafdd4e503847e3">
        <w:r>
          <w:rPr>
            <w:rStyle w:val="Hyperlink"/>
          </w:rPr>
          <w:t xml:space="preserve">https://www.ajol.info/index.php/fa/article/download/275833/260340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John Oti Amoah, Theresah Addai-Mununkum, Georgina Yaa Oduro, </w:t>
      </w:r>
      <w:r>
        <w:rPr>
          <w:b/>
        </w:rPr>
        <w:t xml:space="preserve">Amanda Odoi</w:t>
      </w:r>
      <w:r>
        <w:t xml:space="preserve">, John Windie Ansah, Dorothy Takyiakwaa, Pearl Sakyi-Djan</w:t>
      </w:r>
      <w:r>
        <w:t xml:space="preserve"> (2023). </w:t>
      </w:r>
      <w:r>
        <w:t xml:space="preserve">Effects of COVID-19 on coastal livelihoods in the central region of Ghana.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96c18009f154faa">
        <w:r>
          <w:rPr>
            <w:rStyle w:val="Hyperlink"/>
          </w:rPr>
          <w:t xml:space="preserve">https://doi.org/10.1016/j.ssaho.2023.100443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Sarah D. Compton, </w:t>
      </w:r>
      <w:r>
        <w:rPr>
          <w:b/>
        </w:rPr>
        <w:t xml:space="preserve">Amanda Odoi</w:t>
      </w:r>
      <w:r>
        <w:t xml:space="preserve">, Kwamena Dickson, Eugene K. M. Darteh, Michelle L. Munro-Kramer</w:t>
      </w:r>
      <w:r>
        <w:t xml:space="preserve"> (2023). </w:t>
      </w:r>
      <w:r>
        <w:t xml:space="preserve">Measuring Sexual and Gender-Based Violence at the University of Cape Coast.</w:t>
      </w:r>
      <w:r>
        <w:t xml:space="preserve"> </w:t>
      </w:r>
      <w:r>
        <w:rPr>
          <w:i/>
        </w:rPr>
        <w:t xml:space="preserve">Journal of Forensic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97886d493e204338">
        <w:r>
          <w:rPr>
            <w:rStyle w:val="Hyperlink"/>
          </w:rPr>
          <w:t xml:space="preserve">https://doi.org/10.1097/jfn.0000000000000458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Amanda Odoi</w:t>
      </w:r>
      <w:r>
        <w:t xml:space="preserve"> (2022). </w:t>
      </w:r>
      <w:r>
        <w:t xml:space="preserve">Ernest Yaw Ako* &amp; Amanda Odoi.</w:t>
      </w:r>
      <w:r>
        <w:t xml:space="preserve"> </w:t>
      </w:r>
      <w:r>
        <w:rPr>
          <w:i/>
        </w:rPr>
        <w:t xml:space="preserve">Queer</w:t>
      </w:r>
      <w:r>
        <w:t xml:space="preserve">.</w:t>
      </w:r>
      <w:r>
        <w:t xml:space="preserve"> </w:t>
      </w:r>
      <w:hyperlink xmlns:r="http://schemas.openxmlformats.org/officeDocument/2006/relationships" w:history="true" r:id="Rf6023c1dec214d91">
        <w:r>
          <w:rPr>
            <w:rStyle w:val="Hyperlink"/>
          </w:rPr>
          <w:t xml:space="preserve">https://books.google.com/books?hl=en&amp;lr=&amp;id=DOOdEAAAQBAJ&amp;oi=fnd&amp;pg=PA275&amp;dq=info:c99NePSFeYMJ:scholar.google.com&amp;ots=eNKZAH9wOQ&amp;sig=V1CXBOjWxWXUGqCG3cebwQIWPvc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Amanda Odoi</w:t>
      </w:r>
      <w:r>
        <w:t xml:space="preserve"> (2021). </w:t>
      </w:r>
      <w:r>
        <w:t xml:space="preserve">Homophobic Violence in Ghana: When and Where It Counts.</w:t>
      </w:r>
      <w:r>
        <w:t xml:space="preserve"> </w:t>
      </w:r>
      <w:r>
        <w:rPr>
          <w:i/>
        </w:rPr>
        <w:t xml:space="preserve">Sexuality Research and Social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6cc3cb5c2d7244e4">
        <w:r>
          <w:rPr>
            <w:rStyle w:val="Hyperlink"/>
          </w:rPr>
          <w:t xml:space="preserve">https://doi.org/10.1007/s13178-021-00655-x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Abdul-Aziz Seidu, Bright Opoku Ahinkorah, John Elvis Hagan, Edward Kwabena Ameyaw, Eric Abodey, </w:t>
      </w:r>
      <w:r>
        <w:rPr>
          <w:b/>
        </w:rPr>
        <w:t xml:space="preserve">Amanda Odoi</w:t>
      </w:r>
      <w:r>
        <w:t xml:space="preserve">, Ebenezer Agbaglo, Francis Sambah, Vivian Tackie, Thomas Schack</w:t>
      </w:r>
      <w:r>
        <w:t xml:space="preserve"> (2020). </w:t>
      </w:r>
      <w:r>
        <w:t xml:space="preserve">Mass Media Exposure and Women’s Household Decision-Making Capacity in 30 Sub-Saharan African Countries: Analysis of Demographic and Health Surveys.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7048ea86b3e40d5">
        <w:r>
          <w:rPr>
            <w:rStyle w:val="Hyperlink"/>
          </w:rPr>
          <w:t xml:space="preserve">https://doi.org/10.3389/fpsyg.2020.581614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Lindsay M. Cannon, Emily C. Sheridan-Fulton, Roberta Dankyi, Abdul-Aziz Seidu, Sarah D. Compton, </w:t>
      </w:r>
      <w:r>
        <w:rPr>
          <w:b/>
        </w:rPr>
        <w:t xml:space="preserve">Amanda Odoi</w:t>
      </w:r>
      <w:r>
        <w:t xml:space="preserve">, Eugene K. M. Darteh, Michelle L. Munro-Kramer</w:t>
      </w:r>
      <w:r>
        <w:t xml:space="preserve"> (2020). </w:t>
      </w:r>
      <w:r>
        <w:t xml:space="preserve">Understanding the healthcare provider response to sexual violence in Ghana: A situational analysis.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b86df2462a014fd8">
        <w:r>
          <w:rPr>
            <w:rStyle w:val="Hyperlink"/>
          </w:rPr>
          <w:t xml:space="preserve">https://doi.org/10.1371/journal.pone.0231644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José Andrés Fernández-Cornejo, Akua Opokua Britwum, Lorenzo Escot, </w:t>
      </w:r>
      <w:r>
        <w:rPr>
          <w:b/>
        </w:rPr>
        <w:t xml:space="preserve">Amanda Odoi</w:t>
      </w:r>
      <w:r>
        <w:t xml:space="preserve">, María Teresa Palomo-Vadillo, Eva Del Pozo-García, Daniel Akpene Ayitey</w:t>
      </w:r>
      <w:r>
        <w:t xml:space="preserve"> (2019). </w:t>
      </w:r>
      <w:r>
        <w:t xml:space="preserve">Penalizing fathers who use family-friendly measures. A comparative study with university students from Ghana and Spain.</w:t>
      </w:r>
      <w:r>
        <w:t xml:space="preserve"> </w:t>
      </w:r>
      <w:r>
        <w:rPr>
          <w:i/>
        </w:rPr>
        <w:t xml:space="preserve">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3d84ff6803a4ff9">
        <w:r>
          <w:rPr>
            <w:rStyle w:val="Hyperlink"/>
          </w:rPr>
          <w:t xml:space="preserve">https://doi.org/10.1016/j.ssresearch.2019.04.006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John Windie Ansah, Jacob Nunoo, </w:t>
      </w:r>
      <w:r>
        <w:rPr>
          <w:b/>
        </w:rPr>
        <w:t xml:space="preserve">Amanda Odoi</w:t>
      </w:r>
      <w:r>
        <w:t xml:space="preserve"> (2013). </w:t>
      </w:r>
      <w:r>
        <w:t xml:space="preserve">Records for Effective Exchange Programme at the University of Cape Coast Center for International Education: Content, Students’ Participation, Relevance and Challenges.</w:t>
      </w:r>
      <w:r>
        <w:t xml:space="preserve"> </w:t>
      </w:r>
      <w:r>
        <w:rPr>
          <w:i/>
        </w:rPr>
        <w:t xml:space="preserve">Online Journal of Social Sciences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c80e78e7265496d">
        <w:r>
          <w:rPr>
            <w:rStyle w:val="Hyperlink"/>
          </w:rPr>
          <w:t xml:space="preserve">https://www.researchgate.net/profile/Amanda-Odoi/publication/264210262_Records_for_Effective_Exchange_Programme_at_the_University_of_Cape_Coast_Center_for_International_Education_Content_Students'_Participation_Relevance_and_Challenges/links/53d238d70cf220632f3c79be/Records-for-Effective-Exchange-Programme-at-the-University-of-Cape-Coast-Center-for-International-Education-Content-Students-Participation-Relevance-and-Challenges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AKORSU ANGELA DZIEDZOM, </w:t>
      </w:r>
      <w:r>
        <w:rPr>
          <w:b/>
        </w:rPr>
        <w:t xml:space="preserve">A Odoi</w:t>
      </w:r>
      <w:r>
        <w:t xml:space="preserve"> (2017). </w:t>
      </w:r>
      <w:r>
        <w:t xml:space="preserve">Collective Agency and Organising among Domestic Workers in Ghana.</w:t>
      </w:r>
      <w:r>
        <w:t xml:space="preserve"> </w:t>
      </w:r>
      <w:r>
        <w:rPr>
          <w:i/>
        </w:rPr>
        <w:t xml:space="preserve">Crossing the Divide Precarious Work and the Future of Labour</w:t>
      </w:r>
      <w:r>
        <w:t xml:space="preserve">.</w:t>
      </w:r>
      <w:r>
        <w:t xml:space="preserve"> </w:t>
      </w:r>
      <w:hyperlink xmlns:r="http://schemas.openxmlformats.org/officeDocument/2006/relationships" w:history="true" r:id="Re58e5465f5cd4544">
        <w:r>
          <w:rPr>
            <w:rStyle w:val="Hyperlink"/>
          </w:rPr>
          <w:t xml:space="preserve">https://scholar.google.com/scholar?cluster=15106795388716549199&amp;hl=en&amp;oi=scholarr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Amanda Odoi</w:t>
      </w:r>
      <w:r>
        <w:t xml:space="preserve"> (2015). </w:t>
      </w:r>
      <w:r>
        <w:t xml:space="preserve">Good/Safe Sex and Bad/Dangerous Sex: Perspectives of Young Women in Ghana and Burkina Faso on Healthy Sexuality.</w:t>
      </w:r>
      <w:r>
        <w:t xml:space="preserve"> </w:t>
      </w:r>
      <w:r>
        <w:rPr>
          <w:i/>
        </w:rPr>
        <w:t xml:space="preserve">Communication, Culture and Health by Afful, J.B., Grant, P., de-Souza, A. &amp; Gborsong, P. A.,</w:t>
      </w:r>
      <w:r>
        <w:t xml:space="preserve">.</w:t>
      </w:r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Amanda Odoi</w:t>
      </w:r>
      <w:r>
        <w:t xml:space="preserve">, Eugene KM Darteh</w:t>
      </w:r>
      <w:r>
        <w:t xml:space="preserve"> (2026). </w:t>
      </w:r>
      <w:r>
        <w:t xml:space="preserve">A process evaluation of camp life: A sexual and gender-based violence prevention program for universities in Ghana.</w:t>
      </w:r>
      <w:r>
        <w:t xml:space="preserve"> </w:t>
      </w:r>
      <w:r>
        <w:rPr>
          <w:i/>
        </w:rPr>
        <w:t xml:space="preserve">JOURNAL OF ADVANCED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c83b0b16a61c455c">
        <w:r>
          <w:rPr>
            <w:rStyle w:val="Hyperlink"/>
          </w:rPr>
          <w:t xml:space="preserve">https://scholar.google.com/scholar?cluster=12168298775706922438&amp;hl=en&amp;oi=scholarr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Amanda Odoi</w:t>
      </w:r>
      <w:r>
        <w:t xml:space="preserve"> (2022). </w:t>
      </w:r>
      <w:r>
        <w:t xml:space="preserve">Queer lawfare in Africa: Legal strategies in contexts of LGBTIQ+ criminalisation and politicisation.</w:t>
      </w:r>
      <w:r>
        <w:t xml:space="preserve"> </w:t>
      </w:r>
      <w:r>
        <w:rPr>
          <w:i/>
        </w:rPr>
        <w:t xml:space="preserve">Pretoria University Law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d2d6ee08efd24930">
        <w:r>
          <w:rPr>
            <w:rStyle w:val="Hyperlink"/>
          </w:rPr>
          <w:t xml:space="preserve">https://books.google.com/books?hl=en&amp;lr=&amp;id=DOOdEAAAQBAJ&amp;oi=fnd&amp;pg=PR6&amp;dq=info:Eam_oMzDAYAJ:scholar.google.com&amp;ots=eNKZAH9wOS&amp;sig=qEsE_3pPZ8GYFvBQx37QjQCQaWc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Amanda Odoi</w:t>
      </w:r>
      <w:r>
        <w:t xml:space="preserve"> (2019). </w:t>
      </w:r>
      <w:r>
        <w:t xml:space="preserve">Discourses of Masculinity in the Greater Accra Metropolitan Area and Their Use in (Re)Constructing Perceived Masculine Selves.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c3f30eea1364e53">
        <w:r>
          <w:rPr>
            <w:rStyle w:val="Hyperlink"/>
          </w:rPr>
          <w:t xml:space="preserve">https://ir.ucc.edu.gh/server/api/core/bitstreams/63755e2c-be59-443b-b07e-18927bead048/content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AMANDA ODOI</w:t>
      </w:r>
      <w:r>
        <w:t xml:space="preserve"> (2012). </w:t>
      </w:r>
      <w:r>
        <w:t xml:space="preserve">PERCEPTIONS ON FORCED SEX IN MARRIAGE IN THE CAPE COAST METROPOLIS OF GHANA.</w:t>
      </w:r>
      <w:r>
        <w:t xml:space="preserve"> </w:t>
      </w:r>
      <w:r>
        <w:rPr>
          <w:i/>
        </w:rPr>
        <w:t xml:space="preserve">DEPARTMENT OF SOCIOLOGY AND ANTHROPOLOGY, FACULTY OF SOCIAL SCIENCES,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ef81e3f407345e0">
        <w:r>
          <w:rPr>
            <w:rStyle w:val="Hyperlink"/>
          </w:rPr>
          <w:t xml:space="preserve">https://www.academia.edu/download/46280484/Thesis_on_Percetion_on_Forced_Sex_in_Marriage_in_the_Cape_Metropolis_by_Amanda_Odoi.pdf</w:t>
        </w:r>
      </w:hyperlink>
    </w:p>
    <w:sectPr>
      <w:footerReference xmlns:r="http://schemas.openxmlformats.org/officeDocument/2006/relationships" w:type="default" r:id="R4e85a1f1984349a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scholar.ucc.edu.gh/staff/e8a5867b-92f0-47b4-841a-b7c2ec3821b0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ba397985d664b5e" /><Relationship Type="http://schemas.openxmlformats.org/officeDocument/2006/relationships/hyperlink" Target="https://orcid.org/0000-0003-1726-411X" TargetMode="External" Id="Ra0c291f83e6e45f4" /><Relationship Type="http://schemas.openxmlformats.org/officeDocument/2006/relationships/hyperlink" Target="https://cegrad.ucc.edu.gh/amanda-odoi" TargetMode="External" Id="R00297cef90eb46d9" /><Relationship Type="http://schemas.openxmlformats.org/officeDocument/2006/relationships/hyperlink" Target="http://www.ucc.edu.gh/" TargetMode="External" Id="R8ebe5bee2d974895" /><Relationship Type="http://schemas.openxmlformats.org/officeDocument/2006/relationships/hyperlink" Target="https://scholar.google.com/citations?user=A4ww2wQAAAAJ&amp;hl=en" TargetMode="External" Id="Raef127a6eb3b4101" /><Relationship Type="http://schemas.openxmlformats.org/officeDocument/2006/relationships/hyperlink" Target="https://scholar.ucc.edu.gh/staff/e8a5867b-92f0-47b4-841a-b7c2ec3821b0" TargetMode="External" Id="R02fd1409f9804ccf" /><Relationship Type="http://schemas.openxmlformats.org/officeDocument/2006/relationships/hyperlink" Target="https://doi.org/10.1177/00020397241270131" TargetMode="External" Id="R814bb1c5f4234905" /><Relationship Type="http://schemas.openxmlformats.org/officeDocument/2006/relationships/hyperlink" Target="https://www.jstor.org/stable/48778692" TargetMode="External" Id="R2b95b246cbd54e73" /><Relationship Type="http://schemas.openxmlformats.org/officeDocument/2006/relationships/hyperlink" Target="https://doi.org/10.1371/journal.pone.0309173" TargetMode="External" Id="R3933a80529784d45" /><Relationship Type="http://schemas.openxmlformats.org/officeDocument/2006/relationships/hyperlink" Target="https://doi.org/10.3390/su152216105" TargetMode="External" Id="R25a2aa382cba4ad0" /><Relationship Type="http://schemas.openxmlformats.org/officeDocument/2006/relationships/hyperlink" Target="https://www.ajol.info/index.php/fa/article/download/275833/260340" TargetMode="External" Id="R3eafdd4e503847e3" /><Relationship Type="http://schemas.openxmlformats.org/officeDocument/2006/relationships/hyperlink" Target="https://doi.org/10.1016/j.ssaho.2023.100443" TargetMode="External" Id="Re96c18009f154faa" /><Relationship Type="http://schemas.openxmlformats.org/officeDocument/2006/relationships/hyperlink" Target="https://doi.org/10.1097/jfn.0000000000000458" TargetMode="External" Id="R97886d493e204338" /><Relationship Type="http://schemas.openxmlformats.org/officeDocument/2006/relationships/hyperlink" Target="https://books.google.com/books?hl=en&amp;lr=&amp;id=DOOdEAAAQBAJ&amp;oi=fnd&amp;pg=PA275&amp;dq=info:c99NePSFeYMJ:scholar.google.com&amp;ots=eNKZAH9wOQ&amp;sig=V1CXBOjWxWXUGqCG3cebwQIWPvc" TargetMode="External" Id="Rf6023c1dec214d91" /><Relationship Type="http://schemas.openxmlformats.org/officeDocument/2006/relationships/hyperlink" Target="https://doi.org/10.1007/s13178-021-00655-x" TargetMode="External" Id="R6cc3cb5c2d7244e4" /><Relationship Type="http://schemas.openxmlformats.org/officeDocument/2006/relationships/hyperlink" Target="https://doi.org/10.3389/fpsyg.2020.581614" TargetMode="External" Id="R87048ea86b3e40d5" /><Relationship Type="http://schemas.openxmlformats.org/officeDocument/2006/relationships/hyperlink" Target="https://doi.org/10.1371/journal.pone.0231644" TargetMode="External" Id="Rb86df2462a014fd8" /><Relationship Type="http://schemas.openxmlformats.org/officeDocument/2006/relationships/hyperlink" Target="https://doi.org/10.1016/j.ssresearch.2019.04.006" TargetMode="External" Id="R83d84ff6803a4ff9" /><Relationship Type="http://schemas.openxmlformats.org/officeDocument/2006/relationships/hyperlink" Target="https://www.researchgate.net/profile/Amanda-Odoi/publication/264210262_Records_for_Effective_Exchange_Programme_at_the_University_of_Cape_Coast_Center_for_International_Education_Content_Students'_Participation_Relevance_and_Challenges/links/53d238d70cf220632f3c79be/Records-for-Effective-Exchange-Programme-at-the-University-of-Cape-Coast-Center-for-International-Education-Content-Students-Participation-Relevance-and-Challenges.pdf" TargetMode="External" Id="Rbc80e78e7265496d" /><Relationship Type="http://schemas.openxmlformats.org/officeDocument/2006/relationships/hyperlink" Target="https://scholar.google.com/scholar?cluster=15106795388716549199&amp;hl=en&amp;oi=scholarr" TargetMode="External" Id="Re58e5465f5cd4544" /><Relationship Type="http://schemas.openxmlformats.org/officeDocument/2006/relationships/hyperlink" Target="https://scholar.google.com/scholar?cluster=12168298775706922438&amp;hl=en&amp;oi=scholarr" TargetMode="External" Id="Rc83b0b16a61c455c" /><Relationship Type="http://schemas.openxmlformats.org/officeDocument/2006/relationships/hyperlink" Target="https://books.google.com/books?hl=en&amp;lr=&amp;id=DOOdEAAAQBAJ&amp;oi=fnd&amp;pg=PR6&amp;dq=info:Eam_oMzDAYAJ:scholar.google.com&amp;ots=eNKZAH9wOS&amp;sig=qEsE_3pPZ8GYFvBQx37QjQCQaWc" TargetMode="External" Id="Rd2d6ee08efd24930" /><Relationship Type="http://schemas.openxmlformats.org/officeDocument/2006/relationships/hyperlink" Target="https://ir.ucc.edu.gh/server/api/core/bitstreams/63755e2c-be59-443b-b07e-18927bead048/content" TargetMode="External" Id="R5c3f30eea1364e53" /><Relationship Type="http://schemas.openxmlformats.org/officeDocument/2006/relationships/hyperlink" Target="https://www.academia.edu/download/46280484/Thesis_on_Percetion_on_Forced_Sex_in_Marriage_in_the_Cape_Metropolis_by_Amanda_Odoi.pdf" TargetMode="External" Id="Reef81e3f407345e0" /><Relationship Type="http://schemas.openxmlformats.org/officeDocument/2006/relationships/footer" Target="/word/footer1.xml" Id="R4e85a1f1984349a7" /></Relationships>
</file>