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477f911e224423" /><Relationship Type="http://schemas.openxmlformats.org/package/2006/relationships/metadata/core-properties" Target="/package/services/metadata/core-properties/56ebd31bb989414881bafb190d64fa16.psmdcp" Id="Rb52b6c942d64409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Ekow Laryea</w:t>
      </w:r>
    </w:p>
    <w:p>
      <w:r>
        <w:rPr>
          <w:rStyle w:val="Muted"/>
          <w:sz w:val="22"/>
        </w:rPr>
        <w:t xml:space="preserve">Senior Lecturer · College of Distance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100c9be750b46be">
        <w:r>
          <w:rPr>
            <w:rStyle w:val="Hyperlink"/>
            <w:sz w:val="18"/>
          </w:rPr>
          <w:t xml:space="preserve">0000-0003-0366-0154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0caf703fa7b4b72">
        <w:r>
          <w:rPr>
            <w:rStyle w:val="Hyperlink"/>
            <w:sz w:val="18"/>
          </w:rPr>
          <w:t xml:space="preserve">scholar.google.com/citations?user=O69gFngAAAAJ&amp;hl=en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b4b0953464a4862">
        <w:r>
          <w:rPr>
            <w:rStyle w:val="Hyperlink"/>
            <w:sz w:val="18"/>
          </w:rPr>
          <w:t xml:space="preserve">scholar.ucc.edu.gh/staff/eab405e5-e719-4405-b310-7d4c6646a7d3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Guidance and Counselling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Economics and Econometrics · Social Psychology · Developmental and Educational Psychology · Clinical Psychology · General Health Professions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23 publications listed below, 2009–2025. Field-weighted impact is the mean over the 16 works scored for it; 1.00 is the world average for works of the same field, type and year. 1 of the 16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Jude Shagan Azai, </w:t>
      </w:r>
      <w:r>
        <w:rPr>
          <w:b/>
        </w:rPr>
        <w:t xml:space="preserve">Jehu Emefa Nii-Laryea Laryea</w:t>
      </w:r>
      <w:r>
        <w:t xml:space="preserve"> (2025). </w:t>
      </w:r>
      <w:r>
        <w:t xml:space="preserve">A comparative analysis of national medical stockpile strategies: Lessons Learned from COVID-19 Pandemic Response.</w:t>
      </w:r>
      <w:r>
        <w:t xml:space="preserve"> </w:t>
      </w:r>
      <w:r>
        <w:rPr>
          <w:i/>
        </w:rPr>
        <w:t xml:space="preserve">World Journal of Advanced Research and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ffd8a013d7a94546">
        <w:r>
          <w:rPr>
            <w:rStyle w:val="Hyperlink"/>
          </w:rPr>
          <w:t xml:space="preserve">https://doi.org/10.30574/wjarr.2025.27.1.2685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David Amoako, Cynthia Omowonuola Boboye, Victor Boateng, </w:t>
      </w:r>
      <w:r>
        <w:rPr>
          <w:b/>
        </w:rPr>
        <w:t xml:space="preserve">Jehu Emefa Nii-Laryea Laryea</w:t>
      </w:r>
      <w:r>
        <w:t xml:space="preserve"> (2025). </w:t>
      </w:r>
      <w:r>
        <w:t xml:space="preserve">ARTIFICIAL INTELLIGENCE AND MACHINE LEARNING FOR FRAUD DETECTION IN THE U.S. BANKING INDUSTRY: REGULATORY FRAMEWORKS, IMPLEMENTATION, AND CHALLENGES.</w:t>
      </w:r>
      <w:r>
        <w:t xml:space="preserve"> </w:t>
      </w:r>
      <w:r>
        <w:rPr>
          <w:i/>
        </w:rPr>
        <w:t xml:space="preserve">EPRA International Journal of Economics Business and Management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9253e6462ad4476">
        <w:r>
          <w:rPr>
            <w:rStyle w:val="Hyperlink"/>
          </w:rPr>
          <w:t xml:space="preserve">https://doi.org/10.36713/epra23647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Charles Kudzayi Makoni, </w:t>
      </w:r>
      <w:r>
        <w:rPr>
          <w:b/>
        </w:rPr>
        <w:t xml:space="preserve">Jehu Emefa Nii-Laryea Laryea</w:t>
      </w:r>
      <w:r>
        <w:t xml:space="preserve"> (2025). </w:t>
      </w:r>
      <w:r>
        <w:t xml:space="preserve">CONSEQUENCES OF NON-TAX COMPLIANCE: A COMPREHENSIVE ANALYSIS OF POTENTIAL REVENUE LEAKAGE AND ITS IMPACT ON FEDERAL INFRASTRUCTURE INVESTMENT.</w:t>
      </w:r>
      <w:r>
        <w:t xml:space="preserve"> </w:t>
      </w:r>
      <w:r>
        <w:rPr>
          <w:i/>
        </w:rPr>
        <w:t xml:space="preserve">EPRA International Journal of Economic and Business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21937ffa05d54ad5">
        <w:r>
          <w:rPr>
            <w:rStyle w:val="Hyperlink"/>
          </w:rPr>
          <w:t xml:space="preserve">https://doi.org/10.36713/epra24069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Gideon Oduro, </w:t>
      </w:r>
      <w:r>
        <w:rPr>
          <w:b/>
        </w:rPr>
        <w:t xml:space="preserve">Jehu Emefa Nii-Laryea Laryea</w:t>
      </w:r>
      <w:r>
        <w:t xml:space="preserve"> (2025). </w:t>
      </w:r>
      <w:r>
        <w:t xml:space="preserve">Public Infrastructure Investment and Regional Economic Development: A Review of U.S. Strategies for Stimulating Growth in Economically Distressed Areas.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06bf0049e65749d5">
        <w:r>
          <w:rPr>
            <w:rStyle w:val="Hyperlink"/>
          </w:rPr>
          <w:t xml:space="preserve">https://doi.org/10.5281/zenodo.18056131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Abdul-Jaleel Saani, </w:t>
      </w:r>
      <w:r>
        <w:rPr>
          <w:b/>
        </w:rPr>
        <w:t xml:space="preserve">John Ekow Laryea</w:t>
      </w:r>
      <w:r>
        <w:t xml:space="preserve"> (2025). </w:t>
      </w:r>
      <w:r>
        <w:t xml:space="preserve">Sociology of Education: Perception of Witchcraft and Its Related Social Consequences on Learners’ Schooling.</w:t>
      </w:r>
      <w:r>
        <w:t xml:space="preserve"> </w:t>
      </w:r>
      <w:r>
        <w:rPr>
          <w:i/>
        </w:rPr>
        <w:t xml:space="preserve">Canadian Journal of Educational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e6c65b49aa3f4b12">
        <w:r>
          <w:rPr>
            <w:rStyle w:val="Hyperlink"/>
          </w:rPr>
          <w:t xml:space="preserve">https://doi.org/10.53103/cjess.v5i2.344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Jehu Laryea</w:t>
      </w:r>
      <w:r>
        <w:t xml:space="preserve">, Charles Makoni, Enoch Obodai</w:t>
      </w:r>
      <w:r>
        <w:t xml:space="preserve"> (2025). </w:t>
      </w:r>
      <w:r>
        <w:t xml:space="preserve">Strengthening Small Business Financial Resilience: How Enhanced Cashflow Management Practices Can Reduce Economic Volatility in the U.S.</w:t>
      </w:r>
      <w:r>
        <w:t xml:space="preserve"> </w:t>
      </w:r>
      <w:r>
        <w:rPr>
          <w:i/>
        </w:rPr>
        <w:t xml:space="preserve">International Journal For Multidisciplinary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e8280c83f004e76">
        <w:r>
          <w:rPr>
            <w:rStyle w:val="Hyperlink"/>
          </w:rPr>
          <w:t xml:space="preserve">https://doi.org/10.36948/ijfmr.2025.v07i05.56067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Vera Arhin, Samuel Yaw Ampofo, Rebecca Kaedabi-Donkor, Paul Nyagorme, </w:t>
      </w:r>
      <w:r>
        <w:rPr>
          <w:b/>
        </w:rPr>
        <w:t xml:space="preserve">John Ekow Laryea</w:t>
      </w:r>
      <w:r>
        <w:t xml:space="preserve"> (2025). </w:t>
      </w:r>
      <w:r>
        <w:t xml:space="preserve">Support Services, Motivational Pathways, Academic Adjustment and Academic Outcomes Among Distance Learners.</w:t>
      </w:r>
      <w:r>
        <w:t xml:space="preserve"> </w:t>
      </w:r>
      <w:r>
        <w:rPr>
          <w:i/>
        </w:rPr>
        <w:t xml:space="preserve">Open Praxis</w:t>
      </w:r>
      <w:r>
        <w:t xml:space="preserve">.</w:t>
      </w:r>
      <w:r>
        <w:t xml:space="preserve"> </w:t>
      </w:r>
      <w:hyperlink xmlns:r="http://schemas.openxmlformats.org/officeDocument/2006/relationships" w:history="true" r:id="Rf22458812d6b4cf7">
        <w:r>
          <w:rPr>
            <w:rStyle w:val="Hyperlink"/>
          </w:rPr>
          <w:t xml:space="preserve">https://doi.org/10.55982/openpraxis.17.4.984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Barbara Kumi, Clara Oforiwaa Agbeduamenu, </w:t>
      </w:r>
      <w:r>
        <w:rPr>
          <w:b/>
        </w:rPr>
        <w:t xml:space="preserve">Jehu Emefa Nii-Laryea Laryea</w:t>
      </w:r>
      <w:r>
        <w:t xml:space="preserve"> (2025). </w:t>
      </w:r>
      <w:r>
        <w:t xml:space="preserve">THE EVOLUTION OF DIGITAL MARKETING IN THE U.S: TRENDS, CHALLENGES, AND FUTURE DIRECTIONS.</w:t>
      </w:r>
      <w:r>
        <w:t xml:space="preserve"> </w:t>
      </w:r>
      <w:r>
        <w:rPr>
          <w:i/>
        </w:rPr>
        <w:t xml:space="preserve">EPRA International Journal of Economics Business and Management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eaafd06e494b4f7e">
        <w:r>
          <w:rPr>
            <w:rStyle w:val="Hyperlink"/>
          </w:rPr>
          <w:t xml:space="preserve">https://doi.org/10.36713/epra23646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Dr. John Ekow Laryea</w:t>
      </w:r>
      <w:r>
        <w:t xml:space="preserve">, Dr. Abdul-Jaleel Saani, Dr. Vera Arhin</w:t>
      </w:r>
      <w:r>
        <w:t xml:space="preserve"> (2022). </w:t>
      </w:r>
      <w:r>
        <w:t xml:space="preserve">PERSONALITY TRAIT AND SELF-EFFICACY AS PREDICTORS OF LEARNERS' ACADEMIC ACHIEVEMENTS AT HO MUNICIPALITY, GHANA.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7a4974a7762642c8">
        <w:r>
          <w:rPr>
            <w:rStyle w:val="Hyperlink"/>
          </w:rPr>
          <w:t xml:space="preserve">https://doi.org/10.5281/zenodo.6967153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Abdul-Jaleel Saani, Vera Arhin, </w:t>
      </w:r>
      <w:r>
        <w:rPr>
          <w:b/>
        </w:rPr>
        <w:t xml:space="preserve">John Ekow Laryea</w:t>
      </w:r>
      <w:r>
        <w:t xml:space="preserve"> (2022). </w:t>
      </w:r>
      <w:r>
        <w:t xml:space="preserve">Study Habits and Academic Performance of Basic School Learners of Atwima-Nwabiagya District of Ashanti Region, Ghana.</w:t>
      </w:r>
      <w:r>
        <w:t xml:space="preserve"> </w:t>
      </w:r>
      <w:r>
        <w:rPr>
          <w:i/>
        </w:rPr>
        <w:t xml:space="preserve">Canadian Journal of Educational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ed26355b96d41b7">
        <w:r>
          <w:rPr>
            <w:rStyle w:val="Hyperlink"/>
          </w:rPr>
          <w:t xml:space="preserve">https://doi.org/10.53103/cjess.v2i5.68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LA Dankyi, </w:t>
      </w:r>
      <w:r>
        <w:rPr>
          <w:b/>
        </w:rPr>
        <w:t xml:space="preserve">JE Laryea</w:t>
      </w:r>
      <w:r>
        <w:t xml:space="preserve">, JK Dankyi, Vera Arhin</w:t>
      </w:r>
      <w:r>
        <w:t xml:space="preserve"> (2021). </w:t>
      </w:r>
      <w:r>
        <w:t xml:space="preserve">Child Abuse Among Basic School Pupils in Ghana: Awareness and Utilisation of Safety Net Structures.</w:t>
      </w:r>
      <w:r>
        <w:t xml:space="preserve"> </w:t>
      </w:r>
      <w:r>
        <w:rPr>
          <w:i/>
        </w:rPr>
        <w:t xml:space="preserve">Multidisciplinary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ff949d8eadb4bab">
        <w:r>
          <w:rPr>
            <w:rStyle w:val="Hyperlink"/>
          </w:rPr>
          <w:t xml:space="preserve">http://hipatiapress.com/hpjournals/index.php/remie/article/view/7519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Vera Arhin, Samuel Yaw Ampofo, Moses Segbenya, Beatrice Asante Somauh, Vincent Mensah Minadzi, Lydia Aframea Dankyi, Paul Mensah Agyei, Joyce Kwakyewaa Dankyi, </w:t>
      </w:r>
      <w:r>
        <w:rPr>
          <w:b/>
        </w:rPr>
        <w:t xml:space="preserve">John Ekow Laryea</w:t>
      </w:r>
      <w:r>
        <w:t xml:space="preserve">, Peter Brown</w:t>
      </w:r>
      <w:r>
        <w:t xml:space="preserve"> (2021). </w:t>
      </w:r>
      <w:r>
        <w:t xml:space="preserve">Effect of Face-to-Face Tutoring on Academic Performance of Distance Learners: Implications for Educational Practice.</w:t>
      </w:r>
      <w:r>
        <w:t xml:space="preserve"> </w:t>
      </w:r>
      <w:r>
        <w:rPr>
          <w:i/>
        </w:rPr>
        <w:t xml:space="preserve">Universal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3282f7b14c740ff">
        <w:r>
          <w:rPr>
            <w:rStyle w:val="Hyperlink"/>
          </w:rPr>
          <w:t xml:space="preserve">https://doi.org/10.13189/ujer.2021.090319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Koawo Edjah, Francis Ankomah, Ebenezer Domey, </w:t>
      </w:r>
      <w:r>
        <w:rPr>
          <w:b/>
        </w:rPr>
        <w:t xml:space="preserve">John Ekow Laryea</w:t>
      </w:r>
      <w:r>
        <w:t xml:space="preserve"> (2020). </w:t>
      </w:r>
      <w:r>
        <w:t xml:space="preserve">Stress and Its Impact on Academic and Social Life of Undergraduate University Students in Ghana: A Structural Equation Modeling Approach.</w:t>
      </w:r>
      <w:r>
        <w:t xml:space="preserve"> </w:t>
      </w:r>
      <w:r>
        <w:rPr>
          <w:i/>
        </w:rPr>
        <w:t xml:space="preserve">Open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15da4e6510541ca">
        <w:r>
          <w:rPr>
            <w:rStyle w:val="Hyperlink"/>
          </w:rPr>
          <w:t xml:space="preserve">https://doi.org/10.1515/edu-2020-0100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Vera Arhin, </w:t>
      </w:r>
      <w:r>
        <w:rPr>
          <w:b/>
        </w:rPr>
        <w:t xml:space="preserve">John Ekow Laryea</w:t>
      </w:r>
      <w:r>
        <w:t xml:space="preserve"> (2020). </w:t>
      </w:r>
      <w:r>
        <w:t xml:space="preserve">Tutoring support as a predictor of student retention in distance learning: The case of a University in Ghana.</w:t>
      </w:r>
      <w:r>
        <w:t xml:space="preserve"> </w:t>
      </w:r>
      <w:r>
        <w:rPr>
          <w:i/>
        </w:rPr>
        <w:t xml:space="preserve">Open Praxis</w:t>
      </w:r>
      <w:r>
        <w:t xml:space="preserve">.</w:t>
      </w:r>
      <w:r>
        <w:t xml:space="preserve"> </w:t>
      </w:r>
      <w:hyperlink xmlns:r="http://schemas.openxmlformats.org/officeDocument/2006/relationships" w:history="true" r:id="R5450774cabdf4aac">
        <w:r>
          <w:rPr>
            <w:rStyle w:val="Hyperlink"/>
          </w:rPr>
          <w:t xml:space="preserve">https://doi.org/10.5944/openpraxis.12.4.1124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Arhin, Vera, </w:t>
      </w:r>
      <w:r>
        <w:rPr>
          <w:b/>
        </w:rPr>
        <w:t xml:space="preserve">Laryea, John Ekow</w:t>
      </w:r>
      <w:r>
        <w:t xml:space="preserve"> (2018). </w:t>
      </w:r>
      <w:r>
        <w:t xml:space="preserve">Application Of Social Psychology For Positive School Climate: Global Perspective.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6a1c3e86e4c344ac">
        <w:r>
          <w:rPr>
            <w:rStyle w:val="Hyperlink"/>
          </w:rPr>
          <w:t xml:space="preserve">https://doi.org/10.5281/zenodo.1160656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JOHN EKOW LARYEA</w:t>
      </w:r>
      <w:r>
        <w:t xml:space="preserve">, AD Arko</w:t>
      </w:r>
      <w:r>
        <w:t xml:space="preserve"> (2018). </w:t>
      </w:r>
      <w:r>
        <w:t xml:space="preserve">Factors Influencing Students’ Choice of Programme of Study at the College of Distance Education, University of Cape Coast: Curriculum Implication.</w:t>
      </w:r>
      <w:r>
        <w:t xml:space="preserve"> </w:t>
      </w:r>
      <w:r>
        <w:rPr>
          <w:i/>
        </w:rPr>
        <w:t xml:space="preserve">International Journal of Social Sciences &amp; Educational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69173e5efeb49ac">
        <w:r>
          <w:rPr>
            <w:rStyle w:val="Hyperlink"/>
          </w:rPr>
          <w:t xml:space="preserve">https://ijsses.tiu.edu.iq/index.php/ijsses/article/view/688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John Ekow Laryea</w:t>
      </w:r>
      <w:r>
        <w:t xml:space="preserve"> (2018). </w:t>
      </w:r>
      <w:r>
        <w:t xml:space="preserve">Influence of Personality-Traits and Learning Styles on Distance Learners’ Academic Performance in University of Cape Coast.</w:t>
      </w:r>
      <w:r>
        <w:t xml:space="preserve"> </w:t>
      </w:r>
      <w:r>
        <w:rPr>
          <w:i/>
        </w:rPr>
        <w:t xml:space="preserve">Indonesian Journal of Educational Counseling</w:t>
      </w:r>
      <w:r>
        <w:t xml:space="preserve">.</w:t>
      </w:r>
      <w:r>
        <w:t xml:space="preserve"> </w:t>
      </w:r>
      <w:hyperlink xmlns:r="http://schemas.openxmlformats.org/officeDocument/2006/relationships" w:history="true" r:id="Rfc03470f482442ef">
        <w:r>
          <w:rPr>
            <w:rStyle w:val="Hyperlink"/>
          </w:rPr>
          <w:t xml:space="preserve">https://doi.org/10.30653/001.201822.41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K. T. Dabone, </w:t>
      </w:r>
      <w:r>
        <w:rPr>
          <w:b/>
        </w:rPr>
        <w:t xml:space="preserve">John Ekow Laryea</w:t>
      </w:r>
      <w:r>
        <w:t xml:space="preserve"> (2015). </w:t>
      </w:r>
      <w:r>
        <w:t xml:space="preserve">Coping strategies for stress among student nurses: A case of Sunyani nurses’ training college.</w:t>
      </w:r>
      <w:r>
        <w:t xml:space="preserve"> </w:t>
      </w:r>
      <w:r>
        <w:rPr>
          <w:i/>
        </w:rPr>
        <w:t xml:space="preserve">International Journal of Research in Economics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867d68c10254e9a">
        <w:r>
          <w:rPr>
            <w:rStyle w:val="Hyperlink"/>
          </w:rPr>
          <w:t xml:space="preserve">https://ir.ucc.edu.gh/server/api/core/bitstreams/f1fe8f11-25fb-48b7-b274-1301919d7f69/content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JE Laryea</w:t>
      </w:r>
      <w:r>
        <w:t xml:space="preserve">, Abdul-Jaleel Saani</w:t>
      </w:r>
      <w:r>
        <w:t xml:space="preserve"> (2014). </w:t>
      </w:r>
      <w:r>
        <w:t xml:space="preserve">Influence of students self-concept on their academic performance in the Elmina Township.</w:t>
      </w:r>
      <w:r>
        <w:t xml:space="preserve"> </w:t>
      </w:r>
      <w:r>
        <w:rPr>
          <w:i/>
        </w:rPr>
        <w:t xml:space="preserve">European Journal of Research and Reflection in Educational Sciences Vol</w:t>
      </w:r>
      <w:r>
        <w:t xml:space="preserve">.</w:t>
      </w:r>
      <w:r>
        <w:t xml:space="preserve"> </w:t>
      </w:r>
      <w:hyperlink xmlns:r="http://schemas.openxmlformats.org/officeDocument/2006/relationships" w:history="true" r:id="Rbbe9766f4d494722">
        <w:r>
          <w:rPr>
            <w:rStyle w:val="Hyperlink"/>
          </w:rPr>
          <w:t xml:space="preserve">https://www.academia.edu/download/107915804/INFLUENCE-OF-STUDENTS-SELF-CONCEPT-ON-THEIR-ACADEMIC-PERFORMANCE-IN-THE-ELMINA-TOWNSHIP.pdf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Brandford Bervell, Paul Dela Ahiatrogah, </w:t>
      </w:r>
      <w:r>
        <w:rPr>
          <w:b/>
        </w:rPr>
        <w:t xml:space="preserve">JE Laryea</w:t>
      </w:r>
      <w:r>
        <w:t xml:space="preserve">, G Essilfie</w:t>
      </w:r>
      <w:r>
        <w:t xml:space="preserve"> (2013). </w:t>
      </w:r>
      <w:r>
        <w:t xml:space="preserve">Integrating Information Technology into Pedagogy: The Gender Perspective.</w:t>
      </w:r>
      <w:r>
        <w:t xml:space="preserve"> </w:t>
      </w:r>
      <w:r>
        <w:rPr>
          <w:i/>
        </w:rPr>
        <w:t xml:space="preserve">International Journal of Computing Academic Research (IJCAR)</w:t>
      </w:r>
      <w:r>
        <w:t xml:space="preserve">.</w:t>
      </w:r>
      <w:r>
        <w:t xml:space="preserve"> </w:t>
      </w:r>
      <w:hyperlink xmlns:r="http://schemas.openxmlformats.org/officeDocument/2006/relationships" w:history="true" r:id="R190e08bfbb4644f7">
        <w:r>
          <w:rPr>
            <w:rStyle w:val="Hyperlink"/>
          </w:rPr>
          <w:t xml:space="preserve">https://www.academia.edu/download/33340395/IJCAR_paper.pdf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S. Krishnaswami, A. Lamoshi, E. Ameh, P. Ekeh, </w:t>
      </w:r>
      <w:r>
        <w:rPr>
          <w:b/>
        </w:rPr>
        <w:t xml:space="preserve">J. Laryea</w:t>
      </w:r>
      <w:r>
        <w:t xml:space="preserve">, B. Nwomeh</w:t>
      </w:r>
      <w:r>
        <w:t xml:space="preserve"> (2012). </w:t>
      </w:r>
      <w:r>
        <w:t xml:space="preserve">Motivations and Obstacles to a Career in Surgery in Developing Countries: An Association for Academic Surgery Survey of Medical Students in West Africa.</w:t>
      </w:r>
      <w:r>
        <w:t xml:space="preserve"> </w:t>
      </w:r>
      <w:r>
        <w:rPr>
          <w:i/>
        </w:rPr>
        <w:t xml:space="preserve">Journal of Surgical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d12b97c61ac4e52">
        <w:r>
          <w:rPr>
            <w:rStyle w:val="Hyperlink"/>
          </w:rPr>
          <w:t xml:space="preserve">https://doi.org/10.1016/j.jss.2011.11.328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John Ekow Laryea</w:t>
      </w:r>
      <w:r>
        <w:t xml:space="preserve"> (2009). </w:t>
      </w:r>
      <w:r>
        <w:t xml:space="preserve">Effects of self-concept on academic performance: A study of junior high school students in Elmina, Central region.</w:t>
      </w:r>
      <w:r>
        <w:t xml:space="preserve"> </w:t>
      </w:r>
      <w:r>
        <w:rPr>
          <w:i/>
        </w:rPr>
        <w:t xml:space="preserve">Unpublished master’s thesis, University of Cape Coast,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c9c5d055d0a64d28">
        <w:r>
          <w:rPr>
            <w:rStyle w:val="Hyperlink"/>
          </w:rPr>
          <w:t xml:space="preserve">https://ir.ucc.edu.gh/server/api/core/bitstreams/abac271a-7199-4b18-9e3f-c326d1d27536/content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John Ekow Laryea</w:t>
      </w:r>
      <w:r>
        <w:t xml:space="preserve"> (2019). </w:t>
      </w:r>
      <w:r>
        <w:t xml:space="preserve">Influence of personality trait and learning style on academic performance of diploma in basic education distance learners of university of Cape Coast,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2e742228a3654d6c">
        <w:r>
          <w:rPr>
            <w:rStyle w:val="Hyperlink"/>
          </w:rPr>
          <w:t xml:space="preserve">https://ir.ucc.edu.gh/items/21af1a88-69b0-468f-82e9-def55a4d39f7</w:t>
        </w:r>
      </w:hyperlink>
    </w:p>
    <w:sectPr>
      <w:footerReference xmlns:r="http://schemas.openxmlformats.org/officeDocument/2006/relationships" w:type="default" r:id="R8a6e587ec290432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scholar.ucc.edu.gh/staff/eab405e5-e719-4405-b310-7d4c6646a7d3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8a3327a31334a31" /><Relationship Type="http://schemas.openxmlformats.org/officeDocument/2006/relationships/hyperlink" Target="https://orcid.org/0000-0003-0366-0154" TargetMode="External" Id="Rf100c9be750b46be" /><Relationship Type="http://schemas.openxmlformats.org/officeDocument/2006/relationships/hyperlink" Target="https://scholar.google.com/citations?user=O69gFngAAAAJ&amp;hl=en" TargetMode="External" Id="R10caf703fa7b4b72" /><Relationship Type="http://schemas.openxmlformats.org/officeDocument/2006/relationships/hyperlink" Target="https://scholar.ucc.edu.gh/staff/eab405e5-e719-4405-b310-7d4c6646a7d3" TargetMode="External" Id="Rab4b0953464a4862" /><Relationship Type="http://schemas.openxmlformats.org/officeDocument/2006/relationships/hyperlink" Target="https://doi.org/10.30574/wjarr.2025.27.1.2685" TargetMode="External" Id="Rffd8a013d7a94546" /><Relationship Type="http://schemas.openxmlformats.org/officeDocument/2006/relationships/hyperlink" Target="https://doi.org/10.36713/epra23647" TargetMode="External" Id="Rb9253e6462ad4476" /><Relationship Type="http://schemas.openxmlformats.org/officeDocument/2006/relationships/hyperlink" Target="https://doi.org/10.36713/epra24069" TargetMode="External" Id="R21937ffa05d54ad5" /><Relationship Type="http://schemas.openxmlformats.org/officeDocument/2006/relationships/hyperlink" Target="https://doi.org/10.5281/zenodo.18056131" TargetMode="External" Id="R06bf0049e65749d5" /><Relationship Type="http://schemas.openxmlformats.org/officeDocument/2006/relationships/hyperlink" Target="https://doi.org/10.53103/cjess.v5i2.344" TargetMode="External" Id="Re6c65b49aa3f4b12" /><Relationship Type="http://schemas.openxmlformats.org/officeDocument/2006/relationships/hyperlink" Target="https://doi.org/10.36948/ijfmr.2025.v07i05.56067" TargetMode="External" Id="R9e8280c83f004e76" /><Relationship Type="http://schemas.openxmlformats.org/officeDocument/2006/relationships/hyperlink" Target="https://doi.org/10.55982/openpraxis.17.4.984" TargetMode="External" Id="Rf22458812d6b4cf7" /><Relationship Type="http://schemas.openxmlformats.org/officeDocument/2006/relationships/hyperlink" Target="https://doi.org/10.36713/epra23646" TargetMode="External" Id="Reaafd06e494b4f7e" /><Relationship Type="http://schemas.openxmlformats.org/officeDocument/2006/relationships/hyperlink" Target="https://doi.org/10.5281/zenodo.6967153" TargetMode="External" Id="R7a4974a7762642c8" /><Relationship Type="http://schemas.openxmlformats.org/officeDocument/2006/relationships/hyperlink" Target="https://doi.org/10.53103/cjess.v2i5.68" TargetMode="External" Id="Rbed26355b96d41b7" /><Relationship Type="http://schemas.openxmlformats.org/officeDocument/2006/relationships/hyperlink" Target="http://hipatiapress.com/hpjournals/index.php/remie/article/view/7519" TargetMode="External" Id="R8ff949d8eadb4bab" /><Relationship Type="http://schemas.openxmlformats.org/officeDocument/2006/relationships/hyperlink" Target="https://doi.org/10.13189/ujer.2021.090319" TargetMode="External" Id="R13282f7b14c740ff" /><Relationship Type="http://schemas.openxmlformats.org/officeDocument/2006/relationships/hyperlink" Target="https://doi.org/10.1515/edu-2020-0100" TargetMode="External" Id="R815da4e6510541ca" /><Relationship Type="http://schemas.openxmlformats.org/officeDocument/2006/relationships/hyperlink" Target="https://doi.org/10.5944/openpraxis.12.4.1124" TargetMode="External" Id="R5450774cabdf4aac" /><Relationship Type="http://schemas.openxmlformats.org/officeDocument/2006/relationships/hyperlink" Target="https://doi.org/10.5281/zenodo.1160656" TargetMode="External" Id="R6a1c3e86e4c344ac" /><Relationship Type="http://schemas.openxmlformats.org/officeDocument/2006/relationships/hyperlink" Target="https://ijsses.tiu.edu.iq/index.php/ijsses/article/view/688" TargetMode="External" Id="Rb69173e5efeb49ac" /><Relationship Type="http://schemas.openxmlformats.org/officeDocument/2006/relationships/hyperlink" Target="https://doi.org/10.30653/001.201822.41" TargetMode="External" Id="Rfc03470f482442ef" /><Relationship Type="http://schemas.openxmlformats.org/officeDocument/2006/relationships/hyperlink" Target="https://ir.ucc.edu.gh/server/api/core/bitstreams/f1fe8f11-25fb-48b7-b274-1301919d7f69/content" TargetMode="External" Id="R9867d68c10254e9a" /><Relationship Type="http://schemas.openxmlformats.org/officeDocument/2006/relationships/hyperlink" Target="https://www.academia.edu/download/107915804/INFLUENCE-OF-STUDENTS-SELF-CONCEPT-ON-THEIR-ACADEMIC-PERFORMANCE-IN-THE-ELMINA-TOWNSHIP.pdf" TargetMode="External" Id="Rbbe9766f4d494722" /><Relationship Type="http://schemas.openxmlformats.org/officeDocument/2006/relationships/hyperlink" Target="https://www.academia.edu/download/33340395/IJCAR_paper.pdf" TargetMode="External" Id="R190e08bfbb4644f7" /><Relationship Type="http://schemas.openxmlformats.org/officeDocument/2006/relationships/hyperlink" Target="https://doi.org/10.1016/j.jss.2011.11.328" TargetMode="External" Id="Rbd12b97c61ac4e52" /><Relationship Type="http://schemas.openxmlformats.org/officeDocument/2006/relationships/hyperlink" Target="https://ir.ucc.edu.gh/server/api/core/bitstreams/abac271a-7199-4b18-9e3f-c326d1d27536/content" TargetMode="External" Id="Rc9c5d055d0a64d28" /><Relationship Type="http://schemas.openxmlformats.org/officeDocument/2006/relationships/hyperlink" Target="https://ir.ucc.edu.gh/items/21af1a88-69b0-468f-82e9-def55a4d39f7" TargetMode="External" Id="R2e742228a3654d6c" /><Relationship Type="http://schemas.openxmlformats.org/officeDocument/2006/relationships/footer" Target="/word/footer1.xml" Id="R8a6e587ec290432b" /></Relationships>
</file>