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bf93c42ba4423" /><Relationship Type="http://schemas.openxmlformats.org/package/2006/relationships/metadata/core-properties" Target="/package/services/metadata/core-properties/3071806ddfe648be8a07bb666aaf04f6.psmdcp" Id="R413d349b37e24b2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Appiah</w:t>
      </w:r>
    </w:p>
    <w:p>
      <w:r>
        <w:rPr>
          <w:rStyle w:val="Muted"/>
          <w:sz w:val="22"/>
        </w:rPr>
        <w:t xml:space="preserve">Assistant Registrar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4311e4bce3a44ffb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e093100f1934f43">
        <w:r>
          <w:rPr>
            <w:rStyle w:val="Hyperlink"/>
            <w:sz w:val="18"/>
          </w:rPr>
          <w:t xml:space="preserve">scholar.google.com/citations?user=Prxa-csAAAAJ&amp;hl=en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e54ca607f0445ed">
        <w:r>
          <w:rPr>
            <w:rStyle w:val="Hyperlink"/>
            <w:sz w:val="18"/>
          </w:rPr>
          <w:t xml:space="preserve">scholar.ucc.edu.gh/staff/ee336a99-4ae5-4e94-bf5e-ab8f609b6707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Training and Development · Leadership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Education · Sociology and Political Science · Applied Psychology · Information Systems and Management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2013–2025.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Nelson Borketey Coffie, Bennice Nelson, </w:t>
      </w:r>
      <w:r>
        <w:rPr>
          <w:b/>
        </w:rPr>
        <w:t xml:space="preserve">Robert Appiah</w:t>
      </w:r>
      <w:r>
        <w:t xml:space="preserve"> (2025). </w:t>
      </w:r>
      <w:r>
        <w:t xml:space="preserve">EMPLOYEE DEVELOPMENT PROGRAMMES AND RETENTION OF SENIOR STAFF OF THE UNIVERSITY OF CAPE COAST.</w:t>
      </w:r>
      <w:r>
        <w:t xml:space="preserve"> </w:t>
      </w:r>
      <w:r>
        <w:rPr>
          <w:i/>
        </w:rPr>
        <w:t xml:space="preserve">International Journal of Economics Business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81bf3a2d95f4546">
        <w:r>
          <w:rPr>
            <w:rStyle w:val="Hyperlink"/>
          </w:rPr>
          <w:t xml:space="preserve">https://doi.org/10.37602/ijebssr.2025.3405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ROBERT APPIAH</w:t>
      </w:r>
      <w:r>
        <w:t xml:space="preserve">, SIMON-PETER KAFUI AHETO</w:t>
      </w:r>
      <w:r>
        <w:t xml:space="preserve"> (2021). </w:t>
      </w:r>
      <w:r>
        <w:t xml:space="preserve">EFFECTS OF WORK ENVIRONMENT ON STAFF TRAINING TRANSFER IN GHANAIAN TECHNOLOGY UNIVERSITIES AND POLYTECHNICS.</w:t>
      </w:r>
      <w:r>
        <w:t xml:space="preserve"> </w:t>
      </w:r>
      <w:r>
        <w:rPr>
          <w:i/>
        </w:rPr>
        <w:t xml:space="preserve">Innovare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c007d90a66e4b29">
        <w:r>
          <w:rPr>
            <w:rStyle w:val="Hyperlink"/>
          </w:rPr>
          <w:t xml:space="preserve">https://doi.org/10.22159/ijoe.2021v9i1.40692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Moses Segbenya, Paul Nyagorme, </w:t>
      </w:r>
      <w:r>
        <w:rPr>
          <w:b/>
        </w:rPr>
        <w:t xml:space="preserve">Robert Appiah</w:t>
      </w:r>
      <w:r>
        <w:t xml:space="preserve"> (2021). </w:t>
      </w:r>
      <w:r>
        <w:t xml:space="preserve">WhatsApp Usage in Administrative Processes of College of Distance Education,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7c75405f31f84c6f">
        <w:r>
          <w:rPr>
            <w:rStyle w:val="Hyperlink"/>
          </w:rPr>
          <w:t xml:space="preserve">https://doi.org/10.47963/jobed.v9i.183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Raphael Papa Kweku Andoh, </w:t>
      </w:r>
      <w:r>
        <w:rPr>
          <w:b/>
        </w:rPr>
        <w:t xml:space="preserve">Robert Appiah</w:t>
      </w:r>
      <w:r>
        <w:t xml:space="preserve">, Paul Mensah Agyei</w:t>
      </w:r>
      <w:r>
        <w:t xml:space="preserve"> (2020). </w:t>
      </w:r>
      <w:r>
        <w:t xml:space="preserve">Postgraduate Distance Education in University of Cape Coast, Ghana: Students’ Perspectives.</w:t>
      </w:r>
      <w:r>
        <w:t xml:space="preserve"> </w:t>
      </w:r>
      <w:r>
        <w:rPr>
          <w:i/>
        </w:rPr>
        <w:t xml:space="preserve">The International Review of Research in Open and Distributed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64816ec2cf8647dc">
        <w:r>
          <w:rPr>
            <w:rStyle w:val="Hyperlink"/>
          </w:rPr>
          <w:t xml:space="preserve">https://doi.org/10.19173/irrodl.v21i2.4589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Moses Segbenya, Paul Nyagorme, </w:t>
      </w:r>
      <w:r>
        <w:rPr>
          <w:b/>
        </w:rPr>
        <w:t xml:space="preserve">Robert Appiah</w:t>
      </w:r>
      <w:r>
        <w:t xml:space="preserve"> (2020). </w:t>
      </w:r>
      <w:r>
        <w:t xml:space="preserve">WhatsApp Usage in Administrative Processes of College of Distance Education,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66482b8e0b0245ee">
        <w:r>
          <w:rPr>
            <w:rStyle w:val="Hyperlink"/>
          </w:rPr>
          <w:t xml:space="preserve">https://doi.org/10.47963/jobed.2020.09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Robert Appiah</w:t>
      </w:r>
      <w:r>
        <w:t xml:space="preserve"> (2017). </w:t>
      </w:r>
      <w:r>
        <w:t xml:space="preserve">Effects of stress on the work attitude of staff of College of Distance Education, University of Cape Coast.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d2f210bbe9b4829">
        <w:r>
          <w:rPr>
            <w:rStyle w:val="Hyperlink"/>
          </w:rPr>
          <w:t xml:space="preserve">https://www.academia.edu/download/93571559/234627747.pdf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Raphael Papa Kweku Andoh, </w:t>
      </w:r>
      <w:r>
        <w:rPr>
          <w:b/>
        </w:rPr>
        <w:t xml:space="preserve">Robert Appiah</w:t>
      </w:r>
      <w:r>
        <w:t xml:space="preserve">, Mark Kofi Adom-Nyankey</w:t>
      </w:r>
      <w:r>
        <w:t xml:space="preserve"> (2016). </w:t>
      </w:r>
      <w:r>
        <w:t xml:space="preserve">Effects of Training on the Performance of Senior Administrative Staff of University of Cape Coast.</w:t>
      </w:r>
      <w:r>
        <w:t xml:space="preserve"> </w:t>
      </w:r>
      <w:r>
        <w:rPr>
          <w:i/>
        </w:rPr>
        <w:t xml:space="preserve">Business Management and Strategy</w:t>
      </w:r>
      <w:r>
        <w:t xml:space="preserve">.</w:t>
      </w:r>
      <w:r>
        <w:t xml:space="preserve"> </w:t>
      </w:r>
      <w:hyperlink xmlns:r="http://schemas.openxmlformats.org/officeDocument/2006/relationships" w:history="true" r:id="R5fd1de1168334254">
        <w:r>
          <w:rPr>
            <w:rStyle w:val="Hyperlink"/>
          </w:rPr>
          <w:t xml:space="preserve">https://doi.org/10.5296/bms.v7i1.9510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ROBERT Appiah</w:t>
      </w:r>
      <w:r>
        <w:t xml:space="preserve"> (2013). </w:t>
      </w:r>
      <w:r>
        <w:t xml:space="preserve">POLYTECHNIC ACADEMIC AND ADMINISTRATORS’PERCEPTION ABOUT THE USEFULNESS OF THE NPT (045) LEADERSHIP AND MANAGEMENT CAPACITY BUILDING PROJECT.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aac9a7591464db8">
        <w:r>
          <w:rPr>
            <w:rStyle w:val="Hyperlink"/>
          </w:rPr>
          <w:t xml:space="preserve">https://ir.ucc.edu.gh/server/api/core/bitstreams/f160dee0-6ee1-47bb-8d4d-6832bd2621fe/content</w:t>
        </w:r>
      </w:hyperlink>
    </w:p>
    <w:sectPr>
      <w:footerReference xmlns:r="http://schemas.openxmlformats.org/officeDocument/2006/relationships" w:type="default" r:id="R087f6a4abe28465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scholar.ucc.edu.gh/staff/ee336a99-4ae5-4e94-bf5e-ab8f609b6707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5f29a955394479" /><Relationship Type="http://schemas.openxmlformats.org/officeDocument/2006/relationships/hyperlink" Target="http://www.ucc.edu.gh/" TargetMode="External" Id="R4311e4bce3a44ffb" /><Relationship Type="http://schemas.openxmlformats.org/officeDocument/2006/relationships/hyperlink" Target="https://scholar.google.com/citations?user=Prxa-csAAAAJ&amp;hl=en" TargetMode="External" Id="R9e093100f1934f43" /><Relationship Type="http://schemas.openxmlformats.org/officeDocument/2006/relationships/hyperlink" Target="https://scholar.ucc.edu.gh/staff/ee336a99-4ae5-4e94-bf5e-ab8f609b6707" TargetMode="External" Id="R4e54ca607f0445ed" /><Relationship Type="http://schemas.openxmlformats.org/officeDocument/2006/relationships/hyperlink" Target="https://doi.org/10.37602/ijebssr.2025.3405" TargetMode="External" Id="R581bf3a2d95f4546" /><Relationship Type="http://schemas.openxmlformats.org/officeDocument/2006/relationships/hyperlink" Target="https://doi.org/10.22159/ijoe.2021v9i1.40692" TargetMode="External" Id="Rac007d90a66e4b29" /><Relationship Type="http://schemas.openxmlformats.org/officeDocument/2006/relationships/hyperlink" Target="https://doi.org/10.47963/jobed.v9i.183" TargetMode="External" Id="R7c75405f31f84c6f" /><Relationship Type="http://schemas.openxmlformats.org/officeDocument/2006/relationships/hyperlink" Target="https://doi.org/10.19173/irrodl.v21i2.4589" TargetMode="External" Id="R64816ec2cf8647dc" /><Relationship Type="http://schemas.openxmlformats.org/officeDocument/2006/relationships/hyperlink" Target="https://doi.org/10.47963/jobed.2020.09" TargetMode="External" Id="R66482b8e0b0245ee" /><Relationship Type="http://schemas.openxmlformats.org/officeDocument/2006/relationships/hyperlink" Target="https://www.academia.edu/download/93571559/234627747.pdf" TargetMode="External" Id="R9d2f210bbe9b4829" /><Relationship Type="http://schemas.openxmlformats.org/officeDocument/2006/relationships/hyperlink" Target="https://doi.org/10.5296/bms.v7i1.9510" TargetMode="External" Id="R5fd1de1168334254" /><Relationship Type="http://schemas.openxmlformats.org/officeDocument/2006/relationships/hyperlink" Target="https://ir.ucc.edu.gh/server/api/core/bitstreams/f160dee0-6ee1-47bb-8d4d-6832bd2621fe/content" TargetMode="External" Id="Raaac9a7591464db8" /><Relationship Type="http://schemas.openxmlformats.org/officeDocument/2006/relationships/footer" Target="/word/footer1.xml" Id="R087f6a4abe284658" /></Relationships>
</file>