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cdab4c071af4b06" /><Relationship Type="http://schemas.openxmlformats.org/package/2006/relationships/metadata/core-properties" Target="/package/services/metadata/core-properties/0d367cb915784c94be74b35225c77a98.psmdcp" Id="R17f36042bc194859" /></Relationships>
</file>

<file path=word/document.xml><?xml version="1.0" encoding="utf-8"?>
<w:document xmlns:w="http://schemas.openxmlformats.org/wordprocessingml/2006/main">
  <w:body>
    <w:p>
      <w:pPr>
        <w:pStyle w:val="Title"/>
      </w:pPr>
      <w:r>
        <w:t xml:space="preserve">George Adjei</w:t>
      </w:r>
    </w:p>
    <w:p>
      <w:r>
        <w:rPr>
          <w:rStyle w:val="Muted"/>
          <w:sz w:val="22"/>
        </w:rPr>
        <w:t xml:space="preserve">Senior Lecturer · Community Medicine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bda9068ce6744a4">
        <w:r>
          <w:rPr>
            <w:rStyle w:val="Hyperlink"/>
            <w:sz w:val="18"/>
          </w:rPr>
          <w:t xml:space="preserve">0000-0001-7977-7071</w:t>
        </w:r>
      </w:hyperlink>
      <w:r>
        <w:rPr>
          <w:color w:val="D0D4D9"/>
          <w:sz w:val="18"/>
        </w:rPr>
        <w:t xml:space="preserve">   ·   </w:t>
      </w:r>
      <w:r>
        <w:rPr>
          <w:rStyle w:val="Muted"/>
          <w:sz w:val="18"/>
        </w:rPr>
        <w:t xml:space="preserve">Google Scholar </w:t>
      </w:r>
      <w:hyperlink xmlns:r="http://schemas.openxmlformats.org/officeDocument/2006/relationships" w:history="true" r:id="R4c7bd9d3971b4d16">
        <w:r>
          <w:rPr>
            <w:rStyle w:val="Hyperlink"/>
            <w:sz w:val="18"/>
          </w:rPr>
          <w:t xml:space="preserve">scholar.google.com/citations?user=QLkeLsgAAAAJ&amp;hl=en</w:t>
        </w:r>
      </w:hyperlink>
      <w:r>
        <w:rPr>
          <w:color w:val="D0D4D9"/>
          <w:sz w:val="18"/>
        </w:rPr>
        <w:t xml:space="preserve">   ·   </w:t>
      </w:r>
      <w:r>
        <w:rPr>
          <w:rStyle w:val="Muted"/>
          <w:sz w:val="18"/>
        </w:rPr>
        <w:t xml:space="preserve">Profile </w:t>
      </w:r>
      <w:hyperlink xmlns:r="http://schemas.openxmlformats.org/officeDocument/2006/relationships" w:history="true" r:id="R4e76d6911f564ce2">
        <w:r>
          <w:rPr>
            <w:rStyle w:val="Hyperlink"/>
            <w:sz w:val="18"/>
          </w:rPr>
          <w:t xml:space="preserve">scholar.ucc.edu.gh/staff/fc398c63-6410-406f-a2e0-e23e9618a3a3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MATERNAL HEALTH · NEONATAL HEALTH · CHILD HEALTH</w:t>
      </w:r>
    </w:p>
    <w:p>
      <w:pPr>
        <w:tabs>
          <w:tab w:val="left" w:pos="1134"/>
        </w:tabs>
        <w:spacing w:after="40"/>
        <w:ind w:left="1134" w:hanging="1134"/>
      </w:pPr>
      <w:r>
        <w:rPr>
          <w:rStyle w:val="Muted"/>
        </w:rPr>
        <w:t xml:space="preserve">Areas</w:t>
      </w:r>
      <w:r>
        <w:tab/>
      </w:r>
      <w:r>
        <w:t xml:space="preserve">Public Health, Environmental and Occupational Health · Pediatrics, Perinatology and Child Health · General Health Professions · Epidemiology · Infectious Diseases · Parasitology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149</w:t>
            </w:r>
          </w:p>
        </w:tc>
        <w:tc>
          <w:tcPr>
            <w:tcW w:w="1625" w:type="dxa"/>
          </w:tcPr>
          <w:p>
            <w:r>
              <w:rPr>
                <w:b/>
                <w:sz w:val="30"/>
              </w:rPr>
              <w:t xml:space="preserve">3,201</w:t>
            </w:r>
          </w:p>
        </w:tc>
        <w:tc>
          <w:tcPr>
            <w:tcW w:w="1625" w:type="dxa"/>
          </w:tcPr>
          <w:p>
            <w:r>
              <w:rPr>
                <w:b/>
                <w:sz w:val="30"/>
              </w:rPr>
              <w:t xml:space="preserve">32</w:t>
            </w:r>
          </w:p>
        </w:tc>
        <w:tc>
          <w:tcPr>
            <w:tcW w:w="1625" w:type="dxa"/>
          </w:tcPr>
          <w:p>
            <w:r>
              <w:rPr>
                <w:b/>
                <w:sz w:val="30"/>
              </w:rPr>
              <w:t xml:space="preserve">71</w:t>
            </w:r>
          </w:p>
        </w:tc>
        <w:tc>
          <w:tcPr>
            <w:tcW w:w="1625" w:type="dxa"/>
          </w:tcPr>
          <w:p>
            <w:r>
              <w:rPr>
                <w:b/>
                <w:sz w:val="30"/>
              </w:rPr>
              <w:t xml:space="preserve">1.89</w:t>
            </w:r>
          </w:p>
        </w:tc>
        <w:tc>
          <w:tcPr>
            <w:tcW w:w="1625" w:type="dxa"/>
          </w:tcPr>
          <w:p>
            <w:r>
              <w:rPr>
                <w:b/>
                <w:sz w:val="30"/>
              </w:rPr>
              <w:t xml:space="preserve">23%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149 publications listed below, 1995–2026. Field-weighted impact is the mean over the 124 works scored for it; 1.00 is the world average for works of the same field, type and year. 29 of the 124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139</w:t>
      </w:r>
    </w:p>
    <w:p>
      <w:pPr>
        <w:tabs>
          <w:tab w:val="left" w:pos="454"/>
        </w:tabs>
        <w:spacing w:after="80"/>
        <w:ind w:left="454" w:hanging="454"/>
      </w:pPr>
      <w:r>
        <w:rPr>
          <w:rStyle w:val="Muted"/>
        </w:rPr>
        <w:t xml:space="preserve">1.</w:t>
      </w:r>
      <w:r>
        <w:tab/>
      </w:r>
      <w:r>
        <w:t xml:space="preserve">David Teye Doku, Yvonne Ayerki Nartey, Obed Cudjoe, Gladys Akotoaa Sakyi, Evans Duah, </w:t>
      </w:r>
      <w:r>
        <w:rPr>
          <w:b/>
        </w:rPr>
        <w:t xml:space="preserve">George Adjei</w:t>
      </w:r>
      <w:r>
        <w:t xml:space="preserve">, Ruby Syal, Fiifi Amoako Johnson, Frederick Ato Armah, Zulfiqar Ahmed Bhutta</w:t>
      </w:r>
      <w:r>
        <w:t xml:space="preserve"> (2026). </w:t>
      </w:r>
      <w:r>
        <w:t xml:space="preserve">A scoping review of the health and health-related sustainable development goals (HHSDGs) in Ghana: progress and challenges.</w:t>
      </w:r>
      <w:r>
        <w:t xml:space="preserve"> </w:t>
      </w:r>
      <w:r>
        <w:rPr>
          <w:i/>
        </w:rPr>
        <w:t xml:space="preserve">BMC Public Health</w:t>
      </w:r>
      <w:r>
        <w:t xml:space="preserve">.</w:t>
      </w:r>
      <w:r>
        <w:t xml:space="preserve"> </w:t>
      </w:r>
      <w:hyperlink xmlns:r="http://schemas.openxmlformats.org/officeDocument/2006/relationships" w:history="true" r:id="R737e7c819191426e">
        <w:r>
          <w:rPr>
            <w:rStyle w:val="Hyperlink"/>
          </w:rPr>
          <w:t xml:space="preserve">https://doi.org/10.1186/s12889-025-25985-y</w:t>
        </w:r>
      </w:hyperlink>
    </w:p>
    <w:p>
      <w:pPr>
        <w:tabs>
          <w:tab w:val="left" w:pos="454"/>
        </w:tabs>
        <w:spacing w:after="80"/>
        <w:ind w:left="454" w:hanging="454"/>
      </w:pPr>
      <w:r>
        <w:rPr>
          <w:rStyle w:val="Muted"/>
        </w:rPr>
        <w:t xml:space="preserve">2.</w:t>
      </w:r>
      <w:r>
        <w:tab/>
      </w:r>
      <w:r>
        <w:t xml:space="preserve">Nicholas Amoako, Sandra Cohuet, Michael Rockson Adjei, Celine Gurry, Abraham Oduro, Prince Darko Agyapong, Osei Musah, Ivy Asantewaa Asante, Anthony Afum-Adjei Awuah, Reuben Ayivor-Djanie, … </w:t>
      </w:r>
      <w:r>
        <w:rPr>
          <w:b/>
        </w:rPr>
        <w:t xml:space="preserve">George Obeng Adjei</w:t>
      </w:r>
      <w:r>
        <w:t xml:space="preserve"> and 16 others</w:t>
      </w:r>
      <w:r>
        <w:t xml:space="preserve"> (2026). </w:t>
      </w:r>
      <w:r>
        <w:t xml:space="preserve">COVID-19 vaccine effectiveness against severe acute respiratory infections (SARI) hospitalisations associated with laboratory-confirmed SARS-CoV-2 in Ghana, June 2022 to March 2024.</w:t>
      </w:r>
      <w:r>
        <w:t xml:space="preserve"> </w:t>
      </w:r>
      <w:r>
        <w:rPr>
          <w:i/>
        </w:rPr>
        <w:t xml:space="preserve">Vaccine</w:t>
      </w:r>
      <w:r>
        <w:t xml:space="preserve">.</w:t>
      </w:r>
      <w:r>
        <w:t xml:space="preserve"> </w:t>
      </w:r>
      <w:hyperlink xmlns:r="http://schemas.openxmlformats.org/officeDocument/2006/relationships" w:history="true" r:id="R640dfa042bf34e13">
        <w:r>
          <w:rPr>
            <w:rStyle w:val="Hyperlink"/>
          </w:rPr>
          <w:t xml:space="preserve">https://doi.org/10.1016/j.vaccine.2026.128310</w:t>
        </w:r>
      </w:hyperlink>
    </w:p>
    <w:p>
      <w:pPr>
        <w:tabs>
          <w:tab w:val="left" w:pos="454"/>
        </w:tabs>
        <w:spacing w:after="80"/>
        <w:ind w:left="454" w:hanging="454"/>
      </w:pPr>
      <w:r>
        <w:rPr>
          <w:rStyle w:val="Muted"/>
        </w:rPr>
        <w:t xml:space="preserve">3.</w:t>
      </w:r>
      <w:r>
        <w:tab/>
      </w:r>
      <w:r>
        <w:t xml:space="preserve">Evans Duah, Nyeleti Chauke, Smangaliso Morerwa, Kuhlula Maluleke, Gabrielle Thompson, </w:t>
      </w:r>
      <w:r>
        <w:rPr>
          <w:b/>
        </w:rPr>
        <w:t xml:space="preserve">George Obeng Adjei</w:t>
      </w:r>
      <w:r>
        <w:t xml:space="preserve">, Paramjit Gill, Tivani Mashamba‐Thompson</w:t>
      </w:r>
      <w:r>
        <w:t xml:space="preserve"> (2026). </w:t>
      </w:r>
      <w:r>
        <w:t xml:space="preserve">Integrated Screening for Communicable and Non‐Communicable Diseases Multimorbidity in Low‐ and Middle‐Income Countries: A Scoping Review.</w:t>
      </w:r>
      <w:r>
        <w:t xml:space="preserve"> </w:t>
      </w:r>
      <w:r>
        <w:rPr>
          <w:i/>
        </w:rPr>
        <w:t xml:space="preserve">Tropical Medicine &amp; International Health</w:t>
      </w:r>
      <w:r>
        <w:t xml:space="preserve">.</w:t>
      </w:r>
      <w:r>
        <w:t xml:space="preserve"> </w:t>
      </w:r>
      <w:hyperlink xmlns:r="http://schemas.openxmlformats.org/officeDocument/2006/relationships" w:history="true" r:id="Rc6ca66b5a6a444c7">
        <w:r>
          <w:rPr>
            <w:rStyle w:val="Hyperlink"/>
          </w:rPr>
          <w:t xml:space="preserve">https://doi.org/10.1111/tmi.70233</w:t>
        </w:r>
      </w:hyperlink>
    </w:p>
    <w:p>
      <w:pPr>
        <w:tabs>
          <w:tab w:val="left" w:pos="454"/>
        </w:tabs>
        <w:spacing w:after="80"/>
        <w:ind w:left="454" w:hanging="454"/>
      </w:pPr>
      <w:r>
        <w:rPr>
          <w:rStyle w:val="Muted"/>
        </w:rPr>
        <w:t xml:space="preserve">4.</w:t>
      </w:r>
      <w:r>
        <w:tab/>
      </w:r>
      <w:r>
        <w:t xml:space="preserve">Naomi Safo-Mensah, Olivia Amfo-Swanzy, Joyce Ashong, Emmanuel Okai, Manuella Faith Amoako, Percy Lomotey, Oheneba Charles Kofi Hagan, </w:t>
      </w:r>
      <w:r>
        <w:rPr>
          <w:b/>
        </w:rPr>
        <w:t xml:space="preserve">George Adjei</w:t>
      </w:r>
      <w:r>
        <w:t xml:space="preserve"> (2025). </w:t>
      </w:r>
      <w:r>
        <w:t xml:space="preserve">Determinants of jaundice severity in neonates admitted at a Teaching Hospital in Ghana.</w:t>
      </w:r>
      <w:r>
        <w:t xml:space="preserve"> </w:t>
      </w:r>
      <w:r>
        <w:rPr>
          <w:i/>
        </w:rPr>
        <w:t xml:space="preserve">PLoS ONE</w:t>
      </w:r>
      <w:r>
        <w:t xml:space="preserve">.</w:t>
      </w:r>
      <w:r>
        <w:t xml:space="preserve"> </w:t>
      </w:r>
      <w:hyperlink xmlns:r="http://schemas.openxmlformats.org/officeDocument/2006/relationships" w:history="true" r:id="R5e4a83cad2e244e2">
        <w:r>
          <w:rPr>
            <w:rStyle w:val="Hyperlink"/>
          </w:rPr>
          <w:t xml:space="preserve">https://doi.org/10.1371/journal.pone.0325003</w:t>
        </w:r>
      </w:hyperlink>
    </w:p>
    <w:p>
      <w:pPr>
        <w:tabs>
          <w:tab w:val="left" w:pos="454"/>
        </w:tabs>
        <w:spacing w:after="80"/>
        <w:ind w:left="454" w:hanging="454"/>
      </w:pPr>
      <w:r>
        <w:rPr>
          <w:rStyle w:val="Muted"/>
        </w:rPr>
        <w:t xml:space="preserve">5.</w:t>
      </w:r>
      <w:r>
        <w:tab/>
      </w:r>
      <w:r>
        <w:t xml:space="preserve">Precious Barnes, Abraham Mensah, Leonard Derkyi‑Kwarteng, Ernest Adankwa, Elvis Agbo, Ewura Yahaya, Benjamin Amoani, Emmanuel Imbeah, </w:t>
      </w:r>
      <w:r>
        <w:rPr>
          <w:b/>
        </w:rPr>
        <w:t xml:space="preserve">George Adjei</w:t>
      </w:r>
      <w:r>
        <w:t xml:space="preserve">, Patrick Akakpo, Faustina Halm‑Lai, Kwabena Dankwa, Samuel Nuvor, Roland Saahene, Dorcas Obiri‑yeboah</w:t>
      </w:r>
      <w:r>
        <w:t xml:space="preserve"> (2025). </w:t>
      </w:r>
      <w:r>
        <w:t xml:space="preserve">NF‑κB (p65) protein expression in head and neck tumors and its association with clinicopathological parameters.</w:t>
      </w:r>
      <w:r>
        <w:t xml:space="preserve"> </w:t>
      </w:r>
      <w:r>
        <w:rPr>
          <w:i/>
        </w:rPr>
        <w:t xml:space="preserve">World Academy of Sciences Journal</w:t>
      </w:r>
      <w:r>
        <w:t xml:space="preserve">.</w:t>
      </w:r>
      <w:r>
        <w:t xml:space="preserve"> </w:t>
      </w:r>
      <w:hyperlink xmlns:r="http://schemas.openxmlformats.org/officeDocument/2006/relationships" w:history="true" r:id="R2ec90355536d4254">
        <w:r>
          <w:rPr>
            <w:rStyle w:val="Hyperlink"/>
          </w:rPr>
          <w:t xml:space="preserve">https://doi.org/10.3892/wasj.2025.330</w:t>
        </w:r>
      </w:hyperlink>
    </w:p>
    <w:p>
      <w:pPr>
        <w:tabs>
          <w:tab w:val="left" w:pos="454"/>
        </w:tabs>
        <w:spacing w:after="80"/>
        <w:ind w:left="454" w:hanging="454"/>
      </w:pPr>
      <w:r>
        <w:rPr>
          <w:rStyle w:val="Muted"/>
        </w:rPr>
        <w:t xml:space="preserve">6.</w:t>
      </w:r>
      <w:r>
        <w:tab/>
      </w:r>
      <w:r>
        <w:t xml:space="preserve">Paul Nsiah, Samuel Acquah, Ansumana Sandy Bockarie, </w:t>
      </w:r>
      <w:r>
        <w:rPr>
          <w:b/>
        </w:rPr>
        <w:t xml:space="preserve">George Adjei</w:t>
      </w:r>
      <w:r>
        <w:t xml:space="preserve">, Ebenezer Aniakwaa-Bonsu, Oksana Ryabinina</w:t>
      </w:r>
      <w:r>
        <w:t xml:space="preserve"> (2025). </w:t>
      </w:r>
      <w:r>
        <w:t xml:space="preserve">Non-high-density lipoprotein cholesterol predicts cardiovascular risk better than remnant cholesterol in patients with type 2 diabetes mellitus.</w:t>
      </w:r>
      <w:r>
        <w:t xml:space="preserve"> </w:t>
      </w:r>
      <w:r>
        <w:rPr>
          <w:i/>
        </w:rPr>
        <w:t xml:space="preserve">Frontiers in Cardiovascular Medicine</w:t>
      </w:r>
      <w:r>
        <w:t xml:space="preserve">.</w:t>
      </w:r>
      <w:r>
        <w:t xml:space="preserve"> </w:t>
      </w:r>
      <w:hyperlink xmlns:r="http://schemas.openxmlformats.org/officeDocument/2006/relationships" w:history="true" r:id="Rdfc1bc92602b4550">
        <w:r>
          <w:rPr>
            <w:rStyle w:val="Hyperlink"/>
          </w:rPr>
          <w:t xml:space="preserve">https://doi.org/10.3389/fcvm.2025.1551203</w:t>
        </w:r>
      </w:hyperlink>
    </w:p>
    <w:p>
      <w:pPr>
        <w:tabs>
          <w:tab w:val="left" w:pos="454"/>
        </w:tabs>
        <w:spacing w:after="80"/>
        <w:ind w:left="454" w:hanging="454"/>
      </w:pPr>
      <w:r>
        <w:rPr>
          <w:rStyle w:val="Muted"/>
        </w:rPr>
        <w:t xml:space="preserve">7.</w:t>
      </w:r>
      <w:r>
        <w:tab/>
      </w:r>
      <w:r>
        <w:rPr>
          <w:b/>
        </w:rPr>
        <w:t xml:space="preserve">George Obeng Adjei</w:t>
      </w:r>
      <w:r>
        <w:t xml:space="preserve"> (2025). </w:t>
      </w:r>
      <w:r>
        <w:t xml:space="preserve">Prevalence and Factors Associated with Malnutrition among Children with Cerebral Palsy Attending a Tertiary Hospital in Ghana.</w:t>
      </w:r>
      <w:r>
        <w:t xml:space="preserve"> </w:t>
      </w:r>
      <w:r>
        <w:rPr>
          <w:i/>
        </w:rPr>
        <w:t xml:space="preserve">African Journal of Health Sciences</w:t>
      </w:r>
      <w:r>
        <w:t xml:space="preserve">.</w:t>
      </w:r>
      <w:r>
        <w:t xml:space="preserve"> </w:t>
      </w:r>
      <w:hyperlink xmlns:r="http://schemas.openxmlformats.org/officeDocument/2006/relationships" w:history="true" r:id="R27e4e6acc9124084">
        <w:r>
          <w:rPr>
            <w:rStyle w:val="Hyperlink"/>
          </w:rPr>
          <w:t xml:space="preserve">https://ojs.ajhsjournal.or.ke/index.php/home/article/view/316</w:t>
        </w:r>
      </w:hyperlink>
    </w:p>
    <w:p>
      <w:pPr>
        <w:tabs>
          <w:tab w:val="left" w:pos="454"/>
        </w:tabs>
        <w:spacing w:after="80"/>
        <w:ind w:left="454" w:hanging="454"/>
      </w:pPr>
      <w:r>
        <w:rPr>
          <w:rStyle w:val="Muted"/>
        </w:rPr>
        <w:t xml:space="preserve">8.</w:t>
      </w:r>
      <w:r>
        <w:tab/>
      </w:r>
      <w:r>
        <w:t xml:space="preserve">Douglas Aninng Opoku, Peter Agyei-Baffour, Stephaney Gyaase, Eliezer Odei-Lartey, Joseph Osarfo, Jonathan Gmanyanmi, Francis Appiah, </w:t>
      </w:r>
      <w:r>
        <w:rPr>
          <w:b/>
        </w:rPr>
        <w:t xml:space="preserve">George Adjei</w:t>
      </w:r>
      <w:r>
        <w:t xml:space="preserve">, Yeetey Enuameh</w:t>
      </w:r>
      <w:r>
        <w:t xml:space="preserve"> (2025). </w:t>
      </w:r>
      <w:r>
        <w:t xml:space="preserve">Risk prediction models to determine maternal and newborn adverse pregnancy outcomes in low and middle-income countries: A scoping review protocol.</w:t>
      </w:r>
      <w:r>
        <w:t xml:space="preserve"> </w:t>
      </w:r>
      <w:r>
        <w:rPr>
          <w:i/>
        </w:rPr>
        <w:t xml:space="preserve">PLoS ONE</w:t>
      </w:r>
      <w:r>
        <w:t xml:space="preserve">.</w:t>
      </w:r>
      <w:r>
        <w:t xml:space="preserve"> </w:t>
      </w:r>
      <w:hyperlink xmlns:r="http://schemas.openxmlformats.org/officeDocument/2006/relationships" w:history="true" r:id="Rf2fbde9a6ea34acd">
        <w:r>
          <w:rPr>
            <w:rStyle w:val="Hyperlink"/>
          </w:rPr>
          <w:t xml:space="preserve">https://doi.org/10.1371/journal.pone.0318658</w:t>
        </w:r>
      </w:hyperlink>
    </w:p>
    <w:p>
      <w:pPr>
        <w:tabs>
          <w:tab w:val="left" w:pos="454"/>
        </w:tabs>
        <w:spacing w:after="80"/>
        <w:ind w:left="454" w:hanging="454"/>
      </w:pPr>
      <w:r>
        <w:rPr>
          <w:rStyle w:val="Muted"/>
        </w:rPr>
        <w:t xml:space="preserve">9.</w:t>
      </w:r>
      <w:r>
        <w:tab/>
      </w:r>
      <w:r>
        <w:t xml:space="preserve">Madison Adanusa, </w:t>
      </w:r>
      <w:r>
        <w:rPr>
          <w:b/>
        </w:rPr>
        <w:t xml:space="preserve">George Adjei</w:t>
      </w:r>
      <w:r>
        <w:t xml:space="preserve">, Sebastian Eliason, Samuel Amoah, Benson Cecil, Ignatius Sirikyi, Faustina Pappoe, Anasthasia Ofori, Frederick Adjei, Bernice Appau, Benjamin Nyane, Arthur Rudolf, Hagan Oheneba</w:t>
      </w:r>
      <w:r>
        <w:t xml:space="preserve"> (2025). </w:t>
      </w:r>
      <w:r>
        <w:t xml:space="preserve">Sero-prevalence of Hepatitis B and C at a Primary Health Care Facility in Ghana.</w:t>
      </w:r>
      <w:r>
        <w:t xml:space="preserve"> </w:t>
      </w:r>
      <w:r>
        <w:rPr>
          <w:i/>
        </w:rPr>
        <w:t xml:space="preserve">African Health Sciences</w:t>
      </w:r>
      <w:r>
        <w:t xml:space="preserve">.</w:t>
      </w:r>
      <w:r>
        <w:t xml:space="preserve"> </w:t>
      </w:r>
      <w:hyperlink xmlns:r="http://schemas.openxmlformats.org/officeDocument/2006/relationships" w:history="true" r:id="Rfdb995e5a2334bda">
        <w:r>
          <w:rPr>
            <w:rStyle w:val="Hyperlink"/>
          </w:rPr>
          <w:t xml:space="preserve">https://doi.org/10.4314/ahs.v24i4.5</w:t>
        </w:r>
      </w:hyperlink>
    </w:p>
    <w:p>
      <w:pPr>
        <w:tabs>
          <w:tab w:val="left" w:pos="454"/>
        </w:tabs>
        <w:spacing w:after="80"/>
        <w:ind w:left="454" w:hanging="454"/>
      </w:pPr>
      <w:r>
        <w:rPr>
          <w:rStyle w:val="Muted"/>
        </w:rPr>
        <w:t xml:space="preserve">10.</w:t>
      </w:r>
      <w:r>
        <w:tab/>
      </w:r>
      <w:r>
        <w:t xml:space="preserve">Elliott Arko-Boham, Albert Bedford Paintsil, Benjamin Arko-Boham, </w:t>
      </w:r>
      <w:r>
        <w:rPr>
          <w:b/>
        </w:rPr>
        <w:t xml:space="preserve">George Obeng Adjei</w:t>
      </w:r>
      <w:r>
        <w:t xml:space="preserve"> (2024). </w:t>
      </w:r>
      <w:r>
        <w:t xml:space="preserve">Effectiveness of Postburn Pruritus Treatment and Improvement of Insomnia—A Randomized Trial.</w:t>
      </w:r>
      <w:r>
        <w:t xml:space="preserve"> </w:t>
      </w:r>
      <w:r>
        <w:rPr>
          <w:i/>
        </w:rPr>
        <w:t xml:space="preserve">Journal of Burn Care &amp; Research</w:t>
      </w:r>
      <w:r>
        <w:t xml:space="preserve">.</w:t>
      </w:r>
      <w:r>
        <w:t xml:space="preserve"> </w:t>
      </w:r>
      <w:hyperlink xmlns:r="http://schemas.openxmlformats.org/officeDocument/2006/relationships" w:history="true" r:id="Rbe96533be54443b8">
        <w:r>
          <w:rPr>
            <w:rStyle w:val="Hyperlink"/>
          </w:rPr>
          <w:t xml:space="preserve">https://doi.org/10.1093/jbcr/irae083</w:t>
        </w:r>
      </w:hyperlink>
    </w:p>
    <w:p>
      <w:pPr>
        <w:tabs>
          <w:tab w:val="left" w:pos="454"/>
        </w:tabs>
        <w:spacing w:after="80"/>
        <w:ind w:left="454" w:hanging="454"/>
      </w:pPr>
      <w:r>
        <w:rPr>
          <w:rStyle w:val="Muted"/>
        </w:rPr>
        <w:t xml:space="preserve">11.</w:t>
      </w:r>
      <w:r>
        <w:tab/>
      </w:r>
      <w:r>
        <w:t xml:space="preserve">Christiana Nsiah- Asamoah, </w:t>
      </w:r>
      <w:r>
        <w:rPr>
          <w:b/>
        </w:rPr>
        <w:t xml:space="preserve">George Adjei</w:t>
      </w:r>
      <w:r>
        <w:t xml:space="preserve">, Samuel Agblorti, David Teye Doku</w:t>
      </w:r>
      <w:r>
        <w:t xml:space="preserve"> (2024). </w:t>
      </w:r>
      <w:r>
        <w:t xml:space="preserve">Factors in Household Settings Linked to the Feeding and Nutritional Status of Children Aged 6-23 months in Rural Farming Districts, Ghana.</w:t>
      </w:r>
      <w:r>
        <w:t xml:space="preserve"> </w:t>
      </w:r>
      <w:r>
        <w:rPr>
          <w:i/>
        </w:rPr>
        <w:t xml:space="preserve">Current Research in Nutrition and Food Science Journal</w:t>
      </w:r>
      <w:r>
        <w:t xml:space="preserve">.</w:t>
      </w:r>
      <w:r>
        <w:t xml:space="preserve"> </w:t>
      </w:r>
      <w:hyperlink xmlns:r="http://schemas.openxmlformats.org/officeDocument/2006/relationships" w:history="true" r:id="Rcea712015c3f45bf">
        <w:r>
          <w:rPr>
            <w:rStyle w:val="Hyperlink"/>
          </w:rPr>
          <w:t xml:space="preserve">https://doi.org/10.12944/crnfsj.12.3.20</w:t>
        </w:r>
      </w:hyperlink>
    </w:p>
    <w:p>
      <w:pPr>
        <w:tabs>
          <w:tab w:val="left" w:pos="454"/>
        </w:tabs>
        <w:spacing w:after="80"/>
        <w:ind w:left="454" w:hanging="454"/>
      </w:pPr>
      <w:r>
        <w:rPr>
          <w:rStyle w:val="Muted"/>
        </w:rPr>
        <w:t xml:space="preserve">12.</w:t>
      </w:r>
      <w:r>
        <w:tab/>
      </w:r>
      <w:r>
        <w:t xml:space="preserve">Faustina Pappoe, Abraham Mensah, Leonard Derkyi-Kwarteng, Ernest Adankwa, Elvis Agbo, Ewura Seidu Yahaya, Benjamin Amoani, </w:t>
      </w:r>
      <w:r>
        <w:rPr>
          <w:b/>
        </w:rPr>
        <w:t xml:space="preserve">George Adjei</w:t>
      </w:r>
      <w:r>
        <w:t xml:space="preserve">, Samuel Mingyigilougu Apewe Ka-Chungu, Patrick Kafui Akakpo, Faustina Halm-Lai, Kwabena Dankwa, Daniel Amoako-Sakyi, Samuel Victor Nuvor, Dorcas Obiri-Yeboah, Roland Osei Saahene</w:t>
      </w:r>
      <w:r>
        <w:t xml:space="preserve"> (2024). </w:t>
      </w:r>
      <w:r>
        <w:t xml:space="preserve">Prognostic Significance of Nuclear Factor Kappa B (p65) among Breast Cancer Patients in Cape Coast Teaching Hospital.</w:t>
      </w:r>
      <w:r>
        <w:t xml:space="preserve"> </w:t>
      </w:r>
      <w:r>
        <w:rPr>
          <w:i/>
        </w:rPr>
        <w:t xml:space="preserve">Medical Principles and Practice</w:t>
      </w:r>
      <w:r>
        <w:t xml:space="preserve">.</w:t>
      </w:r>
      <w:r>
        <w:t xml:space="preserve"> </w:t>
      </w:r>
      <w:hyperlink xmlns:r="http://schemas.openxmlformats.org/officeDocument/2006/relationships" w:history="true" r:id="Rd7a71b240ddd4653">
        <w:r>
          <w:rPr>
            <w:rStyle w:val="Hyperlink"/>
          </w:rPr>
          <w:t xml:space="preserve">https://doi.org/10.1159/000539241</w:t>
        </w:r>
      </w:hyperlink>
    </w:p>
    <w:p>
      <w:pPr>
        <w:tabs>
          <w:tab w:val="left" w:pos="454"/>
        </w:tabs>
        <w:spacing w:after="80"/>
        <w:ind w:left="454" w:hanging="454"/>
      </w:pPr>
      <w:r>
        <w:rPr>
          <w:rStyle w:val="Muted"/>
        </w:rPr>
        <w:t xml:space="preserve">13.</w:t>
      </w:r>
      <w:r>
        <w:tab/>
      </w:r>
      <w:r>
        <w:rPr>
          <w:b/>
        </w:rPr>
        <w:t xml:space="preserve">George Obeng Adjei</w:t>
      </w:r>
      <w:r>
        <w:t xml:space="preserve"> (2024). </w:t>
      </w:r>
      <w:r>
        <w:t xml:space="preserve">“Help ‘our’unbelief” on galamsey in Ghana.</w:t>
      </w:r>
      <w:r>
        <w:t xml:space="preserve"> </w:t>
      </w:r>
      <w:r>
        <w:rPr>
          <w:i/>
        </w:rPr>
        <w:t xml:space="preserve">Health Sciences Investigations Journal</w:t>
      </w:r>
      <w:r>
        <w:t xml:space="preserve">.</w:t>
      </w:r>
      <w:r>
        <w:t xml:space="preserve"> </w:t>
      </w:r>
      <w:hyperlink xmlns:r="http://schemas.openxmlformats.org/officeDocument/2006/relationships" w:history="true" r:id="R99cd4ec05e0c4e02">
        <w:r>
          <w:rPr>
            <w:rStyle w:val="Hyperlink"/>
          </w:rPr>
          <w:t xml:space="preserve">https://www.ajol.info/index.php/hsij/article/view/275697/260221</w:t>
        </w:r>
      </w:hyperlink>
    </w:p>
    <w:p>
      <w:pPr>
        <w:tabs>
          <w:tab w:val="left" w:pos="454"/>
        </w:tabs>
        <w:spacing w:after="80"/>
        <w:ind w:left="454" w:hanging="454"/>
      </w:pPr>
      <w:r>
        <w:rPr>
          <w:rStyle w:val="Muted"/>
        </w:rPr>
        <w:t xml:space="preserve">14.</w:t>
      </w:r>
      <w:r>
        <w:tab/>
      </w:r>
      <w:r>
        <w:t xml:space="preserve">Nicholas Ekow Thomford, Faustina Adu, Cyril Gavor-Kwashi, Samuel Badu Nyarko, Paul Nsiah, Richard Dadzie Ephraim, </w:t>
      </w:r>
      <w:r>
        <w:rPr>
          <w:b/>
        </w:rPr>
        <w:t xml:space="preserve">George Adjei</w:t>
      </w:r>
      <w:r>
        <w:t xml:space="preserve">, Akwasi Anyanful</w:t>
      </w:r>
      <w:r>
        <w:t xml:space="preserve"> (2023). </w:t>
      </w:r>
      <w:r>
        <w:t xml:space="preserve">An exploratory pharmacogenetic screening of SLC22A6, SLC22A8, ABCC4 and ABCC10 genes in a cohort of Ghanaian HBV patients.</w:t>
      </w:r>
      <w:r>
        <w:t xml:space="preserve"> </w:t>
      </w:r>
      <w:r>
        <w:rPr>
          <w:i/>
        </w:rPr>
        <w:t xml:space="preserve">Egyptian Journal of Medical Human Genetics</w:t>
      </w:r>
      <w:r>
        <w:t xml:space="preserve">.</w:t>
      </w:r>
      <w:r>
        <w:t xml:space="preserve"> </w:t>
      </w:r>
      <w:hyperlink xmlns:r="http://schemas.openxmlformats.org/officeDocument/2006/relationships" w:history="true" r:id="R7f2f26c17f0241fe">
        <w:r>
          <w:rPr>
            <w:rStyle w:val="Hyperlink"/>
          </w:rPr>
          <w:t xml:space="preserve">https://doi.org/10.1186/s43042-023-00428-8</w:t>
        </w:r>
      </w:hyperlink>
    </w:p>
    <w:p>
      <w:pPr>
        <w:tabs>
          <w:tab w:val="left" w:pos="454"/>
        </w:tabs>
        <w:spacing w:after="80"/>
        <w:ind w:left="454" w:hanging="454"/>
      </w:pPr>
      <w:r>
        <w:rPr>
          <w:rStyle w:val="Muted"/>
        </w:rPr>
        <w:t xml:space="preserve">15.</w:t>
      </w:r>
      <w:r>
        <w:tab/>
      </w:r>
      <w:r>
        <w:t xml:space="preserve">Samuel Yao Ahorhorlu, Neils Ben Quashie, Rasmus Weisel Jensen, William Kudzi, Edmund Tetteh Nartey, Nancy Odurowah Duah-Quashie, Felix Zoiku, Bartholomew Dzudzor, Christian William Wang, Helle Hansson, Michael Alifrangis, </w:t>
      </w:r>
      <w:r>
        <w:rPr>
          <w:b/>
        </w:rPr>
        <w:t xml:space="preserve">George Obeng Adjei</w:t>
      </w:r>
      <w:r>
        <w:t xml:space="preserve"> (2023). </w:t>
      </w:r>
      <w:r>
        <w:t xml:space="preserve">Assessment of artemisinin tolerance in Plasmodium falciparum clinical isolates in children with uncomplicated malaria in Ghana.</w:t>
      </w:r>
      <w:r>
        <w:t xml:space="preserve"> </w:t>
      </w:r>
      <w:r>
        <w:rPr>
          <w:i/>
        </w:rPr>
        <w:t xml:space="preserve">Malaria Journal</w:t>
      </w:r>
      <w:r>
        <w:t xml:space="preserve">.</w:t>
      </w:r>
      <w:r>
        <w:t xml:space="preserve"> </w:t>
      </w:r>
      <w:hyperlink xmlns:r="http://schemas.openxmlformats.org/officeDocument/2006/relationships" w:history="true" r:id="R663d4cf8ed0c4c69">
        <w:r>
          <w:rPr>
            <w:rStyle w:val="Hyperlink"/>
          </w:rPr>
          <w:t xml:space="preserve">https://doi.org/10.1186/s12936-023-04482-w</w:t>
        </w:r>
      </w:hyperlink>
    </w:p>
    <w:p>
      <w:pPr>
        <w:tabs>
          <w:tab w:val="left" w:pos="454"/>
        </w:tabs>
        <w:spacing w:after="80"/>
        <w:ind w:left="454" w:hanging="454"/>
      </w:pPr>
      <w:r>
        <w:rPr>
          <w:rStyle w:val="Muted"/>
        </w:rPr>
        <w:t xml:space="preserve">16.</w:t>
      </w:r>
      <w:r>
        <w:tab/>
      </w:r>
      <w:r>
        <w:rPr>
          <w:b/>
        </w:rPr>
        <w:t xml:space="preserve">George Obeng Adjei</w:t>
      </w:r>
      <w:r>
        <w:t xml:space="preserve"> (2023). </w:t>
      </w:r>
      <w:r>
        <w:t xml:space="preserve">Change in glycaemic control with structured diabetes self-management education in low-resource settings: randomized trial.</w:t>
      </w:r>
      <w:r>
        <w:t xml:space="preserve"> </w:t>
      </w:r>
      <w:r>
        <w:rPr>
          <w:i/>
        </w:rPr>
        <w:t xml:space="preserve">Structured diabetes self-management education and glycaemic control in low-resource urban primary care settings</w:t>
      </w:r>
      <w:r>
        <w:t xml:space="preserve">.</w:t>
      </w:r>
      <w:r>
        <w:t xml:space="preserve"> </w:t>
      </w:r>
      <w:hyperlink xmlns:r="http://schemas.openxmlformats.org/officeDocument/2006/relationships" w:history="true" r:id="Rf599cdb31e9449aa">
        <w:r>
          <w:rPr>
            <w:rStyle w:val="Hyperlink"/>
          </w:rPr>
          <w:t xml:space="preserve">https://scholar.google.com/scholar?cluster=7953389472893245219&amp;hl=en&amp;oi=scholarr</w:t>
        </w:r>
      </w:hyperlink>
    </w:p>
    <w:p>
      <w:pPr>
        <w:tabs>
          <w:tab w:val="left" w:pos="454"/>
        </w:tabs>
        <w:spacing w:after="80"/>
        <w:ind w:left="454" w:hanging="454"/>
      </w:pPr>
      <w:r>
        <w:rPr>
          <w:rStyle w:val="Muted"/>
        </w:rPr>
        <w:t xml:space="preserve">17.</w:t>
      </w:r>
      <w:r>
        <w:tab/>
      </w:r>
      <w:r>
        <w:t xml:space="preserve">Roberta Lamptey, Mary Amoakoh-Coleman, Mary Moffett Barker, Samuel Iddi, Michelle Hadjiconstantinou, Melanie Davies, Daniel Darko, Irene Agyepong, Franklyn Acheampong, Mary Commey, Alfred Yawson, Diederick E. Grobbee, </w:t>
      </w:r>
      <w:r>
        <w:rPr>
          <w:b/>
        </w:rPr>
        <w:t xml:space="preserve">George Obeng Adjei</w:t>
      </w:r>
      <w:r>
        <w:t xml:space="preserve">, Kerstin Klipstein-Grobusch</w:t>
      </w:r>
      <w:r>
        <w:t xml:space="preserve"> (2023). </w:t>
      </w:r>
      <w:r>
        <w:t xml:space="preserve">Change in glycaemic control with structured diabetes self-management education in urban low-resource settings: multicentre randomised trial of effectiveness.</w:t>
      </w:r>
      <w:r>
        <w:t xml:space="preserve"> </w:t>
      </w:r>
      <w:r>
        <w:rPr>
          <w:i/>
        </w:rPr>
        <w:t xml:space="preserve">BMC Health Services Research</w:t>
      </w:r>
      <w:r>
        <w:t xml:space="preserve">.</w:t>
      </w:r>
      <w:r>
        <w:t xml:space="preserve"> </w:t>
      </w:r>
      <w:hyperlink xmlns:r="http://schemas.openxmlformats.org/officeDocument/2006/relationships" w:history="true" r:id="R4e61cb17e77a4be8">
        <w:r>
          <w:rPr>
            <w:rStyle w:val="Hyperlink"/>
          </w:rPr>
          <w:t xml:space="preserve">https://doi.org/10.1186/s12913-023-09188-y</w:t>
        </w:r>
      </w:hyperlink>
    </w:p>
    <w:p>
      <w:pPr>
        <w:tabs>
          <w:tab w:val="left" w:pos="454"/>
        </w:tabs>
        <w:spacing w:after="80"/>
        <w:ind w:left="454" w:hanging="454"/>
      </w:pPr>
      <w:r>
        <w:rPr>
          <w:rStyle w:val="Muted"/>
        </w:rPr>
        <w:t xml:space="preserve">18.</w:t>
      </w:r>
      <w:r>
        <w:tab/>
      </w:r>
      <w:r>
        <w:t xml:space="preserve">Catherine Segbefia, Seth Kwabena Amponsah, Adwoa K. A. Afrane, Mame Yaa Nyarko, Yvonne Brew, Nihad Salifu, Samuel Yao Ahorhorlu, Abdul Malik Sulley, Lars Hviid, Michael Fokuo Ofori, </w:t>
      </w:r>
      <w:r>
        <w:rPr>
          <w:b/>
        </w:rPr>
        <w:t xml:space="preserve">George Obeng Adjei</w:t>
      </w:r>
      <w:r>
        <w:t xml:space="preserve"> (2023). </w:t>
      </w:r>
      <w:r>
        <w:t xml:space="preserve">Clinical and laboratory characteristics of children with sickle cell disease on hydroxyurea treated with artemether-lumefantrine for acute uncomplicated malaria.</w:t>
      </w:r>
      <w:r>
        <w:t xml:space="preserve"> </w:t>
      </w:r>
      <w:r>
        <w:rPr>
          <w:i/>
        </w:rPr>
        <w:t xml:space="preserve">Frontiers in Medicine</w:t>
      </w:r>
      <w:r>
        <w:t xml:space="preserve">.</w:t>
      </w:r>
      <w:r>
        <w:t xml:space="preserve"> </w:t>
      </w:r>
      <w:hyperlink xmlns:r="http://schemas.openxmlformats.org/officeDocument/2006/relationships" w:history="true" r:id="Rfb3b0e09566843f6">
        <w:r>
          <w:rPr>
            <w:rStyle w:val="Hyperlink"/>
          </w:rPr>
          <w:t xml:space="preserve">https://doi.org/10.3389/fmed.2023.1291330</w:t>
        </w:r>
      </w:hyperlink>
    </w:p>
    <w:p>
      <w:pPr>
        <w:tabs>
          <w:tab w:val="left" w:pos="454"/>
        </w:tabs>
        <w:spacing w:after="80"/>
        <w:ind w:left="454" w:hanging="454"/>
      </w:pPr>
      <w:r>
        <w:rPr>
          <w:rStyle w:val="Muted"/>
        </w:rPr>
        <w:t xml:space="preserve">19.</w:t>
      </w:r>
      <w:r>
        <w:tab/>
      </w:r>
      <w:r>
        <w:t xml:space="preserve">Roberta Lamptey, Mary Amoakoh-Coleman, Babbel Djobalar, Diederick E. Grobbee, </w:t>
      </w:r>
      <w:r>
        <w:rPr>
          <w:b/>
        </w:rPr>
        <w:t xml:space="preserve">George Obeng Adjei</w:t>
      </w:r>
      <w:r>
        <w:t xml:space="preserve">, Kerstin Klipstein-Grobusch</w:t>
      </w:r>
      <w:r>
        <w:t xml:space="preserve"> (2023). </w:t>
      </w:r>
      <w:r>
        <w:t xml:space="preserve">Diabetes self-management education interventions and self-management in low-resource settings; a mixed methods study.</w:t>
      </w:r>
      <w:r>
        <w:t xml:space="preserve"> </w:t>
      </w:r>
      <w:r>
        <w:rPr>
          <w:i/>
        </w:rPr>
        <w:t xml:space="preserve">PLoS ONE</w:t>
      </w:r>
      <w:r>
        <w:t xml:space="preserve">.</w:t>
      </w:r>
      <w:r>
        <w:t xml:space="preserve"> </w:t>
      </w:r>
      <w:hyperlink xmlns:r="http://schemas.openxmlformats.org/officeDocument/2006/relationships" w:history="true" r:id="Rdcd0fc8fe54b4f6f">
        <w:r>
          <w:rPr>
            <w:rStyle w:val="Hyperlink"/>
          </w:rPr>
          <w:t xml:space="preserve">https://doi.org/10.1371/journal.pone.0286974</w:t>
        </w:r>
      </w:hyperlink>
    </w:p>
    <w:p>
      <w:pPr>
        <w:tabs>
          <w:tab w:val="left" w:pos="454"/>
        </w:tabs>
        <w:spacing w:after="80"/>
        <w:ind w:left="454" w:hanging="454"/>
      </w:pPr>
      <w:r>
        <w:rPr>
          <w:rStyle w:val="Muted"/>
        </w:rPr>
        <w:t xml:space="preserve">20.</w:t>
      </w:r>
      <w:r>
        <w:tab/>
      </w:r>
      <w:r>
        <w:t xml:space="preserve">Patrick Kafui Akakpo, Sebastian Ken-Amoah, Nancy Innocentia Ebu Enyan, Elizabeth Agyare, Emmanuel Salia, Ibrahim Baidoo, Leonard Derkyi-Kwarteng, Matthew Asare, </w:t>
      </w:r>
      <w:r>
        <w:rPr>
          <w:b/>
        </w:rPr>
        <w:t xml:space="preserve">George Adjei</w:t>
      </w:r>
      <w:r>
        <w:t xml:space="preserve">, Stephen Ayisi Addo, Dorcas Obiri-Yeboah</w:t>
      </w:r>
      <w:r>
        <w:t xml:space="preserve"> (2023). </w:t>
      </w:r>
      <w:r>
        <w:t xml:space="preserve">High-risk human papillomavirus genotype distribution among women living with HIV; implication for cervical cancer prevention in a resource limited setting.</w:t>
      </w:r>
      <w:r>
        <w:t xml:space="preserve"> </w:t>
      </w:r>
      <w:r>
        <w:rPr>
          <w:i/>
        </w:rPr>
        <w:t xml:space="preserve">Infectious Agents and Cancer</w:t>
      </w:r>
      <w:r>
        <w:t xml:space="preserve">.</w:t>
      </w:r>
      <w:r>
        <w:t xml:space="preserve"> </w:t>
      </w:r>
      <w:hyperlink xmlns:r="http://schemas.openxmlformats.org/officeDocument/2006/relationships" w:history="true" r:id="Re7f83ca0e97b4d3b">
        <w:r>
          <w:rPr>
            <w:rStyle w:val="Hyperlink"/>
          </w:rPr>
          <w:t xml:space="preserve">https://doi.org/10.1186/s13027-023-00513-y</w:t>
        </w:r>
      </w:hyperlink>
    </w:p>
    <w:p>
      <w:pPr>
        <w:tabs>
          <w:tab w:val="left" w:pos="454"/>
        </w:tabs>
        <w:spacing w:after="80"/>
        <w:ind w:left="454" w:hanging="454"/>
      </w:pPr>
      <w:r>
        <w:rPr>
          <w:rStyle w:val="Muted"/>
        </w:rPr>
        <w:t xml:space="preserve">21.</w:t>
      </w:r>
      <w:r>
        <w:tab/>
      </w:r>
      <w:r>
        <w:t xml:space="preserve">Helena Lamptey, Zakaria Seidu, Mary Lopez-Perez, Eric Kyei-Baafour, Lars Hviid, </w:t>
      </w:r>
      <w:r>
        <w:rPr>
          <w:b/>
        </w:rPr>
        <w:t xml:space="preserve">George Obeng Adjei</w:t>
      </w:r>
      <w:r>
        <w:t xml:space="preserve">, Michael Fokuo Ofori</w:t>
      </w:r>
      <w:r>
        <w:t xml:space="preserve"> (2023). </w:t>
      </w:r>
      <w:r>
        <w:t xml:space="preserve">Impact of haemoglobinopathies on asymptomatic Plasmodium falciparum infection and naturally acquired immunity among children in Northern Ghana.</w:t>
      </w:r>
      <w:r>
        <w:t xml:space="preserve"> </w:t>
      </w:r>
      <w:r>
        <w:rPr>
          <w:i/>
        </w:rPr>
        <w:t xml:space="preserve">Frontiers in Hematology</w:t>
      </w:r>
      <w:r>
        <w:t xml:space="preserve">.</w:t>
      </w:r>
      <w:r>
        <w:t xml:space="preserve"> </w:t>
      </w:r>
      <w:hyperlink xmlns:r="http://schemas.openxmlformats.org/officeDocument/2006/relationships" w:history="true" r:id="R392d7c530b1e47a7">
        <w:r>
          <w:rPr>
            <w:rStyle w:val="Hyperlink"/>
          </w:rPr>
          <w:t xml:space="preserve">https://doi.org/10.3389/frhem.2023.1150134</w:t>
        </w:r>
      </w:hyperlink>
    </w:p>
    <w:p>
      <w:pPr>
        <w:tabs>
          <w:tab w:val="left" w:pos="454"/>
        </w:tabs>
        <w:spacing w:after="80"/>
        <w:ind w:left="454" w:hanging="454"/>
      </w:pPr>
      <w:r>
        <w:rPr>
          <w:rStyle w:val="Muted"/>
        </w:rPr>
        <w:t xml:space="preserve">22.</w:t>
      </w:r>
      <w:r>
        <w:tab/>
      </w:r>
      <w:r>
        <w:t xml:space="preserve">Zakaria Seidu, Helena Lamptey, Mary Lopez-Perez, Nora Owusuwaa Whittle, Stephen Kwesi Oppong, Eric Kyei-Baafour, Abigail Naa Adjorkor Pobee, </w:t>
      </w:r>
      <w:r>
        <w:rPr>
          <w:b/>
        </w:rPr>
        <w:t xml:space="preserve">George Obeng Adjei</w:t>
      </w:r>
      <w:r>
        <w:t xml:space="preserve">, Lars Hviid, Michael F. Ofori</w:t>
      </w:r>
      <w:r>
        <w:t xml:space="preserve"> (2023). </w:t>
      </w:r>
      <w:r>
        <w:t xml:space="preserve">Plasmodium falciparum infection and naturally acquired immunity to malaria antigens among Ghanaian children in northern Ghana.</w:t>
      </w:r>
      <w:r>
        <w:t xml:space="preserve"> </w:t>
      </w:r>
      <w:r>
        <w:rPr>
          <w:i/>
        </w:rPr>
        <w:t xml:space="preserve">Parasite Epidemiology and Control</w:t>
      </w:r>
      <w:r>
        <w:t xml:space="preserve">.</w:t>
      </w:r>
      <w:r>
        <w:t xml:space="preserve"> </w:t>
      </w:r>
      <w:hyperlink xmlns:r="http://schemas.openxmlformats.org/officeDocument/2006/relationships" w:history="true" r:id="R099c42c772d64208">
        <w:r>
          <w:rPr>
            <w:rStyle w:val="Hyperlink"/>
          </w:rPr>
          <w:t xml:space="preserve">https://doi.org/10.1016/j.parepi.2023.e00317</w:t>
        </w:r>
      </w:hyperlink>
    </w:p>
    <w:p>
      <w:pPr>
        <w:tabs>
          <w:tab w:val="left" w:pos="454"/>
        </w:tabs>
        <w:spacing w:after="80"/>
        <w:ind w:left="454" w:hanging="454"/>
      </w:pPr>
      <w:r>
        <w:rPr>
          <w:rStyle w:val="Muted"/>
        </w:rPr>
        <w:t xml:space="preserve">23.</w:t>
      </w:r>
      <w:r>
        <w:tab/>
      </w:r>
      <w:r>
        <w:t xml:space="preserve">Nicholas Ekow Thomford, Fiifi Ndom Dampson, </w:t>
      </w:r>
      <w:r>
        <w:rPr>
          <w:b/>
        </w:rPr>
        <w:t xml:space="preserve">George Adjei</w:t>
      </w:r>
      <w:r>
        <w:t xml:space="preserve">, Sebastian Eliason, Martins Ekor, George Boateng Kyei</w:t>
      </w:r>
      <w:r>
        <w:t xml:space="preserve"> (2023). </w:t>
      </w:r>
      <w:r>
        <w:t xml:space="preserve">Psychometric assessment of HIV stigma in patients attending a tertiary facility: An initial validation of the Berger HIV stigma scale in a Ghanaian perspective.</w:t>
      </w:r>
      <w:r>
        <w:t xml:space="preserve"> </w:t>
      </w:r>
      <w:r>
        <w:rPr>
          <w:i/>
        </w:rPr>
        <w:t xml:space="preserve">PLoS ONE</w:t>
      </w:r>
      <w:r>
        <w:t xml:space="preserve">.</w:t>
      </w:r>
      <w:r>
        <w:t xml:space="preserve"> </w:t>
      </w:r>
      <w:hyperlink xmlns:r="http://schemas.openxmlformats.org/officeDocument/2006/relationships" w:history="true" r:id="Ra458f52ae2b84d05">
        <w:r>
          <w:rPr>
            <w:rStyle w:val="Hyperlink"/>
          </w:rPr>
          <w:t xml:space="preserve">https://doi.org/10.1371/journal.pone.0282193</w:t>
        </w:r>
      </w:hyperlink>
    </w:p>
    <w:p>
      <w:pPr>
        <w:tabs>
          <w:tab w:val="left" w:pos="454"/>
        </w:tabs>
        <w:spacing w:after="80"/>
        <w:ind w:left="454" w:hanging="454"/>
      </w:pPr>
      <w:r>
        <w:rPr>
          <w:rStyle w:val="Muted"/>
        </w:rPr>
        <w:t xml:space="preserve">24.</w:t>
      </w:r>
      <w:r>
        <w:tab/>
      </w:r>
      <w:r>
        <w:rPr>
          <w:b/>
        </w:rPr>
        <w:t xml:space="preserve">George Obeng Adjei</w:t>
      </w:r>
      <w:r>
        <w:t xml:space="preserve"> (2023). </w:t>
      </w:r>
      <w:r>
        <w:t xml:space="preserve">Roberta Lamptey, Mary Amoakoh-Coleman, Babbel Djobalar, Diederick E. Grobbee.</w:t>
      </w:r>
      <w:r>
        <w:t xml:space="preserve"> </w:t>
      </w:r>
      <w:r>
        <w:rPr>
          <w:i/>
        </w:rPr>
        <w:t xml:space="preserve">Structured diabetes self-management education and glycaemic control in low-resource urban primary care settings</w:t>
      </w:r>
      <w:r>
        <w:t xml:space="preserve">.</w:t>
      </w:r>
      <w:r>
        <w:t xml:space="preserve"> </w:t>
      </w:r>
      <w:hyperlink xmlns:r="http://schemas.openxmlformats.org/officeDocument/2006/relationships" w:history="true" r:id="R4949ef7c871744e1">
        <w:r>
          <w:rPr>
            <w:rStyle w:val="Hyperlink"/>
          </w:rPr>
          <w:t xml:space="preserve">https://scholar.google.com/scholar?cluster=4046286085567059377&amp;hl=en&amp;oi=scholarr</w:t>
        </w:r>
      </w:hyperlink>
    </w:p>
    <w:p>
      <w:pPr>
        <w:tabs>
          <w:tab w:val="left" w:pos="454"/>
        </w:tabs>
        <w:spacing w:after="80"/>
        <w:ind w:left="454" w:hanging="454"/>
      </w:pPr>
      <w:r>
        <w:rPr>
          <w:rStyle w:val="Muted"/>
        </w:rPr>
        <w:t xml:space="preserve">25.</w:t>
      </w:r>
      <w:r>
        <w:tab/>
      </w:r>
      <w:r>
        <w:rPr>
          <w:b/>
        </w:rPr>
        <w:t xml:space="preserve">GEORGE ADJEI</w:t>
      </w:r>
      <w:r>
        <w:t xml:space="preserve"> (2023). </w:t>
      </w:r>
      <w:r>
        <w:t xml:space="preserve">Variability in white blood cell count during uncomplicated malaria and implications for parasite density estimation: a WorldWide Antimalarial Resistance Network individual ….</w:t>
      </w:r>
      <w:r>
        <w:t xml:space="preserve"> </w:t>
      </w:r>
      <w:r>
        <w:rPr>
          <w:i/>
        </w:rPr>
        <w:t xml:space="preserve">Malaria journal</w:t>
      </w:r>
      <w:r>
        <w:t xml:space="preserve">.</w:t>
      </w:r>
      <w:r>
        <w:t xml:space="preserve"> </w:t>
      </w:r>
      <w:hyperlink xmlns:r="http://schemas.openxmlformats.org/officeDocument/2006/relationships" w:history="true" r:id="Rc3f2f07d8c1446b1">
        <w:r>
          <w:rPr>
            <w:rStyle w:val="Hyperlink"/>
          </w:rPr>
          <w:t xml:space="preserve">https://doi.org/10.1186/s12936-023-04583-6</w:t>
        </w:r>
      </w:hyperlink>
    </w:p>
    <w:p>
      <w:pPr>
        <w:tabs>
          <w:tab w:val="left" w:pos="454"/>
        </w:tabs>
        <w:spacing w:after="80"/>
        <w:ind w:left="454" w:hanging="454"/>
      </w:pPr>
      <w:r>
        <w:rPr>
          <w:rStyle w:val="Muted"/>
        </w:rPr>
        <w:t xml:space="preserve">26.</w:t>
      </w:r>
      <w:r>
        <w:tab/>
      </w:r>
      <w:r>
        <w:t xml:space="preserve">Gloria Pokuaa Manu, Catherine Segbefia, Benoit Banga N'guessan, Shadrack Asiedu Coffie, </w:t>
      </w:r>
      <w:r>
        <w:rPr>
          <w:b/>
        </w:rPr>
        <w:t xml:space="preserve">George Obeng Adjei</w:t>
      </w:r>
      <w:r>
        <w:t xml:space="preserve"> (2022). </w:t>
      </w:r>
      <w:r>
        <w:t xml:space="preserve">Association Between Selected Single Nucleotide Polymorphisms in Globin and Related Genes and Response to Hydroxyurea Therapy in Ghanaian Children with Sickle Cell Disease.</w:t>
      </w:r>
      <w:r>
        <w:t xml:space="preserve"> </w:t>
      </w:r>
      <w:r>
        <w:rPr>
          <w:i/>
        </w:rPr>
        <w:t xml:space="preserve">Pharmacogenomics and Personalized Medicine</w:t>
      </w:r>
      <w:r>
        <w:t xml:space="preserve">.</w:t>
      </w:r>
      <w:r>
        <w:t xml:space="preserve"> </w:t>
      </w:r>
      <w:hyperlink xmlns:r="http://schemas.openxmlformats.org/officeDocument/2006/relationships" w:history="true" r:id="Rd6f4b427dd0f4a64">
        <w:r>
          <w:rPr>
            <w:rStyle w:val="Hyperlink"/>
          </w:rPr>
          <w:t xml:space="preserve">https://doi.org/10.2147/pgpm.s351599</w:t>
        </w:r>
      </w:hyperlink>
    </w:p>
    <w:p>
      <w:pPr>
        <w:tabs>
          <w:tab w:val="left" w:pos="454"/>
        </w:tabs>
        <w:spacing w:after="80"/>
        <w:ind w:left="454" w:hanging="454"/>
      </w:pPr>
      <w:r>
        <w:rPr>
          <w:rStyle w:val="Muted"/>
        </w:rPr>
        <w:t xml:space="preserve">27.</w:t>
      </w:r>
      <w:r>
        <w:tab/>
      </w:r>
      <w:r>
        <w:t xml:space="preserve">Christiana Nsiah-Asamoah, </w:t>
      </w:r>
      <w:r>
        <w:rPr>
          <w:b/>
        </w:rPr>
        <w:t xml:space="preserve">George Adjei</w:t>
      </w:r>
      <w:r>
        <w:t xml:space="preserve">, Samuel Agblorti, David Teye Doku</w:t>
      </w:r>
      <w:r>
        <w:t xml:space="preserve"> (2022). </w:t>
      </w:r>
      <w:r>
        <w:t xml:space="preserve">Association of maternal characteristics with child feeding indicators and nutritional status of children under-two years in Rural Ghana.</w:t>
      </w:r>
      <w:r>
        <w:t xml:space="preserve"> </w:t>
      </w:r>
      <w:r>
        <w:rPr>
          <w:i/>
        </w:rPr>
        <w:t xml:space="preserve">BMC Pediatrics</w:t>
      </w:r>
      <w:r>
        <w:t xml:space="preserve">.</w:t>
      </w:r>
      <w:r>
        <w:t xml:space="preserve"> </w:t>
      </w:r>
      <w:hyperlink xmlns:r="http://schemas.openxmlformats.org/officeDocument/2006/relationships" w:history="true" r:id="R14e3eaaad96844d4">
        <w:r>
          <w:rPr>
            <w:rStyle w:val="Hyperlink"/>
          </w:rPr>
          <w:t xml:space="preserve">https://doi.org/10.1186/s12887-022-03651-1</w:t>
        </w:r>
      </w:hyperlink>
    </w:p>
    <w:p>
      <w:pPr>
        <w:tabs>
          <w:tab w:val="left" w:pos="454"/>
        </w:tabs>
        <w:spacing w:after="80"/>
        <w:ind w:left="454" w:hanging="454"/>
      </w:pPr>
      <w:r>
        <w:rPr>
          <w:rStyle w:val="Muted"/>
        </w:rPr>
        <w:t xml:space="preserve">28.</w:t>
      </w:r>
      <w:r>
        <w:tab/>
      </w:r>
      <w:r>
        <w:t xml:space="preserve">Divine Darlington Logo, Yeetey Enuameh, </w:t>
      </w:r>
      <w:r>
        <w:rPr>
          <w:b/>
        </w:rPr>
        <w:t xml:space="preserve">George Adjei</w:t>
      </w:r>
      <w:r>
        <w:t xml:space="preserve">, Arti Singh, Emmanuel Nakua, Edward Dassah, Felix Boakye Oppong, Ellis Owusu-Dabo</w:t>
      </w:r>
      <w:r>
        <w:t xml:space="preserve"> (2022). </w:t>
      </w:r>
      <w:r>
        <w:t xml:space="preserve">Effectiveness of school-based interventions for preventing tobacco smoking initiation among young people in low- and middle-income countries: a systematic review protocol.</w:t>
      </w:r>
      <w:r>
        <w:t xml:space="preserve"> </w:t>
      </w:r>
      <w:r>
        <w:rPr>
          <w:i/>
        </w:rPr>
        <w:t xml:space="preserve">Systematic Reviews</w:t>
      </w:r>
      <w:r>
        <w:t xml:space="preserve">.</w:t>
      </w:r>
      <w:r>
        <w:t xml:space="preserve"> </w:t>
      </w:r>
      <w:hyperlink xmlns:r="http://schemas.openxmlformats.org/officeDocument/2006/relationships" w:history="true" r:id="R672df6c244054286">
        <w:r>
          <w:rPr>
            <w:rStyle w:val="Hyperlink"/>
          </w:rPr>
          <w:t xml:space="preserve">https://doi.org/10.1186/s13643-022-02127-8</w:t>
        </w:r>
      </w:hyperlink>
    </w:p>
    <w:p>
      <w:pPr>
        <w:tabs>
          <w:tab w:val="left" w:pos="454"/>
        </w:tabs>
        <w:spacing w:after="80"/>
        <w:ind w:left="454" w:hanging="454"/>
      </w:pPr>
      <w:r>
        <w:rPr>
          <w:rStyle w:val="Muted"/>
        </w:rPr>
        <w:t xml:space="preserve">29.</w:t>
      </w:r>
      <w:r>
        <w:tab/>
      </w:r>
      <w:r>
        <w:t xml:space="preserve">The WorldWide Antimalarial Resistance Network Falciparum Haematology Study Group, Rashid Mansoor, Robert J. Commons, Nicholas M. Douglas, Benjamin Abuaku, Jane Achan, Ishag Adam, </w:t>
      </w:r>
      <w:r>
        <w:rPr>
          <w:b/>
        </w:rPr>
        <w:t xml:space="preserve">George O. Adjei</w:t>
      </w:r>
      <w:r>
        <w:t xml:space="preserve">, Martin Adjuik, Bereket H. Alemayehu and 90 others</w:t>
      </w:r>
      <w:r>
        <w:t xml:space="preserve"> (2022). </w:t>
      </w:r>
      <w:r>
        <w:t xml:space="preserve">Haematological consequences of acute uncomplicated falciparum malaria: a WorldWide Antimalarial Resistance Network pooled analysis of individual patient data.</w:t>
      </w:r>
      <w:r>
        <w:t xml:space="preserve"> </w:t>
      </w:r>
      <w:r>
        <w:rPr>
          <w:i/>
        </w:rPr>
        <w:t xml:space="preserve">BMC Medicine</w:t>
      </w:r>
      <w:r>
        <w:t xml:space="preserve">.</w:t>
      </w:r>
      <w:r>
        <w:t xml:space="preserve"> </w:t>
      </w:r>
      <w:hyperlink xmlns:r="http://schemas.openxmlformats.org/officeDocument/2006/relationships" w:history="true" r:id="R9c7277efb7f3442b">
        <w:r>
          <w:rPr>
            <w:rStyle w:val="Hyperlink"/>
          </w:rPr>
          <w:t xml:space="preserve">https://doi.org/10.1186/s12916-022-02265-9</w:t>
        </w:r>
      </w:hyperlink>
    </w:p>
    <w:p>
      <w:pPr>
        <w:tabs>
          <w:tab w:val="left" w:pos="454"/>
        </w:tabs>
        <w:spacing w:after="80"/>
        <w:ind w:left="454" w:hanging="454"/>
      </w:pPr>
      <w:r>
        <w:rPr>
          <w:rStyle w:val="Muted"/>
        </w:rPr>
        <w:t xml:space="preserve">30.</w:t>
      </w:r>
      <w:r>
        <w:tab/>
      </w:r>
      <w:r>
        <w:t xml:space="preserve">Frank Baiden, Martina Anto-Ocrah, </w:t>
      </w:r>
      <w:r>
        <w:rPr>
          <w:b/>
        </w:rPr>
        <w:t xml:space="preserve">George Adjei</w:t>
      </w:r>
      <w:r>
        <w:t xml:space="preserve">, Stephaney Gyaase, Jacob Abebrese, Damien Punguyire, Seth Owusu-Agyei, Rachel T. Moresky</w:t>
      </w:r>
      <w:r>
        <w:t xml:space="preserve"> (2022). </w:t>
      </w:r>
      <w:r>
        <w:t xml:space="preserve">Head Injury Prevalence in a Population of Injured Patients Seeking Care in Ghana, West Africa.</w:t>
      </w:r>
      <w:r>
        <w:t xml:space="preserve"> </w:t>
      </w:r>
      <w:r>
        <w:rPr>
          <w:i/>
        </w:rPr>
        <w:t xml:space="preserve">Frontiers in Neurology</w:t>
      </w:r>
      <w:r>
        <w:t xml:space="preserve">.</w:t>
      </w:r>
      <w:r>
        <w:t xml:space="preserve"> </w:t>
      </w:r>
      <w:hyperlink xmlns:r="http://schemas.openxmlformats.org/officeDocument/2006/relationships" w:history="true" r:id="R9f38d74e566c4323">
        <w:r>
          <w:rPr>
            <w:rStyle w:val="Hyperlink"/>
          </w:rPr>
          <w:t xml:space="preserve">https://doi.org/10.3389/fneur.2022.917294</w:t>
        </w:r>
      </w:hyperlink>
    </w:p>
    <w:p>
      <w:pPr>
        <w:tabs>
          <w:tab w:val="left" w:pos="454"/>
        </w:tabs>
        <w:spacing w:after="80"/>
        <w:ind w:left="454" w:hanging="454"/>
      </w:pPr>
      <w:r>
        <w:rPr>
          <w:rStyle w:val="Muted"/>
        </w:rPr>
        <w:t xml:space="preserve">31.</w:t>
      </w:r>
      <w:r>
        <w:tab/>
      </w:r>
      <w:r>
        <w:t xml:space="preserve">R. Lamptey, K. Klipstein-Grobusch, M. Amoakoh-Coleman, B. Djobalar, A. Anaglate, D. Grobbee, </w:t>
      </w:r>
      <w:r>
        <w:rPr>
          <w:b/>
        </w:rPr>
        <w:t xml:space="preserve">G. Obeng Adjei</w:t>
      </w:r>
      <w:r>
        <w:t xml:space="preserve"> (2022). </w:t>
      </w:r>
      <w:r>
        <w:t xml:space="preserve">IDF21-0435 Diabetes Self-Management Education: Understanding the Needs of Patients in Resource Limited Urban Settings.</w:t>
      </w:r>
      <w:r>
        <w:t xml:space="preserve"> </w:t>
      </w:r>
      <w:r>
        <w:rPr>
          <w:i/>
        </w:rPr>
        <w:t xml:space="preserve">Diabetes Research and Clinical Practice</w:t>
      </w:r>
      <w:r>
        <w:t xml:space="preserve">.</w:t>
      </w:r>
      <w:r>
        <w:t xml:space="preserve"> </w:t>
      </w:r>
      <w:hyperlink xmlns:r="http://schemas.openxmlformats.org/officeDocument/2006/relationships" w:history="true" r:id="Rdf2e62f5d67743ac">
        <w:r>
          <w:rPr>
            <w:rStyle w:val="Hyperlink"/>
          </w:rPr>
          <w:t xml:space="preserve">https://doi.org/10.1016/j.diabres.2022.109541</w:t>
        </w:r>
      </w:hyperlink>
    </w:p>
    <w:p>
      <w:pPr>
        <w:tabs>
          <w:tab w:val="left" w:pos="454"/>
        </w:tabs>
        <w:spacing w:after="80"/>
        <w:ind w:left="454" w:hanging="454"/>
      </w:pPr>
      <w:r>
        <w:rPr>
          <w:rStyle w:val="Muted"/>
        </w:rPr>
        <w:t xml:space="preserve">32.</w:t>
      </w:r>
      <w:r>
        <w:tab/>
      </w:r>
      <w:r>
        <w:t xml:space="preserve">R. Lamptey, M. Amoakoh-Coleman, K. Klipstein-Grobusch, D. Darko, I.A. Agyepong, F. Acheampong, M.E. Commeh, A. Yawson, D. Grobbee, M. Hadjiconstantinou, M.J. Davies, </w:t>
      </w:r>
      <w:r>
        <w:rPr>
          <w:b/>
        </w:rPr>
        <w:t xml:space="preserve">G. Obeng Adjei</w:t>
      </w:r>
      <w:r>
        <w:t xml:space="preserve"> (2022). </w:t>
      </w:r>
      <w:r>
        <w:t xml:space="preserve">IDF21-0472 The effect of structured diabetes self-management education care on glycaemic control in Accra subsequent to COVID-19.</w:t>
      </w:r>
      <w:r>
        <w:t xml:space="preserve"> </w:t>
      </w:r>
      <w:r>
        <w:rPr>
          <w:i/>
        </w:rPr>
        <w:t xml:space="preserve">Diabetes Research and Clinical Practice</w:t>
      </w:r>
      <w:r>
        <w:t xml:space="preserve">.</w:t>
      </w:r>
      <w:r>
        <w:t xml:space="preserve"> </w:t>
      </w:r>
      <w:hyperlink xmlns:r="http://schemas.openxmlformats.org/officeDocument/2006/relationships" w:history="true" r:id="R8a173ff8993c458a">
        <w:r>
          <w:rPr>
            <w:rStyle w:val="Hyperlink"/>
          </w:rPr>
          <w:t xml:space="preserve">https://doi.org/10.1016/j.diabres.2022.109547</w:t>
        </w:r>
      </w:hyperlink>
    </w:p>
    <w:p>
      <w:pPr>
        <w:tabs>
          <w:tab w:val="left" w:pos="454"/>
        </w:tabs>
        <w:spacing w:after="80"/>
        <w:ind w:left="454" w:hanging="454"/>
      </w:pPr>
      <w:r>
        <w:rPr>
          <w:rStyle w:val="Muted"/>
        </w:rPr>
        <w:t xml:space="preserve">33.</w:t>
      </w:r>
      <w:r>
        <w:tab/>
      </w:r>
      <w:r>
        <w:t xml:space="preserve">Joseph K. Adjei, Alberta D. Dayie, Justice K. Addo, Anita Asamoah, Ernest O. Amoako, Benedicta Y. Egoh, Ebenezer Bekoe, Nathaniel O. Ofori, </w:t>
      </w:r>
      <w:r>
        <w:rPr>
          <w:b/>
        </w:rPr>
        <w:t xml:space="preserve">George A. Adjei</w:t>
      </w:r>
      <w:r>
        <w:t xml:space="preserve">, David K. Essumang</w:t>
      </w:r>
      <w:r>
        <w:t xml:space="preserve"> (2022). </w:t>
      </w:r>
      <w:r>
        <w:t xml:space="preserve">Occurrence, ecological risk assessment and source apportionment of pharmaceuticals, steroid hormones and xenoestrogens in the Ghanaian aquatic environments.</w:t>
      </w:r>
      <w:r>
        <w:t xml:space="preserve"> </w:t>
      </w:r>
      <w:r>
        <w:rPr>
          <w:i/>
        </w:rPr>
        <w:t xml:space="preserve">Toxicology Reports</w:t>
      </w:r>
      <w:r>
        <w:t xml:space="preserve">.</w:t>
      </w:r>
      <w:r>
        <w:t xml:space="preserve"> </w:t>
      </w:r>
      <w:hyperlink xmlns:r="http://schemas.openxmlformats.org/officeDocument/2006/relationships" w:history="true" r:id="Rb7e0bd22540f4975">
        <w:r>
          <w:rPr>
            <w:rStyle w:val="Hyperlink"/>
          </w:rPr>
          <w:t xml:space="preserve">https://doi.org/10.1016/j.toxrep.2022.06.011</w:t>
        </w:r>
      </w:hyperlink>
    </w:p>
    <w:p>
      <w:pPr>
        <w:tabs>
          <w:tab w:val="left" w:pos="454"/>
        </w:tabs>
        <w:spacing w:after="80"/>
        <w:ind w:left="454" w:hanging="454"/>
      </w:pPr>
      <w:r>
        <w:rPr>
          <w:rStyle w:val="Muted"/>
        </w:rPr>
        <w:t xml:space="preserve">34.</w:t>
      </w:r>
      <w:r>
        <w:tab/>
      </w:r>
      <w:r>
        <w:t xml:space="preserve">Amaris T.D. Baah, </w:t>
      </w:r>
      <w:r>
        <w:rPr>
          <w:b/>
        </w:rPr>
        <w:t xml:space="preserve">George Adjei</w:t>
      </w:r>
      <w:r>
        <w:t xml:space="preserve">, Sebastian Eliason</w:t>
      </w:r>
      <w:r>
        <w:t xml:space="preserve"> (2022). </w:t>
      </w:r>
      <w:r>
        <w:t xml:space="preserve">Predictors of anti-glycaemic medication-taking among adults with diabetes mellitus seeking care in a tertiary hospital in Cape Coast, Ghana.</w:t>
      </w:r>
      <w:r>
        <w:t xml:space="preserve"> </w:t>
      </w:r>
      <w:r>
        <w:rPr>
          <w:i/>
        </w:rPr>
        <w:t xml:space="preserve">Ghana Medical Journal</w:t>
      </w:r>
      <w:r>
        <w:t xml:space="preserve">.</w:t>
      </w:r>
      <w:r>
        <w:t xml:space="preserve"> </w:t>
      </w:r>
      <w:hyperlink xmlns:r="http://schemas.openxmlformats.org/officeDocument/2006/relationships" w:history="true" r:id="R3a79cd18c5474442">
        <w:r>
          <w:rPr>
            <w:rStyle w:val="Hyperlink"/>
          </w:rPr>
          <w:t xml:space="preserve">https://doi.org/10.4314/gmj.v56i3.10</w:t>
        </w:r>
      </w:hyperlink>
    </w:p>
    <w:p>
      <w:pPr>
        <w:tabs>
          <w:tab w:val="left" w:pos="454"/>
        </w:tabs>
        <w:spacing w:after="80"/>
        <w:ind w:left="454" w:hanging="454"/>
      </w:pPr>
      <w:r>
        <w:rPr>
          <w:rStyle w:val="Muted"/>
        </w:rPr>
        <w:t xml:space="preserve">35.</w:t>
      </w:r>
      <w:r>
        <w:tab/>
      </w:r>
      <w:r>
        <w:t xml:space="preserve">Nathaniel Thompson, Joseph Kweku Adjei, John Kwesi Bentum, David Kofi Essumang, Godfred Odame Duodu, George Hadzi, </w:t>
      </w:r>
      <w:r>
        <w:rPr>
          <w:b/>
        </w:rPr>
        <w:t xml:space="preserve">George Alimo Adjei</w:t>
      </w:r>
      <w:r>
        <w:t xml:space="preserve"> (2022). </w:t>
      </w:r>
      <w:r>
        <w:t xml:space="preserve">Vehicular influence on atmospheric concentrations and source apportionment of polycyclic aromatic hydrocarbons in some major cities in three regions of Ghana using epiphytic lichens.</w:t>
      </w:r>
      <w:r>
        <w:t xml:space="preserve"> </w:t>
      </w:r>
      <w:r>
        <w:rPr>
          <w:i/>
        </w:rPr>
        <w:t xml:space="preserve">Toxicology Reports</w:t>
      </w:r>
      <w:r>
        <w:t xml:space="preserve">.</w:t>
      </w:r>
      <w:r>
        <w:t xml:space="preserve"> </w:t>
      </w:r>
      <w:hyperlink xmlns:r="http://schemas.openxmlformats.org/officeDocument/2006/relationships" w:history="true" r:id="Rc85b5864ea3b45d0">
        <w:r>
          <w:rPr>
            <w:rStyle w:val="Hyperlink"/>
          </w:rPr>
          <w:t xml:space="preserve">https://doi.org/10.1016/j.toxrep.2022.08.002</w:t>
        </w:r>
      </w:hyperlink>
    </w:p>
    <w:p>
      <w:pPr>
        <w:tabs>
          <w:tab w:val="left" w:pos="454"/>
        </w:tabs>
        <w:spacing w:after="80"/>
        <w:ind w:left="454" w:hanging="454"/>
      </w:pPr>
      <w:r>
        <w:rPr>
          <w:rStyle w:val="Muted"/>
        </w:rPr>
        <w:t xml:space="preserve">36.</w:t>
      </w:r>
      <w:r>
        <w:tab/>
      </w:r>
      <w:r>
        <w:t xml:space="preserve">Joseph Kweku Adjei, Albert Ofori, Harry Kwaku Megbenu, Thomas Ahenguah, Alex Kissi Boateng, </w:t>
      </w:r>
      <w:r>
        <w:rPr>
          <w:b/>
        </w:rPr>
        <w:t xml:space="preserve">George Alimoh Adjei</w:t>
      </w:r>
      <w:r>
        <w:t xml:space="preserve">, John Kwesi Bentum, David Kofi Essumang</w:t>
      </w:r>
      <w:r>
        <w:t xml:space="preserve"> (2021). </w:t>
      </w:r>
      <w:r>
        <w:t xml:space="preserve">Health risk and source assessment of semi-volatile phenols, p-chloroaniline and plasticizers in plastic packaged (sachet) drinking water.</w:t>
      </w:r>
      <w:r>
        <w:t xml:space="preserve"> </w:t>
      </w:r>
      <w:r>
        <w:rPr>
          <w:i/>
        </w:rPr>
        <w:t xml:space="preserve">The Science of The Total Environment</w:t>
      </w:r>
      <w:r>
        <w:t xml:space="preserve">.</w:t>
      </w:r>
      <w:r>
        <w:t xml:space="preserve"> </w:t>
      </w:r>
      <w:hyperlink xmlns:r="http://schemas.openxmlformats.org/officeDocument/2006/relationships" w:history="true" r:id="R2ee0fabfb4f04b6c">
        <w:r>
          <w:rPr>
            <w:rStyle w:val="Hyperlink"/>
          </w:rPr>
          <w:t xml:space="preserve">https://doi.org/10.1016/j.scitotenv.2021.149008</w:t>
        </w:r>
      </w:hyperlink>
    </w:p>
    <w:p>
      <w:pPr>
        <w:tabs>
          <w:tab w:val="left" w:pos="454"/>
        </w:tabs>
        <w:spacing w:after="80"/>
        <w:ind w:left="454" w:hanging="454"/>
      </w:pPr>
      <w:r>
        <w:rPr>
          <w:rStyle w:val="Muted"/>
        </w:rPr>
        <w:t xml:space="preserve">37.</w:t>
      </w:r>
      <w:r>
        <w:tab/>
      </w:r>
      <w:r>
        <w:rPr>
          <w:b/>
        </w:rPr>
        <w:t xml:space="preserve">George Adjei</w:t>
      </w:r>
      <w:r>
        <w:t xml:space="preserve">, Eugene K. M. Darteh, David Teye Doku</w:t>
      </w:r>
      <w:r>
        <w:t xml:space="preserve"> (2021). </w:t>
      </w:r>
      <w:r>
        <w:t xml:space="preserve">Neonatal mortality clustering in the central districts of Ghana.</w:t>
      </w:r>
      <w:r>
        <w:t xml:space="preserve"> </w:t>
      </w:r>
      <w:r>
        <w:rPr>
          <w:i/>
        </w:rPr>
        <w:t xml:space="preserve">PLoS ONE</w:t>
      </w:r>
      <w:r>
        <w:t xml:space="preserve">.</w:t>
      </w:r>
      <w:r>
        <w:t xml:space="preserve"> </w:t>
      </w:r>
      <w:hyperlink xmlns:r="http://schemas.openxmlformats.org/officeDocument/2006/relationships" w:history="true" r:id="Rc9b2097158cc45e3">
        <w:r>
          <w:rPr>
            <w:rStyle w:val="Hyperlink"/>
          </w:rPr>
          <w:t xml:space="preserve">https://doi.org/10.1371/journal.pone.0253573</w:t>
        </w:r>
      </w:hyperlink>
    </w:p>
    <w:p>
      <w:pPr>
        <w:tabs>
          <w:tab w:val="left" w:pos="454"/>
        </w:tabs>
        <w:spacing w:after="80"/>
        <w:ind w:left="454" w:hanging="454"/>
      </w:pPr>
      <w:r>
        <w:rPr>
          <w:rStyle w:val="Muted"/>
        </w:rPr>
        <w:t xml:space="preserve">38.</w:t>
      </w:r>
      <w:r>
        <w:tab/>
      </w:r>
      <w:r>
        <w:rPr>
          <w:b/>
        </w:rPr>
        <w:t xml:space="preserve">George Adjei</w:t>
      </w:r>
      <w:r>
        <w:t xml:space="preserve">, Eugene K. M. Darteh, Obed Ernest A. Nettey, David Teye Doku</w:t>
      </w:r>
      <w:r>
        <w:t xml:space="preserve"> (2021). </w:t>
      </w:r>
      <w:r>
        <w:t xml:space="preserve">Neonatal mortality in the central districts of Ghana: analysis of community and composition factors.</w:t>
      </w:r>
      <w:r>
        <w:t xml:space="preserve"> </w:t>
      </w:r>
      <w:r>
        <w:rPr>
          <w:i/>
        </w:rPr>
        <w:t xml:space="preserve">BMC Public Health</w:t>
      </w:r>
      <w:r>
        <w:t xml:space="preserve">.</w:t>
      </w:r>
      <w:r>
        <w:t xml:space="preserve"> </w:t>
      </w:r>
      <w:hyperlink xmlns:r="http://schemas.openxmlformats.org/officeDocument/2006/relationships" w:history="true" r:id="Rc381cf94c4af4574">
        <w:r>
          <w:rPr>
            <w:rStyle w:val="Hyperlink"/>
          </w:rPr>
          <w:t xml:space="preserve">https://doi.org/10.1186/s12889-021-10156-6</w:t>
        </w:r>
      </w:hyperlink>
    </w:p>
    <w:p>
      <w:pPr>
        <w:tabs>
          <w:tab w:val="left" w:pos="454"/>
        </w:tabs>
        <w:spacing w:after="80"/>
        <w:ind w:left="454" w:hanging="454"/>
      </w:pPr>
      <w:r>
        <w:rPr>
          <w:rStyle w:val="Muted"/>
        </w:rPr>
        <w:t xml:space="preserve">39.</w:t>
      </w:r>
      <w:r>
        <w:tab/>
      </w:r>
      <w:r>
        <w:rPr>
          <w:b/>
        </w:rPr>
        <w:t xml:space="preserve">George O Adjei</w:t>
      </w:r>
      <w:r>
        <w:t xml:space="preserve">, Abdul M Sulley, Bamenla Q Goka, Christabel Enweronu-Laryea, Lorna Renner, Michael Alifrangis, Jorgen A L Kurtzhals</w:t>
      </w:r>
      <w:r>
        <w:t xml:space="preserve"> (2021). </w:t>
      </w:r>
      <w:r>
        <w:t xml:space="preserve">Performance of a Histidine Rich Protein-2 Based (First Response) and a p-Lactate Dehydrogenase-based (Optimal) Rapid Diagnostic Test for Diagnosis of Malaria in Patients With Pediatric Sickle Cell Disease.</w:t>
      </w:r>
      <w:r>
        <w:t xml:space="preserve"> </w:t>
      </w:r>
      <w:r>
        <w:rPr>
          <w:i/>
        </w:rPr>
        <w:t xml:space="preserve">Clinical Infectious Diseases</w:t>
      </w:r>
      <w:r>
        <w:t xml:space="preserve">.</w:t>
      </w:r>
      <w:r>
        <w:t xml:space="preserve"> </w:t>
      </w:r>
      <w:hyperlink xmlns:r="http://schemas.openxmlformats.org/officeDocument/2006/relationships" w:history="true" r:id="Rc5e8a1991287428a">
        <w:r>
          <w:rPr>
            <w:rStyle w:val="Hyperlink"/>
          </w:rPr>
          <w:t xml:space="preserve">https://doi.org/10.1093/cid/ciab977</w:t>
        </w:r>
      </w:hyperlink>
    </w:p>
    <w:p>
      <w:pPr>
        <w:tabs>
          <w:tab w:val="left" w:pos="454"/>
        </w:tabs>
        <w:spacing w:after="80"/>
        <w:ind w:left="454" w:hanging="454"/>
      </w:pPr>
      <w:r>
        <w:rPr>
          <w:rStyle w:val="Muted"/>
        </w:rPr>
        <w:t xml:space="preserve">40.</w:t>
      </w:r>
      <w:r>
        <w:tab/>
      </w:r>
      <w:r>
        <w:rPr>
          <w:b/>
        </w:rPr>
        <w:t xml:space="preserve">George Adjei</w:t>
      </w:r>
      <w:r>
        <w:t xml:space="preserve">, Yeetey A. Enuameh, Nicholas E. Thomford</w:t>
      </w:r>
      <w:r>
        <w:t xml:space="preserve"> (2021). </w:t>
      </w:r>
      <w:r>
        <w:t xml:space="preserve">Prevalence of COVID-19 genomic variation in Africa: a living systematic review protocol.</w:t>
      </w:r>
      <w:r>
        <w:t xml:space="preserve"> </w:t>
      </w:r>
      <w:r>
        <w:rPr>
          <w:i/>
        </w:rPr>
        <w:t xml:space="preserve">JBI Evidence Synthesis</w:t>
      </w:r>
      <w:r>
        <w:t xml:space="preserve">.</w:t>
      </w:r>
      <w:r>
        <w:t xml:space="preserve"> </w:t>
      </w:r>
      <w:hyperlink xmlns:r="http://schemas.openxmlformats.org/officeDocument/2006/relationships" w:history="true" r:id="R0ede1383562a469f">
        <w:r>
          <w:rPr>
            <w:rStyle w:val="Hyperlink"/>
          </w:rPr>
          <w:t xml:space="preserve">https://doi.org/10.11124/jbies-20-00516</w:t>
        </w:r>
      </w:hyperlink>
    </w:p>
    <w:p>
      <w:pPr>
        <w:tabs>
          <w:tab w:val="left" w:pos="454"/>
        </w:tabs>
        <w:spacing w:after="80"/>
        <w:ind w:left="454" w:hanging="454"/>
      </w:pPr>
      <w:r>
        <w:rPr>
          <w:rStyle w:val="Muted"/>
        </w:rPr>
        <w:t xml:space="preserve">41.</w:t>
      </w:r>
      <w:r>
        <w:tab/>
      </w:r>
      <w:r>
        <w:rPr>
          <w:b/>
        </w:rPr>
        <w:t xml:space="preserve">George O Adjei</w:t>
      </w:r>
      <w:r>
        <w:t xml:space="preserve">, Amos Laar, Jorgen AL Kurtzhals, Bamenla Q Goka</w:t>
      </w:r>
      <w:r>
        <w:t xml:space="preserve"> (2020). </w:t>
      </w:r>
      <w:r>
        <w:t xml:space="preserve">Enrolment of children in clinical research: Understanding Ghanaian caregivers’ perspectives on consent/assent procedures, and their attitudes towards storage of biological samples for future use.</w:t>
      </w:r>
      <w:r>
        <w:t xml:space="preserve"> </w:t>
      </w:r>
      <w:r>
        <w:rPr>
          <w:i/>
        </w:rPr>
        <w:t xml:space="preserve">Clinical Ethics</w:t>
      </w:r>
      <w:r>
        <w:t xml:space="preserve">.</w:t>
      </w:r>
      <w:r>
        <w:t xml:space="preserve"> </w:t>
      </w:r>
      <w:hyperlink xmlns:r="http://schemas.openxmlformats.org/officeDocument/2006/relationships" w:history="true" r:id="Rf45dedd4ade24e61">
        <w:r>
          <w:rPr>
            <w:rStyle w:val="Hyperlink"/>
          </w:rPr>
          <w:t xml:space="preserve">https://doi.org/10.1177/1477750920958570</w:t>
        </w:r>
      </w:hyperlink>
    </w:p>
    <w:p>
      <w:pPr>
        <w:tabs>
          <w:tab w:val="left" w:pos="454"/>
        </w:tabs>
        <w:spacing w:after="80"/>
        <w:ind w:left="454" w:hanging="454"/>
      </w:pPr>
      <w:r>
        <w:rPr>
          <w:rStyle w:val="Muted"/>
        </w:rPr>
        <w:t xml:space="preserve">42.</w:t>
      </w:r>
      <w:r>
        <w:tab/>
      </w:r>
      <w:r>
        <w:t xml:space="preserve">Samuel Mensah, Patrick Opoku Manu Maison, Ishmael Kyei, </w:t>
      </w:r>
      <w:r>
        <w:rPr>
          <w:b/>
        </w:rPr>
        <w:t xml:space="preserve">George Adjei Adjei</w:t>
      </w:r>
      <w:r>
        <w:t xml:space="preserve">, Martin T. Morna, Samuel Debrah, Ganiyu A. Rahman</w:t>
      </w:r>
      <w:r>
        <w:t xml:space="preserve"> (2020). </w:t>
      </w:r>
      <w:r>
        <w:t xml:space="preserve">Evaluation of External Abdominal Wall Hernia Surgery in a Secondary Level Facility in Kumasi,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d39583aabaf149ce">
        <w:r>
          <w:rPr>
            <w:rStyle w:val="Hyperlink"/>
          </w:rPr>
          <w:t xml:space="preserve">https://doi.org/10.9734/jammr/2020/v32i1130524</w:t>
        </w:r>
      </w:hyperlink>
    </w:p>
    <w:p>
      <w:pPr>
        <w:tabs>
          <w:tab w:val="left" w:pos="454"/>
        </w:tabs>
        <w:spacing w:after="80"/>
        <w:ind w:left="454" w:hanging="454"/>
      </w:pPr>
      <w:r>
        <w:rPr>
          <w:rStyle w:val="Muted"/>
        </w:rPr>
        <w:t xml:space="preserve">43.</w:t>
      </w:r>
      <w:r>
        <w:tab/>
      </w:r>
      <w:r>
        <w:rPr>
          <w:b/>
        </w:rPr>
        <w:t xml:space="preserve">George Adjei</w:t>
      </w:r>
      <w:r>
        <w:t xml:space="preserve">, Abdul Sulley, Bamenla Goka, Christabel Enweronu-Laryea, Seth Amponsah, Michael Alifrangis, Jorgen AL Kurtzhals</w:t>
      </w:r>
      <w:r>
        <w:t xml:space="preserve"> (2020). </w:t>
      </w:r>
      <w:r>
        <w:t xml:space="preserve">Plasma Folate Levels in Acutely Ill and Steady State Pediatric Sickle Cell Disease Patients in Ghana.</w:t>
      </w:r>
      <w:r>
        <w:t xml:space="preserve"> </w:t>
      </w:r>
      <w:r>
        <w:rPr>
          <w:i/>
        </w:rPr>
        <w:t xml:space="preserve">Journal of Blood Medicine</w:t>
      </w:r>
      <w:r>
        <w:t xml:space="preserve">.</w:t>
      </w:r>
      <w:r>
        <w:t xml:space="preserve"> </w:t>
      </w:r>
      <w:hyperlink xmlns:r="http://schemas.openxmlformats.org/officeDocument/2006/relationships" w:history="true" r:id="R2d9276fae4354ead">
        <w:r>
          <w:rPr>
            <w:rStyle w:val="Hyperlink"/>
          </w:rPr>
          <w:t xml:space="preserve">https://doi.org/10.2147/jbm.s275150</w:t>
        </w:r>
      </w:hyperlink>
    </w:p>
    <w:p>
      <w:pPr>
        <w:tabs>
          <w:tab w:val="left" w:pos="454"/>
        </w:tabs>
        <w:spacing w:after="80"/>
        <w:ind w:left="454" w:hanging="454"/>
      </w:pPr>
      <w:r>
        <w:rPr>
          <w:rStyle w:val="Muted"/>
        </w:rPr>
        <w:t xml:space="preserve">44.</w:t>
      </w:r>
      <w:r>
        <w:tab/>
      </w:r>
      <w:r>
        <w:rPr>
          <w:b/>
        </w:rPr>
        <w:t xml:space="preserve">George O Adjei</w:t>
      </w:r>
      <w:r>
        <w:t xml:space="preserve">, Abdul M Sulley, Bamenla Q Goka, Michael M Addae, Michael Alifrangis, Jorgen AL Kurtzhals</w:t>
      </w:r>
      <w:r>
        <w:t xml:space="preserve"> (2020). </w:t>
      </w:r>
      <w:r>
        <w:t xml:space="preserve">Reticulocyte count changes in paediatric patients with uncomplicated malaria treated with artemisinin combination therapy.</w:t>
      </w:r>
      <w:r>
        <w:t xml:space="preserve"> </w:t>
      </w:r>
      <w:r>
        <w:rPr>
          <w:i/>
        </w:rPr>
        <w:t xml:space="preserve">Health Sciences Investigations Journal</w:t>
      </w:r>
      <w:r>
        <w:t xml:space="preserve">.</w:t>
      </w:r>
      <w:r>
        <w:t xml:space="preserve"> </w:t>
      </w:r>
      <w:hyperlink xmlns:r="http://schemas.openxmlformats.org/officeDocument/2006/relationships" w:history="true" r:id="R1fa8a6c8e4f249c2">
        <w:r>
          <w:rPr>
            <w:rStyle w:val="Hyperlink"/>
          </w:rPr>
          <w:t xml:space="preserve">https://doi.org/10.46829/hsijournal.2020.6.1.1.12-15</w:t>
        </w:r>
      </w:hyperlink>
    </w:p>
    <w:p>
      <w:pPr>
        <w:tabs>
          <w:tab w:val="left" w:pos="454"/>
        </w:tabs>
        <w:spacing w:after="80"/>
        <w:ind w:left="454" w:hanging="454"/>
      </w:pPr>
      <w:r>
        <w:rPr>
          <w:rStyle w:val="Muted"/>
        </w:rPr>
        <w:t xml:space="preserve">45.</w:t>
      </w:r>
      <w:r>
        <w:tab/>
      </w:r>
      <w:r>
        <w:rPr>
          <w:b/>
        </w:rPr>
        <w:t xml:space="preserve">George O. Adjei</w:t>
      </w:r>
      <w:r>
        <w:t xml:space="preserve">, Seth K. Amponsah, Bamenla Q. Goka, Christabel Enweronu-Laryea, Lorna Renner, Abdul Malik Sulley, Michael Alifrangis, Jorgen A.L. Kurtzhals</w:t>
      </w:r>
      <w:r>
        <w:t xml:space="preserve"> (2019). </w:t>
      </w:r>
      <w:r>
        <w:t xml:space="preserve">Population Pharmacokinetic Estimates Suggest Elevated Clearance and Distribution Volume of Desethylamodiaquine in Pediatric Patients with Sickle Cell Disease Treated with Artesunate-Amodiaquine.</w:t>
      </w:r>
      <w:r>
        <w:t xml:space="preserve"> </w:t>
      </w:r>
      <w:r>
        <w:rPr>
          <w:i/>
        </w:rPr>
        <w:t xml:space="preserve">Current Therapeutic Research</w:t>
      </w:r>
      <w:r>
        <w:t xml:space="preserve">.</w:t>
      </w:r>
      <w:r>
        <w:t xml:space="preserve"> </w:t>
      </w:r>
      <w:hyperlink xmlns:r="http://schemas.openxmlformats.org/officeDocument/2006/relationships" w:history="true" r:id="R31bdbcdc830649cc">
        <w:r>
          <w:rPr>
            <w:rStyle w:val="Hyperlink"/>
          </w:rPr>
          <w:t xml:space="preserve">https://doi.org/10.1016/j.curtheres.2019.01.005</w:t>
        </w:r>
      </w:hyperlink>
    </w:p>
    <w:p>
      <w:pPr>
        <w:tabs>
          <w:tab w:val="left" w:pos="454"/>
        </w:tabs>
        <w:spacing w:after="80"/>
        <w:ind w:left="454" w:hanging="454"/>
      </w:pPr>
      <w:r>
        <w:rPr>
          <w:rStyle w:val="Muted"/>
        </w:rPr>
        <w:t xml:space="preserve">46.</w:t>
      </w:r>
      <w:r>
        <w:tab/>
      </w:r>
      <w:r>
        <w:t xml:space="preserve">Dorcas Obiri-Yeboah, Yaw Asante Awuku, </w:t>
      </w:r>
      <w:r>
        <w:rPr>
          <w:b/>
        </w:rPr>
        <w:t xml:space="preserve">George Adjei</w:t>
      </w:r>
      <w:r>
        <w:t xml:space="preserve">, Obed Cudjoe, Anna Hayfron Benjamin, Evans Obboh, Daniel Amoako-Sakyi</w:t>
      </w:r>
      <w:r>
        <w:t xml:space="preserve"> (2019). </w:t>
      </w:r>
      <w:r>
        <w:t xml:space="preserve">Post Hepatitis B vaccination sero-conversion among health care workers in the Cape Coast Metropolis of Ghana.</w:t>
      </w:r>
      <w:r>
        <w:t xml:space="preserve"> </w:t>
      </w:r>
      <w:r>
        <w:rPr>
          <w:i/>
        </w:rPr>
        <w:t xml:space="preserve">PLoS ONE</w:t>
      </w:r>
      <w:r>
        <w:t xml:space="preserve">.</w:t>
      </w:r>
      <w:r>
        <w:t xml:space="preserve"> </w:t>
      </w:r>
      <w:hyperlink xmlns:r="http://schemas.openxmlformats.org/officeDocument/2006/relationships" w:history="true" r:id="R7b3fe56f53d342c2">
        <w:r>
          <w:rPr>
            <w:rStyle w:val="Hyperlink"/>
          </w:rPr>
          <w:t xml:space="preserve">https://doi.org/10.1371/journal.pone.0219148</w:t>
        </w:r>
      </w:hyperlink>
    </w:p>
    <w:p>
      <w:pPr>
        <w:tabs>
          <w:tab w:val="left" w:pos="454"/>
        </w:tabs>
        <w:spacing w:after="80"/>
        <w:ind w:left="454" w:hanging="454"/>
      </w:pPr>
      <w:r>
        <w:rPr>
          <w:rStyle w:val="Muted"/>
        </w:rPr>
        <w:t xml:space="preserve">47.</w:t>
      </w:r>
      <w:r>
        <w:tab/>
      </w:r>
      <w:r>
        <w:t xml:space="preserve">Anthony Kwarteng, Keziah L. Malm, Lawrence Gyabaa Febir, Theresa Tawiah, </w:t>
      </w:r>
      <w:r>
        <w:rPr>
          <w:b/>
        </w:rPr>
        <w:t xml:space="preserve">George Adjei</w:t>
      </w:r>
      <w:r>
        <w:t xml:space="preserve">, Solomon Nyame, Francis Agbokey, Mieks Twumasi, Seeba Amenga-Etego, Daniel Amaning Danquah, Constance Bart-Plange, Seth Owusu-Agyei, Kwaku Poku Asante</w:t>
      </w:r>
      <w:r>
        <w:t xml:space="preserve"> (2019). </w:t>
      </w:r>
      <w:r>
        <w:t xml:space="preserve">The Accuracy and Perception of Test-Based Management of Malaria at Private Licensed Chemical Shops in the Middle Belt of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757cc33aa9d04ada">
        <w:r>
          <w:rPr>
            <w:rStyle w:val="Hyperlink"/>
          </w:rPr>
          <w:t xml:space="preserve">https://doi.org/10.4269/ajtmh.17-0970</w:t>
        </w:r>
      </w:hyperlink>
    </w:p>
    <w:p>
      <w:pPr>
        <w:tabs>
          <w:tab w:val="left" w:pos="454"/>
        </w:tabs>
        <w:spacing w:after="80"/>
        <w:ind w:left="454" w:hanging="454"/>
      </w:pPr>
      <w:r>
        <w:rPr>
          <w:rStyle w:val="Muted"/>
        </w:rPr>
        <w:t xml:space="preserve">48.</w:t>
      </w:r>
      <w:r>
        <w:tab/>
      </w:r>
      <w:r>
        <w:t xml:space="preserve">Dennis Adu-Gyasi, Kwaku Poku Asante, Sabastina Amoako, Nicholas Amoako, Love Ankrah, David Dosoo, Samuel Kofi Tchum, </w:t>
      </w:r>
      <w:r>
        <w:rPr>
          <w:b/>
        </w:rPr>
        <w:t xml:space="preserve">George Adjei</w:t>
      </w:r>
      <w:r>
        <w:t xml:space="preserve">, Oscar Agyei, Seeba Amenga-Etego, Seth Owusu-Agyei</w:t>
      </w:r>
      <w:r>
        <w:t xml:space="preserve"> (2018). </w:t>
      </w:r>
      <w:r>
        <w:t xml:space="preserve">Assessing the performance of only HRP2 and HRP2 with pLDH based rapid diagnostic tests for the diagnosis of malaria in middle Ghana, Africa.</w:t>
      </w:r>
      <w:r>
        <w:t xml:space="preserve"> </w:t>
      </w:r>
      <w:r>
        <w:rPr>
          <w:i/>
        </w:rPr>
        <w:t xml:space="preserve">PLoS ONE</w:t>
      </w:r>
      <w:r>
        <w:t xml:space="preserve">.</w:t>
      </w:r>
      <w:r>
        <w:t xml:space="preserve"> </w:t>
      </w:r>
      <w:hyperlink xmlns:r="http://schemas.openxmlformats.org/officeDocument/2006/relationships" w:history="true" r:id="Rc82757657b604ff4">
        <w:r>
          <w:rPr>
            <w:rStyle w:val="Hyperlink"/>
          </w:rPr>
          <w:t xml:space="preserve">https://doi.org/10.1371/journal.pone.0203524</w:t>
        </w:r>
      </w:hyperlink>
    </w:p>
    <w:p>
      <w:pPr>
        <w:tabs>
          <w:tab w:val="left" w:pos="454"/>
        </w:tabs>
        <w:spacing w:after="80"/>
        <w:ind w:left="454" w:hanging="454"/>
      </w:pPr>
      <w:r>
        <w:rPr>
          <w:rStyle w:val="Muted"/>
        </w:rPr>
        <w:t xml:space="preserve">49.</w:t>
      </w:r>
      <w:r>
        <w:tab/>
      </w:r>
      <w:r>
        <w:t xml:space="preserve">Isabella A. Quakyi, </w:t>
      </w:r>
      <w:r>
        <w:rPr>
          <w:b/>
        </w:rPr>
        <w:t xml:space="preserve">George O. Adjei</w:t>
      </w:r>
      <w:r>
        <w:t xml:space="preserve">, David J. Sullivan, Amos Laar, Judith K. Stephens, Richmond Owusu, Peter Winch, Kwame S. Sakyi, Nathaniel Coleman, Francis D. Krampa, Edward Essuman, Vivian N. A. Aubyn, Isaac A. Boateng, Bernard B. Borteih, Linda Vanotoo, Juliet Tuakli, Ebenezer Addison, Constance Bart-Plange, Felix Sorvor, Andrew A. Adjei</w:t>
      </w:r>
      <w:r>
        <w:t xml:space="preserve"> (2018). </w:t>
      </w:r>
      <w:r>
        <w:t xml:space="preserve">Diagnostic capacity, and predictive values of rapid diagnostic tests for accurate diagnosis of Plasmodium falciparum in febrile children in Asante-Akim, Ghana.</w:t>
      </w:r>
      <w:r>
        <w:t xml:space="preserve"> </w:t>
      </w:r>
      <w:r>
        <w:rPr>
          <w:i/>
        </w:rPr>
        <w:t xml:space="preserve">Malaria Journal</w:t>
      </w:r>
      <w:r>
        <w:t xml:space="preserve">.</w:t>
      </w:r>
      <w:r>
        <w:t xml:space="preserve"> </w:t>
      </w:r>
      <w:hyperlink xmlns:r="http://schemas.openxmlformats.org/officeDocument/2006/relationships" w:history="true" r:id="R1def641245fd4078">
        <w:r>
          <w:rPr>
            <w:rStyle w:val="Hyperlink"/>
          </w:rPr>
          <w:t xml:space="preserve">https://doi.org/10.1186/s12936-018-2613-x</w:t>
        </w:r>
      </w:hyperlink>
    </w:p>
    <w:p>
      <w:pPr>
        <w:tabs>
          <w:tab w:val="left" w:pos="454"/>
        </w:tabs>
        <w:spacing w:after="80"/>
        <w:ind w:left="454" w:hanging="454"/>
      </w:pPr>
      <w:r>
        <w:rPr>
          <w:rStyle w:val="Muted"/>
        </w:rPr>
        <w:t xml:space="preserve">50.</w:t>
      </w:r>
      <w:r>
        <w:tab/>
      </w:r>
      <w:r>
        <w:t xml:space="preserve">Ali Mohamed Ali, Melissa A. Penny, Thomas A. Smith, Lesley Workman, Philip Sasi, </w:t>
      </w:r>
      <w:r>
        <w:rPr>
          <w:b/>
        </w:rPr>
        <w:t xml:space="preserve">George O. Adjei</w:t>
      </w:r>
      <w:r>
        <w:t xml:space="preserve">, Francesca Aweeka, Jean-René Kiechel, Vincent Jullien, Marcus J. Rijken, Rose McGready, Julia Mwesigwa, Kim Kristensen, Kasia Stepniewska, Joel Tarning, Karen I. Barnes, Paolo Denti, for the WWARN Amodiaquine PK Study Group Achille Massougbodji Adama Gansané Adicat Adeothy Agnés Aubouy Alphonse Ouedraogo Anna Annerberg Arnaud Bruneel Aung Pyae Phyo Aye Kyi Win A. Benakis Bamenla Q. Goka Bernard Gourmel Bernhards Ogutu Birgit Schramm Bryan McGee Caroline C. Morgan Charles Obonyo Charles S. Mazinda D. Parzy Elizabeth A. Ashley Elisabeth Baudin Elizabeth Juma Eric Comte Esperance B. Ouedraogo François Nosten F. Sugnaux Gilles Cottrell Grant Dorsey Gwenaelle Carn Hortense Kossou</w:t>
      </w:r>
      <w:r>
        <w:t xml:space="preserve"> (2018). </w:t>
      </w:r>
      <w:r>
        <w:t xml:space="preserve">Population Pharmacokinetics of the Antimalarial Amodiaquine: a Pooled Analysis To Optimize Dosing.</w:t>
      </w:r>
      <w:r>
        <w:t xml:space="preserve"> </w:t>
      </w:r>
      <w:r>
        <w:rPr>
          <w:i/>
        </w:rPr>
        <w:t xml:space="preserve">Antimicrobial Agents and Chemotherapy</w:t>
      </w:r>
      <w:r>
        <w:t xml:space="preserve">.</w:t>
      </w:r>
      <w:r>
        <w:t xml:space="preserve"> </w:t>
      </w:r>
      <w:hyperlink xmlns:r="http://schemas.openxmlformats.org/officeDocument/2006/relationships" w:history="true" r:id="Rf6061d369b3e48ca">
        <w:r>
          <w:rPr>
            <w:rStyle w:val="Hyperlink"/>
          </w:rPr>
          <w:t xml:space="preserve">https://doi.org/10.1128/aac.02193-17</w:t>
        </w:r>
      </w:hyperlink>
    </w:p>
    <w:p>
      <w:pPr>
        <w:tabs>
          <w:tab w:val="left" w:pos="454"/>
        </w:tabs>
        <w:spacing w:after="80"/>
        <w:ind w:left="454" w:hanging="454"/>
      </w:pPr>
      <w:r>
        <w:rPr>
          <w:rStyle w:val="Muted"/>
        </w:rPr>
        <w:t xml:space="preserve">51.</w:t>
      </w:r>
      <w:r>
        <w:tab/>
      </w:r>
      <w:r>
        <w:t xml:space="preserve">Augustina Frimpong, Laty Gaye Thiam, Benjamin Arko-Boham, Ewurama Dedea Ampadu Owusu, </w:t>
      </w:r>
      <w:r>
        <w:rPr>
          <w:b/>
        </w:rPr>
        <w:t xml:space="preserve">George O. Adjei</w:t>
      </w:r>
      <w:r>
        <w:t xml:space="preserve"> (2018). </w:t>
      </w:r>
      <w:r>
        <w:t xml:space="preserve">Safety and effectiveness of antimalarial therapy in sickle cell disease: a systematic review and network meta-analysis.</w:t>
      </w:r>
      <w:r>
        <w:t xml:space="preserve"> </w:t>
      </w:r>
      <w:r>
        <w:rPr>
          <w:i/>
        </w:rPr>
        <w:t xml:space="preserve">BMC Infectious Diseases</w:t>
      </w:r>
      <w:r>
        <w:t xml:space="preserve">.</w:t>
      </w:r>
      <w:r>
        <w:t xml:space="preserve"> </w:t>
      </w:r>
      <w:hyperlink xmlns:r="http://schemas.openxmlformats.org/officeDocument/2006/relationships" w:history="true" r:id="Raacd6a9cec7142e5">
        <w:r>
          <w:rPr>
            <w:rStyle w:val="Hyperlink"/>
          </w:rPr>
          <w:t xml:space="preserve">https://doi.org/10.1186/s12879-018-3556-0</w:t>
        </w:r>
      </w:hyperlink>
    </w:p>
    <w:p>
      <w:pPr>
        <w:tabs>
          <w:tab w:val="left" w:pos="454"/>
        </w:tabs>
        <w:spacing w:after="80"/>
        <w:ind w:left="454" w:hanging="454"/>
      </w:pPr>
      <w:r>
        <w:rPr>
          <w:rStyle w:val="Muted"/>
        </w:rPr>
        <w:t xml:space="preserve">52.</w:t>
      </w:r>
      <w:r>
        <w:tab/>
      </w:r>
      <w:r>
        <w:t xml:space="preserve">Samantha Herrera, Yeetey Enuameh, </w:t>
      </w:r>
      <w:r>
        <w:rPr>
          <w:b/>
        </w:rPr>
        <w:t xml:space="preserve">George Adjei</w:t>
      </w:r>
      <w:r>
        <w:t xml:space="preserve">, Kenneth Ayuurebobi Ae-Ngibise, Kwaku Poku Asante, Osman Sankoh, Seth Owusu-Agyei, Yazoume Yé</w:t>
      </w:r>
      <w:r>
        <w:t xml:space="preserve"> (2017). </w:t>
      </w:r>
      <w:r>
        <w:t xml:space="preserve">A systematic review and synthesis of the strengths and limitations of measuring malaria mortality through verbal autopsy.</w:t>
      </w:r>
      <w:r>
        <w:t xml:space="preserve"> </w:t>
      </w:r>
      <w:r>
        <w:rPr>
          <w:i/>
        </w:rPr>
        <w:t xml:space="preserve">Malaria Journal</w:t>
      </w:r>
      <w:r>
        <w:t xml:space="preserve">.</w:t>
      </w:r>
      <w:r>
        <w:t xml:space="preserve"> </w:t>
      </w:r>
      <w:hyperlink xmlns:r="http://schemas.openxmlformats.org/officeDocument/2006/relationships" w:history="true" r:id="Rf1e37fb9b010459d">
        <w:r>
          <w:rPr>
            <w:rStyle w:val="Hyperlink"/>
          </w:rPr>
          <w:t xml:space="preserve">https://doi.org/10.1186/s12936-017-2071-x</w:t>
        </w:r>
      </w:hyperlink>
    </w:p>
    <w:p>
      <w:pPr>
        <w:tabs>
          <w:tab w:val="left" w:pos="454"/>
        </w:tabs>
        <w:spacing w:after="80"/>
        <w:ind w:left="454" w:hanging="454"/>
      </w:pPr>
      <w:r>
        <w:rPr>
          <w:rStyle w:val="Muted"/>
        </w:rPr>
        <w:t xml:space="preserve">53.</w:t>
      </w:r>
      <w:r>
        <w:tab/>
      </w:r>
      <w:r>
        <w:t xml:space="preserve">Seth Kwabena Amponsah, </w:t>
      </w:r>
      <w:r>
        <w:rPr>
          <w:b/>
        </w:rPr>
        <w:t xml:space="preserve">George Obeng Adjei</w:t>
      </w:r>
      <w:r>
        <w:t xml:space="preserve">, Abdul Malik Sulley, Joan Woode, Jorgen Anders Lindholm, Christabel Enweronu-Laryea</w:t>
      </w:r>
      <w:r>
        <w:t xml:space="preserve"> (2017). </w:t>
      </w:r>
      <w:r>
        <w:t xml:space="preserve">Diagnostic utility of procalcitonin versus C-reactive protein as markers for early-onset neonatal sepsis at Korle-Bu Teaching Hospital.</w:t>
      </w:r>
      <w:r>
        <w:t xml:space="preserve"> </w:t>
      </w:r>
      <w:r>
        <w:rPr>
          <w:i/>
        </w:rPr>
        <w:t xml:space="preserve">Pan African Medical Journal</w:t>
      </w:r>
      <w:r>
        <w:t xml:space="preserve">.</w:t>
      </w:r>
      <w:r>
        <w:t xml:space="preserve"> </w:t>
      </w:r>
      <w:hyperlink xmlns:r="http://schemas.openxmlformats.org/officeDocument/2006/relationships" w:history="true" r:id="R04cbb500302c483a">
        <w:r>
          <w:rPr>
            <w:rStyle w:val="Hyperlink"/>
          </w:rPr>
          <w:t xml:space="preserve">https://doi.org/10.11604/pamj.2017.27.142.12209</w:t>
        </w:r>
      </w:hyperlink>
    </w:p>
    <w:p>
      <w:pPr>
        <w:tabs>
          <w:tab w:val="left" w:pos="454"/>
        </w:tabs>
        <w:spacing w:after="80"/>
        <w:ind w:left="454" w:hanging="454"/>
      </w:pPr>
      <w:r>
        <w:rPr>
          <w:rStyle w:val="Muted"/>
        </w:rPr>
        <w:t xml:space="preserve">54.</w:t>
      </w:r>
      <w:r>
        <w:tab/>
      </w:r>
      <w:r>
        <w:t xml:space="preserve">Akua Kyerewaa Botwe, Kwaku Poku Asante, </w:t>
      </w:r>
      <w:r>
        <w:rPr>
          <w:b/>
        </w:rPr>
        <w:t xml:space="preserve">George Adjei</w:t>
      </w:r>
      <w:r>
        <w:t xml:space="preserve">, Samuel Assafuah, David Dosoo, Seth Owusu-Agyei</w:t>
      </w:r>
      <w:r>
        <w:t xml:space="preserve"> (2017). </w:t>
      </w:r>
      <w:r>
        <w:t xml:space="preserve">Dynamics in multiplicity of Plasmodium falciparum infection among children with asymptomatic malaria in central Ghana.</w:t>
      </w:r>
      <w:r>
        <w:t xml:space="preserve"> </w:t>
      </w:r>
      <w:r>
        <w:rPr>
          <w:i/>
        </w:rPr>
        <w:t xml:space="preserve">BMC Genetics</w:t>
      </w:r>
      <w:r>
        <w:t xml:space="preserve">.</w:t>
      </w:r>
      <w:r>
        <w:t xml:space="preserve"> </w:t>
      </w:r>
      <w:hyperlink xmlns:r="http://schemas.openxmlformats.org/officeDocument/2006/relationships" w:history="true" r:id="R87ecf5c798e04fa7">
        <w:r>
          <w:rPr>
            <w:rStyle w:val="Hyperlink"/>
          </w:rPr>
          <w:t xml:space="preserve">https://doi.org/10.1186/s12863-017-0536-0</w:t>
        </w:r>
      </w:hyperlink>
    </w:p>
    <w:p>
      <w:pPr>
        <w:tabs>
          <w:tab w:val="left" w:pos="454"/>
        </w:tabs>
        <w:spacing w:after="80"/>
        <w:ind w:left="454" w:hanging="454"/>
      </w:pPr>
      <w:r>
        <w:rPr>
          <w:rStyle w:val="Muted"/>
        </w:rPr>
        <w:t xml:space="preserve">55.</w:t>
      </w:r>
      <w:r>
        <w:tab/>
      </w:r>
      <w:r>
        <w:t xml:space="preserve">Yeetey Akpe Kwesi Enuameh, </w:t>
      </w:r>
      <w:r>
        <w:rPr>
          <w:b/>
        </w:rPr>
        <w:t xml:space="preserve">George Adjei</w:t>
      </w:r>
      <w:r>
        <w:t xml:space="preserve">, Emmanuel Mahama, Thomas Gyan, Emmanuel Koku</w:t>
      </w:r>
      <w:r>
        <w:t xml:space="preserve"> (2017). </w:t>
      </w:r>
      <w:r>
        <w:t xml:space="preserve">Effectiveness of population based risk reduction programs for risky sexual behavior among young people in low- and middle-income countries: a systematic review protocol.</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1710b266c4f04c3f">
        <w:r>
          <w:rPr>
            <w:rStyle w:val="Hyperlink"/>
          </w:rPr>
          <w:t xml:space="preserve">https://doi.org/10.11124/jbisrir-2016-002967</w:t>
        </w:r>
      </w:hyperlink>
    </w:p>
    <w:p>
      <w:pPr>
        <w:tabs>
          <w:tab w:val="left" w:pos="454"/>
        </w:tabs>
        <w:spacing w:after="80"/>
        <w:ind w:left="454" w:hanging="454"/>
      </w:pPr>
      <w:r>
        <w:rPr>
          <w:rStyle w:val="Muted"/>
        </w:rPr>
        <w:t xml:space="preserve">56.</w:t>
      </w:r>
      <w:r>
        <w:tab/>
      </w:r>
      <w:r>
        <w:t xml:space="preserve">Chris Drakeley, Salim Abdulla, Selidji Todagbe Agnandji, José Francisco Fernandes, Peter Kremsner, Bertrand Lell, Ludovic Mewono, Bache Emmanuel Bache, Michael Gabriel Mihayo, Omar Juma, … </w:t>
      </w:r>
      <w:r>
        <w:rPr>
          <w:b/>
        </w:rPr>
        <w:t xml:space="preserve">George Adjei</w:t>
      </w:r>
      <w:r>
        <w:t xml:space="preserve"> and 39 others</w:t>
      </w:r>
      <w:r>
        <w:t xml:space="preserve"> (2017). </w:t>
      </w:r>
      <w:r>
        <w:t xml:space="preserve">Longitudinal estimation of Plasmodium falciparum prevalence in relation to malaria prevention measures in six sub-Saharan African countries.</w:t>
      </w:r>
      <w:r>
        <w:t xml:space="preserve"> </w:t>
      </w:r>
      <w:r>
        <w:rPr>
          <w:i/>
        </w:rPr>
        <w:t xml:space="preserve">Malaria Journal</w:t>
      </w:r>
      <w:r>
        <w:t xml:space="preserve">.</w:t>
      </w:r>
      <w:r>
        <w:t xml:space="preserve"> </w:t>
      </w:r>
      <w:hyperlink xmlns:r="http://schemas.openxmlformats.org/officeDocument/2006/relationships" w:history="true" r:id="Redce1e32be374811">
        <w:r>
          <w:rPr>
            <w:rStyle w:val="Hyperlink"/>
          </w:rPr>
          <w:t xml:space="preserve">https://doi.org/10.1186/s12936-017-2078-3</w:t>
        </w:r>
      </w:hyperlink>
    </w:p>
    <w:p>
      <w:pPr>
        <w:tabs>
          <w:tab w:val="left" w:pos="454"/>
        </w:tabs>
        <w:spacing w:after="80"/>
        <w:ind w:left="454" w:hanging="454"/>
      </w:pPr>
      <w:r>
        <w:rPr>
          <w:rStyle w:val="Muted"/>
        </w:rPr>
        <w:t xml:space="preserve">57.</w:t>
      </w:r>
      <w:r>
        <w:tab/>
      </w:r>
      <w:r>
        <w:t xml:space="preserve">Seth K. Amponsah, </w:t>
      </w:r>
      <w:r>
        <w:rPr>
          <w:b/>
        </w:rPr>
        <w:t xml:space="preserve">George O. Adjei</w:t>
      </w:r>
      <w:r>
        <w:t xml:space="preserve">, Christabel Enweronu-Laryea, Kwasi A. Bugyei, Kosta Hadji-Popovski, Jorgen A.L. Kurtzhals, Kim Kristensen</w:t>
      </w:r>
      <w:r>
        <w:t xml:space="preserve"> (2017). </w:t>
      </w:r>
      <w:r>
        <w:t xml:space="preserve">Population Pharmacokinetic Characteristics of Amikacin in Suspected Cases of Neonatal Sepsis in a Low-Resource African Setting: A Prospective Nonrandomized Single-Site Study.</w:t>
      </w:r>
      <w:r>
        <w:t xml:space="preserve"> </w:t>
      </w:r>
      <w:r>
        <w:rPr>
          <w:i/>
        </w:rPr>
        <w:t xml:space="preserve">Current Therapeutic Research</w:t>
      </w:r>
      <w:r>
        <w:t xml:space="preserve">.</w:t>
      </w:r>
      <w:r>
        <w:t xml:space="preserve"> </w:t>
      </w:r>
      <w:hyperlink xmlns:r="http://schemas.openxmlformats.org/officeDocument/2006/relationships" w:history="true" r:id="R0e3236b79bef436d">
        <w:r>
          <w:rPr>
            <w:rStyle w:val="Hyperlink"/>
          </w:rPr>
          <w:t xml:space="preserve">https://doi.org/10.1016/j.curtheres.2017.01.001</w:t>
        </w:r>
      </w:hyperlink>
    </w:p>
    <w:p>
      <w:pPr>
        <w:tabs>
          <w:tab w:val="left" w:pos="454"/>
        </w:tabs>
        <w:spacing w:after="80"/>
        <w:ind w:left="454" w:hanging="454"/>
      </w:pPr>
      <w:r>
        <w:rPr>
          <w:rStyle w:val="Muted"/>
        </w:rPr>
        <w:t xml:space="preserve">58.</w:t>
      </w:r>
      <w:r>
        <w:tab/>
      </w:r>
      <w:r>
        <w:t xml:space="preserve">Isabella A. Quakyi, </w:t>
      </w:r>
      <w:r>
        <w:rPr>
          <w:b/>
        </w:rPr>
        <w:t xml:space="preserve">George O. Adjei</w:t>
      </w:r>
      <w:r>
        <w:t xml:space="preserve">, David J. Sullivan, Judith K. Stephens, Amos Laar, Vivian N. Ama Aubyn, Richmond Owusu, Kwame S. Sakyi, Nathaniel Coleman, Francis D. Krampa, Linda Vanotoo, Julliette Tuakli, Bernard B. Bortei, Edward Essuman, Felix Sorvor, Isaac A. Boateng, Constance Bart-Plange, Ebenezer A. Addison, Peter Winch, Andrew A. Adjei</w:t>
      </w:r>
      <w:r>
        <w:t xml:space="preserve"> (2017). </w:t>
      </w:r>
      <w:r>
        <w:t xml:space="preserve">Targeted community based interventions improved malaria management competencies in rural Ghana.</w:t>
      </w:r>
      <w:r>
        <w:t xml:space="preserve"> </w:t>
      </w:r>
      <w:r>
        <w:rPr>
          <w:i/>
        </w:rPr>
        <w:t xml:space="preserve">Global Health Research and Policy</w:t>
      </w:r>
      <w:r>
        <w:t xml:space="preserve">.</w:t>
      </w:r>
      <w:r>
        <w:t xml:space="preserve"> </w:t>
      </w:r>
      <w:hyperlink xmlns:r="http://schemas.openxmlformats.org/officeDocument/2006/relationships" w:history="true" r:id="Rb3869fb3db734c5b">
        <w:r>
          <w:rPr>
            <w:rStyle w:val="Hyperlink"/>
          </w:rPr>
          <w:t xml:space="preserve">https://doi.org/10.1186/s41256-017-0048-5</w:t>
        </w:r>
      </w:hyperlink>
    </w:p>
    <w:p>
      <w:pPr>
        <w:tabs>
          <w:tab w:val="left" w:pos="454"/>
        </w:tabs>
        <w:spacing w:after="80"/>
        <w:ind w:left="454" w:hanging="454"/>
      </w:pPr>
      <w:r>
        <w:rPr>
          <w:rStyle w:val="Muted"/>
        </w:rPr>
        <w:t xml:space="preserve">59.</w:t>
      </w:r>
      <w:r>
        <w:tab/>
      </w:r>
      <w:r>
        <w:rPr>
          <w:b/>
        </w:rPr>
        <w:t xml:space="preserve">George Adjei</w:t>
      </w:r>
      <w:r>
        <w:t xml:space="preserve">, Christian Adokoh, John Bentum, George Hadzi, Evans Ameho</w:t>
      </w:r>
      <w:r>
        <w:t xml:space="preserve"> (2017). </w:t>
      </w:r>
      <w:r>
        <w:t xml:space="preserve">The Impact of Anthropogenic Activities on the Fosu Lagoon in the Central District of Cape Coast: Integrated Assessment of Heavy Metal Contamination.</w:t>
      </w:r>
      <w:r>
        <w:t xml:space="preserve"> </w:t>
      </w:r>
      <w:r>
        <w:rPr>
          <w:i/>
        </w:rPr>
        <w:t xml:space="preserve">British Journal of Applied Science &amp; Technology</w:t>
      </w:r>
      <w:r>
        <w:t xml:space="preserve">.</w:t>
      </w:r>
      <w:r>
        <w:t xml:space="preserve"> </w:t>
      </w:r>
      <w:hyperlink xmlns:r="http://schemas.openxmlformats.org/officeDocument/2006/relationships" w:history="true" r:id="R5316ce684359433f">
        <w:r>
          <w:rPr>
            <w:rStyle w:val="Hyperlink"/>
          </w:rPr>
          <w:t xml:space="preserve">https://doi.org/10.9734/bjast/2017/31275</w:t>
        </w:r>
      </w:hyperlink>
    </w:p>
    <w:p>
      <w:pPr>
        <w:tabs>
          <w:tab w:val="left" w:pos="454"/>
        </w:tabs>
        <w:spacing w:after="80"/>
        <w:ind w:left="454" w:hanging="454"/>
      </w:pPr>
      <w:r>
        <w:rPr>
          <w:rStyle w:val="Muted"/>
        </w:rPr>
        <w:t xml:space="preserve">60.</w:t>
      </w:r>
      <w:r>
        <w:tab/>
      </w:r>
      <w:r>
        <w:t xml:space="preserve">Antoinette A. A. Bediako-Bowan, </w:t>
      </w:r>
      <w:r>
        <w:rPr>
          <w:b/>
        </w:rPr>
        <w:t xml:space="preserve">George O. Adjei</w:t>
      </w:r>
      <w:r>
        <w:t xml:space="preserve">, Joe N. Clegg-Lamptey, Simon B. Naaeder</w:t>
      </w:r>
      <w:r>
        <w:t xml:space="preserve"> (2017). </w:t>
      </w:r>
      <w:r>
        <w:t xml:space="preserve">The burden and characteristics of peripheral arterial disease in patients undergoing amputation in Korle Bu Teaching Hospital, Accra, Ghana.</w:t>
      </w:r>
      <w:r>
        <w:t xml:space="preserve"> </w:t>
      </w:r>
      <w:r>
        <w:rPr>
          <w:i/>
        </w:rPr>
        <w:t xml:space="preserve">Ghana Medical Journal</w:t>
      </w:r>
      <w:r>
        <w:t xml:space="preserve">.</w:t>
      </w:r>
      <w:r>
        <w:t xml:space="preserve"> </w:t>
      </w:r>
      <w:hyperlink xmlns:r="http://schemas.openxmlformats.org/officeDocument/2006/relationships" w:history="true" r:id="R98c07f43ba34401e">
        <w:r>
          <w:rPr>
            <w:rStyle w:val="Hyperlink"/>
          </w:rPr>
          <w:t xml:space="preserve">https://doi.org/10.4314/gmj.v51i3.3</w:t>
        </w:r>
      </w:hyperlink>
    </w:p>
    <w:p>
      <w:pPr>
        <w:tabs>
          <w:tab w:val="left" w:pos="454"/>
        </w:tabs>
        <w:spacing w:after="80"/>
        <w:ind w:left="454" w:hanging="454"/>
      </w:pPr>
      <w:r>
        <w:rPr>
          <w:rStyle w:val="Muted"/>
        </w:rPr>
        <w:t xml:space="preserve">61.</w:t>
      </w:r>
      <w:r>
        <w:tab/>
      </w:r>
      <w:r>
        <w:t xml:space="preserve">Daniel Amoako-Sakyi, Selorme Adukpo, Kwadwo A. Kusi, Daniel Dodoo, Michael F. Ofori, </w:t>
      </w:r>
      <w:r>
        <w:rPr>
          <w:b/>
        </w:rPr>
        <w:t xml:space="preserve">George O. Adjei</w:t>
      </w:r>
      <w:r>
        <w:t xml:space="preserve">, Dominic E. Edoh, Richard H. Asmah, Charles Brown, Bright Adu, Dorcas Obiri-Yeboah, Godfred Futagbi, Sharif Buari Abubakari, Marita Troye-Blomberg, Bartholomew D. Akanmori, Bamenla Q. Goka, John Arko-Mensah, Ben A. Gyan</w:t>
      </w:r>
      <w:r>
        <w:t xml:space="preserve"> (2016). </w:t>
      </w:r>
      <w:r>
        <w:t xml:space="preserve">A STAT6 Intronic Single-Nucleotide Polymorphism is Associated with Clinical Malaria in Ghanaian Children.</w:t>
      </w:r>
      <w:r>
        <w:t xml:space="preserve"> </w:t>
      </w:r>
      <w:r>
        <w:rPr>
          <w:i/>
        </w:rPr>
        <w:t xml:space="preserve">Genetics &amp; Epigenetics</w:t>
      </w:r>
      <w:r>
        <w:t xml:space="preserve">.</w:t>
      </w:r>
      <w:r>
        <w:t xml:space="preserve"> </w:t>
      </w:r>
      <w:hyperlink xmlns:r="http://schemas.openxmlformats.org/officeDocument/2006/relationships" w:history="true" r:id="R4af1bb68f3874b68">
        <w:r>
          <w:rPr>
            <w:rStyle w:val="Hyperlink"/>
          </w:rPr>
          <w:t xml:space="preserve">https://doi.org/10.4137/geg.s38307</w:t>
        </w:r>
      </w:hyperlink>
    </w:p>
    <w:p>
      <w:pPr>
        <w:tabs>
          <w:tab w:val="left" w:pos="454"/>
        </w:tabs>
        <w:spacing w:after="80"/>
        <w:ind w:left="454" w:hanging="454"/>
      </w:pPr>
      <w:r>
        <w:rPr>
          <w:rStyle w:val="Muted"/>
        </w:rPr>
        <w:t xml:space="preserve">62.</w:t>
      </w:r>
      <w:r>
        <w:tab/>
      </w:r>
      <w:r>
        <w:t xml:space="preserve">Francis Dzabeng, Yeetey Enuameh, </w:t>
      </w:r>
      <w:r>
        <w:rPr>
          <w:b/>
        </w:rPr>
        <w:t xml:space="preserve">George Adjei</w:t>
      </w:r>
      <w:r>
        <w:t xml:space="preserve">, Grace Manu, Kwaku Poku Asante, Seth Owusu-Agyei</w:t>
      </w:r>
      <w:r>
        <w:t xml:space="preserve"> (2016). </w:t>
      </w:r>
      <w:r>
        <w:t xml:space="preserve">Community health workers’ experiences of mobile device-enabled clinical decision support systems for maternal, newborn and child health in developing countries.</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fb81dad5db6945af">
        <w:r>
          <w:rPr>
            <w:rStyle w:val="Hyperlink"/>
          </w:rPr>
          <w:t xml:space="preserve">https://doi.org/10.11124/jbisrir-2016-003076</w:t>
        </w:r>
      </w:hyperlink>
    </w:p>
    <w:p>
      <w:pPr>
        <w:tabs>
          <w:tab w:val="left" w:pos="454"/>
        </w:tabs>
        <w:spacing w:after="80"/>
        <w:ind w:left="454" w:hanging="454"/>
      </w:pPr>
      <w:r>
        <w:rPr>
          <w:rStyle w:val="Muted"/>
        </w:rPr>
        <w:t xml:space="preserve">63.</w:t>
      </w:r>
      <w:r>
        <w:tab/>
      </w:r>
      <w:r>
        <w:t xml:space="preserve">Andrew A. Adjei, Peter Winch, Amos Laar, David J. Sullivan, Kwame S. Sakyi, Judith K. Stephens, </w:t>
      </w:r>
      <w:r>
        <w:rPr>
          <w:b/>
        </w:rPr>
        <w:t xml:space="preserve">George O. Adjei</w:t>
      </w:r>
      <w:r>
        <w:t xml:space="preserve">, Isaac A. Boateng, Vivian N. Ama Aubyn, Chrysantus Kubio and 17 others</w:t>
      </w:r>
      <w:r>
        <w:t xml:space="preserve"> (2016). </w:t>
      </w:r>
      <w:r>
        <w:t xml:space="preserve">Insights into the Affordable Medicines Facility-malaria in Ghana: the role of caregivers and licensed chemical sellers in four regions.</w:t>
      </w:r>
      <w:r>
        <w:t xml:space="preserve"> </w:t>
      </w:r>
      <w:r>
        <w:rPr>
          <w:i/>
        </w:rPr>
        <w:t xml:space="preserve">Malaria Journal</w:t>
      </w:r>
      <w:r>
        <w:t xml:space="preserve">.</w:t>
      </w:r>
      <w:r>
        <w:t xml:space="preserve"> </w:t>
      </w:r>
      <w:hyperlink xmlns:r="http://schemas.openxmlformats.org/officeDocument/2006/relationships" w:history="true" r:id="Ra000965ade8945f8">
        <w:r>
          <w:rPr>
            <w:rStyle w:val="Hyperlink"/>
          </w:rPr>
          <w:t xml:space="preserve">https://doi.org/10.1186/s12936-016-1307-5</w:t>
        </w:r>
      </w:hyperlink>
    </w:p>
    <w:p>
      <w:pPr>
        <w:tabs>
          <w:tab w:val="left" w:pos="454"/>
        </w:tabs>
        <w:spacing w:after="80"/>
        <w:ind w:left="454" w:hanging="454"/>
      </w:pPr>
      <w:r>
        <w:rPr>
          <w:rStyle w:val="Muted"/>
        </w:rPr>
        <w:t xml:space="preserve">64.</w:t>
      </w:r>
      <w:r>
        <w:tab/>
      </w:r>
      <w:r>
        <w:t xml:space="preserve">Martha Ali Abdulai, Frank Baiden, </w:t>
      </w:r>
      <w:r>
        <w:rPr>
          <w:b/>
        </w:rPr>
        <w:t xml:space="preserve">George Adjei</w:t>
      </w:r>
      <w:r>
        <w:t xml:space="preserve">, Seth Owusu-Agyei</w:t>
      </w:r>
      <w:r>
        <w:t xml:space="preserve"> (2016). </w:t>
      </w:r>
      <w:r>
        <w:t xml:space="preserve">Low level of Hepatitis B knowledge and awareness among pregnant women in the Kintampo North Municipality: Implications for effective disease control.</w:t>
      </w:r>
      <w:r>
        <w:t xml:space="preserve"> </w:t>
      </w:r>
      <w:r>
        <w:rPr>
          <w:i/>
        </w:rPr>
        <w:t xml:space="preserve">Ghana Medical Journal</w:t>
      </w:r>
      <w:r>
        <w:t xml:space="preserve">.</w:t>
      </w:r>
      <w:r>
        <w:t xml:space="preserve"> </w:t>
      </w:r>
      <w:hyperlink xmlns:r="http://schemas.openxmlformats.org/officeDocument/2006/relationships" w:history="true" r:id="R53a5927328464eb4">
        <w:r>
          <w:rPr>
            <w:rStyle w:val="Hyperlink"/>
          </w:rPr>
          <w:t xml:space="preserve">https://doi.org/10.4314/gmj.v50i3.7</w:t>
        </w:r>
      </w:hyperlink>
    </w:p>
    <w:p>
      <w:pPr>
        <w:tabs>
          <w:tab w:val="left" w:pos="454"/>
        </w:tabs>
        <w:spacing w:after="80"/>
        <w:ind w:left="454" w:hanging="454"/>
      </w:pPr>
      <w:r>
        <w:rPr>
          <w:rStyle w:val="Muted"/>
        </w:rPr>
        <w:t xml:space="preserve">65.</w:t>
      </w:r>
      <w:r>
        <w:tab/>
      </w:r>
      <w:r>
        <w:t xml:space="preserve">Kwaku Poku Asante, Seth Owusu-Agyei, Matthew Cairns, Ellen Boamah, Grace Manu, Mieks Twumasi, Richard Gyasi, </w:t>
      </w:r>
      <w:r>
        <w:rPr>
          <w:b/>
        </w:rPr>
        <w:t xml:space="preserve">George Adjei</w:t>
      </w:r>
      <w:r>
        <w:t xml:space="preserve">, Kingsley Kayan, Emmanuel Mahama, David Kwame Dosoo, Kwadwo Koram, Brian Greenwood, Daniel Chandramohan</w:t>
      </w:r>
      <w:r>
        <w:t xml:space="preserve"> (2016). </w:t>
      </w:r>
      <w:r>
        <w:t xml:space="preserve">Non-malaria fevers in a high malaria endemic area of Ghana.</w:t>
      </w:r>
      <w:r>
        <w:t xml:space="preserve"> </w:t>
      </w:r>
      <w:r>
        <w:rPr>
          <w:i/>
        </w:rPr>
        <w:t xml:space="preserve">BMC Infectious Diseases</w:t>
      </w:r>
      <w:r>
        <w:t xml:space="preserve">.</w:t>
      </w:r>
      <w:r>
        <w:t xml:space="preserve"> </w:t>
      </w:r>
      <w:hyperlink xmlns:r="http://schemas.openxmlformats.org/officeDocument/2006/relationships" w:history="true" r:id="Rc6621353d7294013">
        <w:r>
          <w:rPr>
            <w:rStyle w:val="Hyperlink"/>
          </w:rPr>
          <w:t xml:space="preserve">https://doi.org/10.1186/s12879-016-1654-4</w:t>
        </w:r>
      </w:hyperlink>
    </w:p>
    <w:p>
      <w:pPr>
        <w:tabs>
          <w:tab w:val="left" w:pos="454"/>
        </w:tabs>
        <w:spacing w:after="80"/>
        <w:ind w:left="454" w:hanging="454"/>
      </w:pPr>
      <w:r>
        <w:rPr>
          <w:rStyle w:val="Muted"/>
        </w:rPr>
        <w:t xml:space="preserve">66.</w:t>
      </w:r>
      <w:r>
        <w:tab/>
      </w:r>
      <w:r>
        <w:t xml:space="preserve">Kwaku Poku Asante, </w:t>
      </w:r>
      <w:r>
        <w:rPr>
          <w:b/>
        </w:rPr>
        <w:t xml:space="preserve">George Adjei</w:t>
      </w:r>
      <w:r>
        <w:t xml:space="preserve">, Yeetey Enuameh, Seth Owusu-Agyei</w:t>
      </w:r>
      <w:r>
        <w:t xml:space="preserve"> (2016). </w:t>
      </w:r>
      <w:r>
        <w:t xml:space="preserve">RTS,S malaria vaccine development: progress and considerations for postapproval introduction.</w:t>
      </w:r>
      <w:r>
        <w:t xml:space="preserve"> </w:t>
      </w:r>
      <w:r>
        <w:rPr>
          <w:i/>
        </w:rPr>
        <w:t xml:space="preserve">Vaccine Development and Therapy</w:t>
      </w:r>
      <w:r>
        <w:t xml:space="preserve">.</w:t>
      </w:r>
      <w:r>
        <w:t xml:space="preserve"> </w:t>
      </w:r>
      <w:hyperlink xmlns:r="http://schemas.openxmlformats.org/officeDocument/2006/relationships" w:history="true" r:id="R4baf81f4e11341c8">
        <w:r>
          <w:rPr>
            <w:rStyle w:val="Hyperlink"/>
          </w:rPr>
          <w:t xml:space="preserve">https://doi.org/10.2147/vdt.s53028</w:t>
        </w:r>
      </w:hyperlink>
    </w:p>
    <w:p>
      <w:pPr>
        <w:tabs>
          <w:tab w:val="left" w:pos="454"/>
        </w:tabs>
        <w:spacing w:after="80"/>
        <w:ind w:left="454" w:hanging="454"/>
      </w:pPr>
      <w:r>
        <w:rPr>
          <w:rStyle w:val="Muted"/>
        </w:rPr>
        <w:t xml:space="preserve">67.</w:t>
      </w:r>
      <w:r>
        <w:tab/>
      </w:r>
      <w:r>
        <w:t xml:space="preserve">John K. Bentum, David K. Dodoo, Peter K. Kwakye, David K. Essumang, </w:t>
      </w:r>
      <w:r>
        <w:rPr>
          <w:b/>
        </w:rPr>
        <w:t xml:space="preserve">George A. Adjei</w:t>
      </w:r>
      <w:r>
        <w:t xml:space="preserve"> (2016). </w:t>
      </w:r>
      <w:r>
        <w:t xml:space="preserve">Spatial and Temporal Distribution of Polychlorinated Biphenyl Residues in Tropical Soils.</w:t>
      </w:r>
      <w:r>
        <w:t xml:space="preserve"> </w:t>
      </w:r>
      <w:r>
        <w:rPr>
          <w:i/>
        </w:rPr>
        <w:t xml:space="preserve">Open Journal of Applied Sciences</w:t>
      </w:r>
      <w:r>
        <w:t xml:space="preserve">.</w:t>
      </w:r>
      <w:r>
        <w:t xml:space="preserve"> </w:t>
      </w:r>
      <w:hyperlink xmlns:r="http://schemas.openxmlformats.org/officeDocument/2006/relationships" w:history="true" r:id="R239b7d6418a84cd8">
        <w:r>
          <w:rPr>
            <w:rStyle w:val="Hyperlink"/>
          </w:rPr>
          <w:t xml:space="preserve">https://doi.org/10.4236/ojapps.2016.64024</w:t>
        </w:r>
      </w:hyperlink>
    </w:p>
    <w:p>
      <w:pPr>
        <w:tabs>
          <w:tab w:val="left" w:pos="454"/>
        </w:tabs>
        <w:spacing w:after="80"/>
        <w:ind w:left="454" w:hanging="454"/>
      </w:pPr>
      <w:r>
        <w:rPr>
          <w:rStyle w:val="Muted"/>
        </w:rPr>
        <w:t xml:space="preserve">68.</w:t>
      </w:r>
      <w:r>
        <w:tab/>
      </w:r>
      <w:r>
        <w:t xml:space="preserve">Sulemana Abubakari, Yeetey A. Enuameh, Emmanuel Mahama, Obed Ernest A. Nettey, </w:t>
      </w:r>
      <w:r>
        <w:rPr>
          <w:b/>
        </w:rPr>
        <w:t xml:space="preserve">George Adjei</w:t>
      </w:r>
      <w:r>
        <w:t xml:space="preserve">, Gifty Fosuaa Nuamah, Edward Apraku Anane, Robert Adda, Francis Dzabeng, Seeba Amenga-Etego, Charles Zandoh, Kwaku Poku Asante, Seth Owusu-Agyei</w:t>
      </w:r>
      <w:r>
        <w:t xml:space="preserve"> (2015). </w:t>
      </w:r>
      <w:r>
        <w:t xml:space="preserve">Adolescents’ Willingness and Intentions to Use Contraceptives in Rural Ghana.</w:t>
      </w:r>
      <w:r>
        <w:t xml:space="preserve"> </w:t>
      </w:r>
      <w:r>
        <w:rPr>
          <w:i/>
        </w:rPr>
        <w:t xml:space="preserve">Open Journal of Social Sciences</w:t>
      </w:r>
      <w:r>
        <w:t xml:space="preserve">.</w:t>
      </w:r>
      <w:r>
        <w:t xml:space="preserve"> </w:t>
      </w:r>
      <w:hyperlink xmlns:r="http://schemas.openxmlformats.org/officeDocument/2006/relationships" w:history="true" r:id="R7496f03db2fd496f">
        <w:r>
          <w:rPr>
            <w:rStyle w:val="Hyperlink"/>
          </w:rPr>
          <w:t xml:space="preserve">https://doi.org/10.4236/jss.2015.311029</w:t>
        </w:r>
      </w:hyperlink>
    </w:p>
    <w:p>
      <w:pPr>
        <w:tabs>
          <w:tab w:val="left" w:pos="454"/>
        </w:tabs>
        <w:spacing w:after="80"/>
        <w:ind w:left="454" w:hanging="454"/>
      </w:pPr>
      <w:r>
        <w:rPr>
          <w:rStyle w:val="Muted"/>
        </w:rPr>
        <w:t xml:space="preserve">69.</w:t>
      </w:r>
      <w:r>
        <w:tab/>
      </w:r>
      <w:r>
        <w:t xml:space="preserve">Dominic B Dery, Kwaku P Asante, Charles Zandoh, Lawrence G Febir, Charles Brown, </w:t>
      </w:r>
      <w:r>
        <w:rPr>
          <w:b/>
        </w:rPr>
        <w:t xml:space="preserve">George Adjei</w:t>
      </w:r>
      <w:r>
        <w:t xml:space="preserve">, Yaw Antwi-Dadzie, Emmanuel Mahama, Kofi Tchum, David Dosoo, Seeba Amenga-Etego, Robert Adda, Christine Mensah, Kwabena B Owusu-Sekyere, Chris Anderson, Gary Krieger, Seth Owusu-Agyei</w:t>
      </w:r>
      <w:r>
        <w:t xml:space="preserve"> (2015). </w:t>
      </w:r>
      <w:r>
        <w:t xml:space="preserve">Baseline malaria vector transmission dynamics in communities in Ahafo mining area in Ghana.</w:t>
      </w:r>
      <w:r>
        <w:t xml:space="preserve"> </w:t>
      </w:r>
      <w:r>
        <w:rPr>
          <w:i/>
        </w:rPr>
        <w:t xml:space="preserve">Malaria Journal</w:t>
      </w:r>
      <w:r>
        <w:t xml:space="preserve">.</w:t>
      </w:r>
      <w:r>
        <w:t xml:space="preserve"> </w:t>
      </w:r>
      <w:hyperlink xmlns:r="http://schemas.openxmlformats.org/officeDocument/2006/relationships" w:history="true" r:id="R789218e4785c4cd3">
        <w:r>
          <w:rPr>
            <w:rStyle w:val="Hyperlink"/>
          </w:rPr>
          <w:t xml:space="preserve">https://doi.org/10.1186/s12936-015-0667-6</w:t>
        </w:r>
      </w:hyperlink>
    </w:p>
    <w:p>
      <w:pPr>
        <w:tabs>
          <w:tab w:val="left" w:pos="454"/>
        </w:tabs>
        <w:spacing w:after="80"/>
        <w:ind w:left="454" w:hanging="454"/>
      </w:pPr>
      <w:r>
        <w:rPr>
          <w:rStyle w:val="Muted"/>
        </w:rPr>
        <w:t xml:space="preserve">70.</w:t>
      </w:r>
      <w:r>
        <w:tab/>
      </w:r>
      <w:r>
        <w:rPr>
          <w:b/>
        </w:rPr>
        <w:t xml:space="preserve">GEORGE ADJEI</w:t>
      </w:r>
      <w:r>
        <w:t xml:space="preserve"> (2015). </w:t>
      </w:r>
      <w:r>
        <w:t xml:space="preserve">Clinical determinants of early parasitological response to ACTs in African patients with uncomplicated falciparum malaria: a literature review and meta-analysis of individual ….</w:t>
      </w:r>
      <w:r>
        <w:t xml:space="preserve"> </w:t>
      </w:r>
      <w:r>
        <w:rPr>
          <w:i/>
        </w:rPr>
        <w:t xml:space="preserve">BMC medicine</w:t>
      </w:r>
      <w:r>
        <w:t xml:space="preserve">.</w:t>
      </w:r>
      <w:r>
        <w:t xml:space="preserve"> </w:t>
      </w:r>
      <w:hyperlink xmlns:r="http://schemas.openxmlformats.org/officeDocument/2006/relationships" w:history="true" r:id="Re3342f4a46da4442">
        <w:r>
          <w:rPr>
            <w:rStyle w:val="Hyperlink"/>
          </w:rPr>
          <w:t xml:space="preserve">https://doi.org/10.1186/s12916-015-0445-x</w:t>
        </w:r>
      </w:hyperlink>
    </w:p>
    <w:p>
      <w:pPr>
        <w:tabs>
          <w:tab w:val="left" w:pos="454"/>
        </w:tabs>
        <w:spacing w:after="80"/>
        <w:ind w:left="454" w:hanging="454"/>
      </w:pPr>
      <w:r>
        <w:rPr>
          <w:rStyle w:val="Muted"/>
        </w:rPr>
        <w:t xml:space="preserve">71.</w:t>
      </w:r>
      <w:r>
        <w:tab/>
      </w:r>
      <w:r>
        <w:rPr>
          <w:b/>
        </w:rPr>
        <w:t xml:space="preserve">George Adjei</w:t>
      </w:r>
      <w:r>
        <w:t xml:space="preserve">, Yeetey Enuameh</w:t>
      </w:r>
      <w:r>
        <w:t xml:space="preserve"> (2015). </w:t>
      </w:r>
      <w:r>
        <w:t xml:space="preserve">Community perceptions and beliefs of blood draws for clinical trials conducted in Africa and their management: a systematic review of qualitative evidence protocol.</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f6d6cf0d8ebd401d">
        <w:r>
          <w:rPr>
            <w:rStyle w:val="Hyperlink"/>
          </w:rPr>
          <w:t xml:space="preserve">https://doi.org/10.11124/01938924-201513060-00004</w:t>
        </w:r>
      </w:hyperlink>
    </w:p>
    <w:p>
      <w:pPr>
        <w:tabs>
          <w:tab w:val="left" w:pos="454"/>
        </w:tabs>
        <w:spacing w:after="80"/>
        <w:ind w:left="454" w:hanging="454"/>
      </w:pPr>
      <w:r>
        <w:rPr>
          <w:rStyle w:val="Muted"/>
        </w:rPr>
        <w:t xml:space="preserve">72.</w:t>
      </w:r>
      <w:r>
        <w:tab/>
      </w:r>
      <w:r>
        <w:rPr>
          <w:b/>
        </w:rPr>
        <w:t xml:space="preserve">George Adjei</w:t>
      </w:r>
      <w:r>
        <w:t xml:space="preserve">, Yeetey Enuameh</w:t>
      </w:r>
      <w:r>
        <w:t xml:space="preserve"> (2015). </w:t>
      </w:r>
      <w:r>
        <w:t xml:space="preserve">Community perceptions and beliefs of blood draws for clinical trials conducted in Africa and their management: a systematic review of qualitative evidence protocol.</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179a92b4666547d5">
        <w:r>
          <w:rPr>
            <w:rStyle w:val="Hyperlink"/>
          </w:rPr>
          <w:t xml:space="preserve">https://doi.org/10.11124/jbisrir-2015-2152</w:t>
        </w:r>
      </w:hyperlink>
    </w:p>
    <w:p>
      <w:pPr>
        <w:tabs>
          <w:tab w:val="left" w:pos="454"/>
        </w:tabs>
        <w:spacing w:after="80"/>
        <w:ind w:left="454" w:hanging="454"/>
      </w:pPr>
      <w:r>
        <w:rPr>
          <w:rStyle w:val="Muted"/>
        </w:rPr>
        <w:t xml:space="preserve">73.</w:t>
      </w:r>
      <w:r>
        <w:tab/>
      </w:r>
      <w:r>
        <w:t xml:space="preserve">Dennis Adu-Gyasi, Kwaku Poku Asante, Sam Newton, David Dosoo, Sabastina Amoako, </w:t>
      </w:r>
      <w:r>
        <w:rPr>
          <w:b/>
        </w:rPr>
        <w:t xml:space="preserve">George Adjei</w:t>
      </w:r>
      <w:r>
        <w:t xml:space="preserve">, Nicholas Amoako, Love Ankrah, Samuel Kofi Tchum, Emmanuel Mahama, Veronica Agyemang, Kingsley Kayan, Seth Owusu-Agyei</w:t>
      </w:r>
      <w:r>
        <w:t xml:space="preserve"> (2015). </w:t>
      </w:r>
      <w:r>
        <w:t xml:space="preserve">Evaluation of the Diagnostic Accuracy of CareStart G6PD Deficiency Rapid Diagnostic Test (RDT) in a Malaria Endemic Area in Ghana, Africa.</w:t>
      </w:r>
      <w:r>
        <w:t xml:space="preserve"> </w:t>
      </w:r>
      <w:r>
        <w:rPr>
          <w:i/>
        </w:rPr>
        <w:t xml:space="preserve">PLoS ONE</w:t>
      </w:r>
      <w:r>
        <w:t xml:space="preserve">.</w:t>
      </w:r>
      <w:r>
        <w:t xml:space="preserve"> </w:t>
      </w:r>
      <w:hyperlink xmlns:r="http://schemas.openxmlformats.org/officeDocument/2006/relationships" w:history="true" r:id="R0e2a515c0f9940fb">
        <w:r>
          <w:rPr>
            <w:rStyle w:val="Hyperlink"/>
          </w:rPr>
          <w:t xml:space="preserve">https://doi.org/10.1371/journal.pone.0125796</w:t>
        </w:r>
      </w:hyperlink>
    </w:p>
    <w:p>
      <w:pPr>
        <w:tabs>
          <w:tab w:val="left" w:pos="454"/>
        </w:tabs>
        <w:spacing w:after="80"/>
        <w:ind w:left="454" w:hanging="454"/>
      </w:pPr>
      <w:r>
        <w:rPr>
          <w:rStyle w:val="Muted"/>
        </w:rPr>
        <w:t xml:space="preserve">74.</w:t>
      </w:r>
      <w:r>
        <w:tab/>
      </w:r>
      <w:r>
        <w:t xml:space="preserve">Edem Tette, Samuel Oppong, </w:t>
      </w:r>
      <w:r>
        <w:rPr>
          <w:b/>
        </w:rPr>
        <w:t xml:space="preserve">George Adjei</w:t>
      </w:r>
      <w:r>
        <w:t xml:space="preserve">, Eric Donkor, Isaac Andam, Bernard Asante, Andrew Adjei</w:t>
      </w:r>
      <w:r>
        <w:t xml:space="preserve"> (2015). </w:t>
      </w:r>
      <w:r>
        <w:t xml:space="preserve">Facilitators and Impediments to Research at the University of Ghana Medical School: A Survey of Faculty Members’ Views.</w:t>
      </w:r>
      <w:r>
        <w:t xml:space="preserve"> </w:t>
      </w:r>
      <w:r>
        <w:rPr>
          <w:i/>
        </w:rPr>
        <w:t xml:space="preserve">Journal of Education Society and Behavioural Science</w:t>
      </w:r>
      <w:r>
        <w:t xml:space="preserve">.</w:t>
      </w:r>
      <w:r>
        <w:t xml:space="preserve"> </w:t>
      </w:r>
      <w:hyperlink xmlns:r="http://schemas.openxmlformats.org/officeDocument/2006/relationships" w:history="true" r:id="R3aed9413bb464675">
        <w:r>
          <w:rPr>
            <w:rStyle w:val="Hyperlink"/>
          </w:rPr>
          <w:t xml:space="preserve">https://doi.org/10.9734/bjesbs/2016/19133</w:t>
        </w:r>
      </w:hyperlink>
    </w:p>
    <w:p>
      <w:pPr>
        <w:tabs>
          <w:tab w:val="left" w:pos="454"/>
        </w:tabs>
        <w:spacing w:after="80"/>
        <w:ind w:left="454" w:hanging="454"/>
      </w:pPr>
      <w:r>
        <w:rPr>
          <w:rStyle w:val="Muted"/>
        </w:rPr>
        <w:t xml:space="preserve">75.</w:t>
      </w:r>
      <w:r>
        <w:tab/>
      </w:r>
      <w:r>
        <w:t xml:space="preserve">Obed Ernest A. Nettey, Yeetey A. Enuameh, Emmanuel Mahama, Abubakari Sulemana, </w:t>
      </w:r>
      <w:r>
        <w:rPr>
          <w:b/>
        </w:rPr>
        <w:t xml:space="preserve">George Adjei</w:t>
      </w:r>
      <w:r>
        <w:t xml:space="preserve">, Stephaney Gyaase, Samuel Afari-Asiedu, Robert Adda, Abena Konadu Yawson, Gifty Fosuaa Nuamah and 12 others</w:t>
      </w:r>
      <w:r>
        <w:t xml:space="preserve"> (2015). </w:t>
      </w:r>
      <w:r>
        <w:t xml:space="preserve">Family Planning Awareness, Perceptions and Practice among Community Members in the Kintampo Districts of Ghana.</w:t>
      </w:r>
      <w:r>
        <w:t xml:space="preserve"> </w:t>
      </w:r>
      <w:r>
        <w:rPr>
          <w:i/>
        </w:rPr>
        <w:t xml:space="preserve">Advances in Reproductive Sciences</w:t>
      </w:r>
      <w:r>
        <w:t xml:space="preserve">.</w:t>
      </w:r>
      <w:r>
        <w:t xml:space="preserve"> </w:t>
      </w:r>
      <w:hyperlink xmlns:r="http://schemas.openxmlformats.org/officeDocument/2006/relationships" w:history="true" r:id="Rffeea25b6e76437c">
        <w:r>
          <w:rPr>
            <w:rStyle w:val="Hyperlink"/>
          </w:rPr>
          <w:t xml:space="preserve">https://doi.org/10.4236/arsci.2015.31001</w:t>
        </w:r>
      </w:hyperlink>
    </w:p>
    <w:p>
      <w:pPr>
        <w:tabs>
          <w:tab w:val="left" w:pos="454"/>
        </w:tabs>
        <w:spacing w:after="80"/>
        <w:ind w:left="454" w:hanging="454"/>
      </w:pPr>
      <w:r>
        <w:rPr>
          <w:rStyle w:val="Muted"/>
        </w:rPr>
        <w:t xml:space="preserve">76.</w:t>
      </w:r>
      <w:r>
        <w:tab/>
      </w:r>
      <w:r>
        <w:t xml:space="preserve">Yeetey Enuameh, Obed Ernest Nettey, Emmanuel Mahama, Charlotte Tawiah, Ellen Boamah, Abubakari Sulemana, </w:t>
      </w:r>
      <w:r>
        <w:rPr>
          <w:b/>
        </w:rPr>
        <w:t xml:space="preserve">George Adjei</w:t>
      </w:r>
      <w:r>
        <w:t xml:space="preserve">, Stephanie Gyaase, Samuel Afari Asiedu, Alexander Manu, Charles Zandoh, Kwaku Poku Asante, Seth Owusu-Agyei</w:t>
      </w:r>
      <w:r>
        <w:t xml:space="preserve"> (2015). </w:t>
      </w:r>
      <w:r>
        <w:t xml:space="preserve">Family Planning Needs of Adolescents in Predominantly Rural Communities in the Central Part of Ghana.</w:t>
      </w:r>
      <w:r>
        <w:t xml:space="preserve"> </w:t>
      </w:r>
      <w:r>
        <w:rPr>
          <w:i/>
        </w:rPr>
        <w:t xml:space="preserve">Open Journal of Preventive Medicine</w:t>
      </w:r>
      <w:r>
        <w:t xml:space="preserve">.</w:t>
      </w:r>
      <w:r>
        <w:t xml:space="preserve"> </w:t>
      </w:r>
      <w:hyperlink xmlns:r="http://schemas.openxmlformats.org/officeDocument/2006/relationships" w:history="true" r:id="R8b83c0ad3aad425e">
        <w:r>
          <w:rPr>
            <w:rStyle w:val="Hyperlink"/>
          </w:rPr>
          <w:t xml:space="preserve">https://doi.org/10.4236/ojpm.2015.56030</w:t>
        </w:r>
      </w:hyperlink>
    </w:p>
    <w:p>
      <w:pPr>
        <w:tabs>
          <w:tab w:val="left" w:pos="454"/>
        </w:tabs>
        <w:spacing w:after="80"/>
        <w:ind w:left="454" w:hanging="454"/>
      </w:pPr>
      <w:r>
        <w:rPr>
          <w:rStyle w:val="Muted"/>
        </w:rPr>
        <w:t xml:space="preserve">77.</w:t>
      </w:r>
      <w:r>
        <w:tab/>
      </w:r>
      <w:r>
        <w:t xml:space="preserve">Dennis Adu-Gyasi, Kwaku Poku Asante, Sam Newton, Sabastina Amoako, David Dosoo, Love Ankrah, </w:t>
      </w:r>
      <w:r>
        <w:rPr>
          <w:b/>
        </w:rPr>
        <w:t xml:space="preserve">George Adjei</w:t>
      </w:r>
      <w:r>
        <w:t xml:space="preserve">, Seeba Amenga-Etego, Seth Owusu-Agyei</w:t>
      </w:r>
      <w:r>
        <w:t xml:space="preserve"> (2015). </w:t>
      </w:r>
      <w:r>
        <w:t xml:space="preserve">Malaria Parasite Density Estimated with White Blood Cells Count Reference Value Agrees with Density Estimated with Absolute in Children Less Than 5 Years in Central Ghana.</w:t>
      </w:r>
      <w:r>
        <w:t xml:space="preserve"> </w:t>
      </w:r>
      <w:r>
        <w:rPr>
          <w:i/>
        </w:rPr>
        <w:t xml:space="preserve">Malaria Research and Treatment</w:t>
      </w:r>
      <w:r>
        <w:t xml:space="preserve">.</w:t>
      </w:r>
      <w:r>
        <w:t xml:space="preserve"> </w:t>
      </w:r>
      <w:hyperlink xmlns:r="http://schemas.openxmlformats.org/officeDocument/2006/relationships" w:history="true" r:id="Rcb3894a465a64cb2">
        <w:r>
          <w:rPr>
            <w:rStyle w:val="Hyperlink"/>
          </w:rPr>
          <w:t xml:space="preserve">https://doi.org/10.1155/2015/923674</w:t>
        </w:r>
      </w:hyperlink>
    </w:p>
    <w:p>
      <w:pPr>
        <w:tabs>
          <w:tab w:val="left" w:pos="454"/>
        </w:tabs>
        <w:spacing w:after="80"/>
        <w:ind w:left="454" w:hanging="454"/>
      </w:pPr>
      <w:r>
        <w:rPr>
          <w:rStyle w:val="Muted"/>
        </w:rPr>
        <w:t xml:space="preserve">78.</w:t>
      </w:r>
      <w:r>
        <w:tab/>
      </w:r>
      <w:r>
        <w:rPr>
          <w:b/>
        </w:rPr>
        <w:t xml:space="preserve">George Adjei</w:t>
      </w:r>
      <w:r>
        <w:t xml:space="preserve">, Yeetey Enuameh, Kwaku Poku Asante, Frank Baiden, Obed Ernest A Nettey, Sulemana Abubakari, Emmanuel Mahama, Stephaney Gyaase, Seth Owusu-Agyei</w:t>
      </w:r>
      <w:r>
        <w:t xml:space="preserve"> (2015). </w:t>
      </w:r>
      <w:r>
        <w:t xml:space="preserve">Predictors of abortions in Rural Ghana: a cross-sectional study.</w:t>
      </w:r>
      <w:r>
        <w:t xml:space="preserve"> </w:t>
      </w:r>
      <w:r>
        <w:rPr>
          <w:i/>
        </w:rPr>
        <w:t xml:space="preserve">BMC Public Health</w:t>
      </w:r>
      <w:r>
        <w:t xml:space="preserve">.</w:t>
      </w:r>
      <w:r>
        <w:t xml:space="preserve"> </w:t>
      </w:r>
      <w:hyperlink xmlns:r="http://schemas.openxmlformats.org/officeDocument/2006/relationships" w:history="true" r:id="Raac84de77319405c">
        <w:r>
          <w:rPr>
            <w:rStyle w:val="Hyperlink"/>
          </w:rPr>
          <w:t xml:space="preserve">https://doi.org/10.1186/s12889-015-1572-1</w:t>
        </w:r>
      </w:hyperlink>
    </w:p>
    <w:p>
      <w:pPr>
        <w:tabs>
          <w:tab w:val="left" w:pos="454"/>
        </w:tabs>
        <w:spacing w:after="80"/>
        <w:ind w:left="454" w:hanging="454"/>
      </w:pPr>
      <w:r>
        <w:rPr>
          <w:rStyle w:val="Muted"/>
        </w:rPr>
        <w:t xml:space="preserve">79.</w:t>
      </w:r>
      <w:r>
        <w:tab/>
      </w:r>
      <w:r>
        <w:t xml:space="preserve">Rebecca Tettey, Patrick Ayeh-Kumi, Prudence Tettey, </w:t>
      </w:r>
      <w:r>
        <w:rPr>
          <w:b/>
        </w:rPr>
        <w:t xml:space="preserve">George O. Adjei</w:t>
      </w:r>
      <w:r>
        <w:t xml:space="preserve">, Richard H. Asmah, Daniel Dodoo</w:t>
      </w:r>
      <w:r>
        <w:t xml:space="preserve"> (2015). </w:t>
      </w:r>
      <w:r>
        <w:t xml:space="preserve">Severity of malaria in relation to a complement receptor 1 polymorphism: a case–control study.</w:t>
      </w:r>
      <w:r>
        <w:t xml:space="preserve"> </w:t>
      </w:r>
      <w:r>
        <w:rPr>
          <w:i/>
        </w:rPr>
        <w:t xml:space="preserve">Pathogens and Global Health</w:t>
      </w:r>
      <w:r>
        <w:t xml:space="preserve">.</w:t>
      </w:r>
      <w:r>
        <w:t xml:space="preserve"> </w:t>
      </w:r>
      <w:hyperlink xmlns:r="http://schemas.openxmlformats.org/officeDocument/2006/relationships" w:history="true" r:id="Re77fd80f31ec4922">
        <w:r>
          <w:rPr>
            <w:rStyle w:val="Hyperlink"/>
          </w:rPr>
          <w:t xml:space="preserve">https://doi.org/10.1179/2047773215y.0000000011</w:t>
        </w:r>
      </w:hyperlink>
    </w:p>
    <w:p>
      <w:pPr>
        <w:tabs>
          <w:tab w:val="left" w:pos="454"/>
        </w:tabs>
        <w:spacing w:after="80"/>
        <w:ind w:left="454" w:hanging="454"/>
      </w:pPr>
      <w:r>
        <w:rPr>
          <w:rStyle w:val="Muted"/>
        </w:rPr>
        <w:t xml:space="preserve">80.</w:t>
      </w:r>
      <w:r>
        <w:tab/>
      </w:r>
      <w:r>
        <w:rPr>
          <w:b/>
        </w:rPr>
        <w:t xml:space="preserve">George O Adjei</w:t>
      </w:r>
      <w:r>
        <w:t xml:space="preserve">, Bamenla Q Goka, Christabel C Enweronu-Laryea, Onike P Rodrigues, Lorna Renner, Abdul M Sulley, Michael Alifrangis, Insaf Khalil, Jorgen A Kurtzhals</w:t>
      </w:r>
      <w:r>
        <w:t xml:space="preserve"> (2014). </w:t>
      </w:r>
      <w:r>
        <w:t xml:space="preserve">A randomized trial of artesunate-amodiaquine versus artemether-lumefantrine in Ghanaian paediatric sickle cell and non-sickle cell disease patients with acute uncomplicated malaria.</w:t>
      </w:r>
      <w:r>
        <w:t xml:space="preserve"> </w:t>
      </w:r>
      <w:r>
        <w:rPr>
          <w:i/>
        </w:rPr>
        <w:t xml:space="preserve">Malaria Journal</w:t>
      </w:r>
      <w:r>
        <w:t xml:space="preserve">.</w:t>
      </w:r>
      <w:r>
        <w:t xml:space="preserve"> </w:t>
      </w:r>
      <w:hyperlink xmlns:r="http://schemas.openxmlformats.org/officeDocument/2006/relationships" w:history="true" r:id="Rdcdc55f2b87d4fb1">
        <w:r>
          <w:rPr>
            <w:rStyle w:val="Hyperlink"/>
          </w:rPr>
          <w:t xml:space="preserve">https://doi.org/10.1186/1475-2875-13-369</w:t>
        </w:r>
      </w:hyperlink>
    </w:p>
    <w:p>
      <w:pPr>
        <w:tabs>
          <w:tab w:val="left" w:pos="454"/>
        </w:tabs>
        <w:spacing w:after="80"/>
        <w:ind w:left="454" w:hanging="454"/>
      </w:pPr>
      <w:r>
        <w:rPr>
          <w:rStyle w:val="Muted"/>
        </w:rPr>
        <w:t xml:space="preserve">81.</w:t>
      </w:r>
      <w:r>
        <w:tab/>
      </w:r>
      <w:r>
        <w:rPr>
          <w:b/>
        </w:rPr>
        <w:t xml:space="preserve">GO Adjei</w:t>
      </w:r>
      <w:r>
        <w:t xml:space="preserve"> (2014). </w:t>
      </w:r>
      <w:r>
        <w:t xml:space="preserve">Artesunate/amodiaquine/mefloquine.</w:t>
      </w:r>
      <w:r>
        <w:t xml:space="preserve"> </w:t>
      </w:r>
      <w:r>
        <w:rPr>
          <w:i/>
        </w:rPr>
        <w:t xml:space="preserve">Reactions</w:t>
      </w:r>
      <w:r>
        <w:t xml:space="preserve">.</w:t>
      </w:r>
      <w:r>
        <w:t xml:space="preserve"> </w:t>
      </w:r>
      <w:hyperlink xmlns:r="http://schemas.openxmlformats.org/officeDocument/2006/relationships" w:history="true" r:id="R27df73742c4448fb">
        <w:r>
          <w:rPr>
            <w:rStyle w:val="Hyperlink"/>
          </w:rPr>
          <w:t xml:space="preserve">https://search.proquest.com/openview/85f0b575532bfe481aa6e58201f0b0e1/1?pq-origsite=gscholar&amp;cbl=43703</w:t>
        </w:r>
      </w:hyperlink>
    </w:p>
    <w:p>
      <w:pPr>
        <w:tabs>
          <w:tab w:val="left" w:pos="454"/>
        </w:tabs>
        <w:spacing w:after="80"/>
        <w:ind w:left="454" w:hanging="454"/>
      </w:pPr>
      <w:r>
        <w:rPr>
          <w:rStyle w:val="Muted"/>
        </w:rPr>
        <w:t xml:space="preserve">82.</w:t>
      </w:r>
      <w:r>
        <w:tab/>
      </w:r>
      <w:r>
        <w:rPr>
          <w:b/>
        </w:rPr>
        <w:t xml:space="preserve">George Adjei</w:t>
      </w:r>
      <w:r>
        <w:t xml:space="preserve">, Y Enuameh</w:t>
      </w:r>
      <w:r>
        <w:t xml:space="preserve"> (2014). </w:t>
      </w:r>
      <w:r>
        <w:t xml:space="preserve">Association between Plasmodium falciparum malaria and the mental disorders in children between five and 19 years in sub-Saharan Africa: a systematic review.</w:t>
      </w:r>
      <w:r>
        <w:t xml:space="preserve"> </w:t>
      </w:r>
      <w:r>
        <w:rPr>
          <w:i/>
        </w:rPr>
        <w:t xml:space="preserve">JBI Evidence Synthesis</w:t>
      </w:r>
      <w:r>
        <w:t xml:space="preserve">.</w:t>
      </w:r>
      <w:r>
        <w:t xml:space="preserve"> </w:t>
      </w:r>
      <w:hyperlink xmlns:r="http://schemas.openxmlformats.org/officeDocument/2006/relationships" w:history="true" r:id="R5c04ad8d3d6c402a">
        <w:r>
          <w:rPr>
            <w:rStyle w:val="Hyperlink"/>
          </w:rPr>
          <w:t xml:space="preserve">https://journals.lww.com/jbisrir/fulltext/2014/12030/Association_between_Plasmodium_falciparum_malaria.11.aspx</w:t>
        </w:r>
      </w:hyperlink>
    </w:p>
    <w:p>
      <w:pPr>
        <w:tabs>
          <w:tab w:val="left" w:pos="454"/>
        </w:tabs>
        <w:spacing w:after="80"/>
        <w:ind w:left="454" w:hanging="454"/>
      </w:pPr>
      <w:r>
        <w:rPr>
          <w:rStyle w:val="Muted"/>
        </w:rPr>
        <w:t xml:space="preserve">83.</w:t>
      </w:r>
      <w:r>
        <w:tab/>
      </w:r>
      <w:r>
        <w:t xml:space="preserve">Nicholas Amoako, Kwaku Poku Asante, </w:t>
      </w:r>
      <w:r>
        <w:rPr>
          <w:b/>
        </w:rPr>
        <w:t xml:space="preserve">George Adjei</w:t>
      </w:r>
      <w:r>
        <w:t xml:space="preserve">, Gordon A. Awandare, Langbong Bimi, Seth Owusu-Agyei</w:t>
      </w:r>
      <w:r>
        <w:t xml:space="preserve"> (2014). </w:t>
      </w:r>
      <w:r>
        <w:t xml:space="preserve">Associations between Red Cell Polymorphisms and Plasmodium falciparum Infection in the Middle Belt of Ghana.</w:t>
      </w:r>
      <w:r>
        <w:t xml:space="preserve"> </w:t>
      </w:r>
      <w:r>
        <w:rPr>
          <w:i/>
        </w:rPr>
        <w:t xml:space="preserve">PLoS ONE</w:t>
      </w:r>
      <w:r>
        <w:t xml:space="preserve">.</w:t>
      </w:r>
      <w:r>
        <w:t xml:space="preserve"> </w:t>
      </w:r>
      <w:hyperlink xmlns:r="http://schemas.openxmlformats.org/officeDocument/2006/relationships" w:history="true" r:id="R09e2be0b252f458b">
        <w:r>
          <w:rPr>
            <w:rStyle w:val="Hyperlink"/>
          </w:rPr>
          <w:t xml:space="preserve">https://doi.org/10.1371/journal.pone.0112868</w:t>
        </w:r>
      </w:hyperlink>
    </w:p>
    <w:p>
      <w:pPr>
        <w:tabs>
          <w:tab w:val="left" w:pos="454"/>
        </w:tabs>
        <w:spacing w:after="80"/>
        <w:ind w:left="454" w:hanging="454"/>
      </w:pPr>
      <w:r>
        <w:rPr>
          <w:rStyle w:val="Muted"/>
        </w:rPr>
        <w:t xml:space="preserve">84.</w:t>
      </w:r>
      <w:r>
        <w:tab/>
      </w:r>
      <w:r>
        <w:rPr>
          <w:b/>
        </w:rPr>
        <w:t xml:space="preserve">George Adjei</w:t>
      </w:r>
      <w:r>
        <w:t xml:space="preserve">, Abdul Sulley</w:t>
      </w:r>
      <w:r>
        <w:t xml:space="preserve"> (2014). </w:t>
      </w:r>
      <w:r>
        <w:t xml:space="preserve">Clinical trials in Ghana: evolution and current landscape.</w:t>
      </w:r>
      <w:r>
        <w:t xml:space="preserve"> </w:t>
      </w:r>
      <w:r>
        <w:rPr>
          <w:i/>
        </w:rPr>
        <w:t xml:space="preserve">International Journal of Clinical Trials</w:t>
      </w:r>
      <w:r>
        <w:t xml:space="preserve">.</w:t>
      </w:r>
      <w:r>
        <w:t xml:space="preserve"> </w:t>
      </w:r>
      <w:hyperlink xmlns:r="http://schemas.openxmlformats.org/officeDocument/2006/relationships" w:history="true" r:id="Rd36d3e0517494279">
        <w:r>
          <w:rPr>
            <w:rStyle w:val="Hyperlink"/>
          </w:rPr>
          <w:t xml:space="preserve">https://doi.org/10.5455/2349-3259.ijct20141101</w:t>
        </w:r>
      </w:hyperlink>
    </w:p>
    <w:p>
      <w:pPr>
        <w:tabs>
          <w:tab w:val="left" w:pos="454"/>
        </w:tabs>
        <w:spacing w:after="80"/>
        <w:ind w:left="454" w:hanging="454"/>
      </w:pPr>
      <w:r>
        <w:rPr>
          <w:rStyle w:val="Muted"/>
        </w:rPr>
        <w:t xml:space="preserve">85.</w:t>
      </w:r>
      <w:r>
        <w:tab/>
      </w:r>
      <w:r>
        <w:rPr>
          <w:b/>
        </w:rPr>
        <w:t xml:space="preserve">GEORGE ADJEI</w:t>
      </w:r>
      <w:r>
        <w:t xml:space="preserve"> (2014). </w:t>
      </w:r>
      <w:r>
        <w:t xml:space="preserve">Efficacy and safety of the RTS, S/AS01 malaria vaccine during 18 months after vaccination: a phase 3 randomized, controlled trial in children and young infants at 11 African sites.</w:t>
      </w:r>
      <w:r>
        <w:t xml:space="preserve"> </w:t>
      </w:r>
      <w:r>
        <w:rPr>
          <w:i/>
        </w:rPr>
        <w:t xml:space="preserve">PLoS medicine</w:t>
      </w:r>
      <w:r>
        <w:t xml:space="preserve">.</w:t>
      </w:r>
      <w:r>
        <w:t xml:space="preserve"> </w:t>
      </w:r>
      <w:hyperlink xmlns:r="http://schemas.openxmlformats.org/officeDocument/2006/relationships" w:history="true" r:id="R78db62fcf53e4b15">
        <w:r>
          <w:rPr>
            <w:rStyle w:val="Hyperlink"/>
          </w:rPr>
          <w:t xml:space="preserve">https://doi.org/10.1371/journal.pmed.1001685</w:t>
        </w:r>
      </w:hyperlink>
    </w:p>
    <w:p>
      <w:pPr>
        <w:tabs>
          <w:tab w:val="left" w:pos="454"/>
        </w:tabs>
        <w:spacing w:after="80"/>
        <w:ind w:left="454" w:hanging="454"/>
      </w:pPr>
      <w:r>
        <w:rPr>
          <w:rStyle w:val="Muted"/>
        </w:rPr>
        <w:t xml:space="preserve">86.</w:t>
      </w:r>
      <w:r>
        <w:tab/>
      </w:r>
      <w:r>
        <w:t xml:space="preserve">Yeetey Enuameh, Charlotte Tawiah, Samuel Afari-Asiedu, Obed Ernest A. Nettey, Abubakari Sulemana, Emmanuel Mahama, </w:t>
      </w:r>
      <w:r>
        <w:rPr>
          <w:b/>
        </w:rPr>
        <w:t xml:space="preserve">George Adjei</w:t>
      </w:r>
      <w:r>
        <w:t xml:space="preserve">, Ellen Boamah, Alex Manu, Stephanie Gyaase, Charles Zandoh, Nelson Amanfo, Kwaku Poku Asante, Timothy Letsa, Seth Owusu-Agyei</w:t>
      </w:r>
      <w:r>
        <w:t xml:space="preserve"> (2014). </w:t>
      </w:r>
      <w:r>
        <w:t xml:space="preserve">Making Family Planning Services Relevant to Adolescents: Perspectives from Rural Communities in Central Ghana.</w:t>
      </w:r>
      <w:r>
        <w:t xml:space="preserve"> </w:t>
      </w:r>
      <w:r>
        <w:rPr>
          <w:i/>
        </w:rPr>
        <w:t xml:space="preserve">Open Journal of Preventive Medicine</w:t>
      </w:r>
      <w:r>
        <w:t xml:space="preserve">.</w:t>
      </w:r>
      <w:r>
        <w:t xml:space="preserve"> </w:t>
      </w:r>
      <w:hyperlink xmlns:r="http://schemas.openxmlformats.org/officeDocument/2006/relationships" w:history="true" r:id="Rb8739690eb9b427e">
        <w:r>
          <w:rPr>
            <w:rStyle w:val="Hyperlink"/>
          </w:rPr>
          <w:t xml:space="preserve">https://doi.org/10.4236/ojpm.2014.411096</w:t>
        </w:r>
      </w:hyperlink>
    </w:p>
    <w:p>
      <w:pPr>
        <w:tabs>
          <w:tab w:val="left" w:pos="454"/>
        </w:tabs>
        <w:spacing w:after="80"/>
        <w:ind w:left="454" w:hanging="454"/>
      </w:pPr>
      <w:r>
        <w:rPr>
          <w:rStyle w:val="Muted"/>
        </w:rPr>
        <w:t xml:space="preserve">87.</w:t>
      </w:r>
      <w:r>
        <w:tab/>
      </w:r>
      <w:r>
        <w:t xml:space="preserve">Damien Punguyire, Frank Baiden, Josephat Nyuzaghl, Aaron Hultgren, Yvonne Berko, Stephan Brenner, Sari Soghoian, </w:t>
      </w:r>
      <w:r>
        <w:rPr>
          <w:b/>
        </w:rPr>
        <w:t xml:space="preserve">George Adjei</w:t>
      </w:r>
      <w:r>
        <w:t xml:space="preserve">, Anjali Niyogi, Rachel Moresky</w:t>
      </w:r>
      <w:r>
        <w:t xml:space="preserve"> (2014). </w:t>
      </w:r>
      <w:r>
        <w:t xml:space="preserve">Presentation, management, and outcome of snake-bite in two district hospitals in Ghana.</w:t>
      </w:r>
      <w:r>
        <w:t xml:space="preserve"> </w:t>
      </w:r>
      <w:r>
        <w:rPr>
          <w:i/>
        </w:rPr>
        <w:t xml:space="preserve">Pan African Medical Journal</w:t>
      </w:r>
      <w:r>
        <w:t xml:space="preserve">.</w:t>
      </w:r>
      <w:r>
        <w:t xml:space="preserve"> </w:t>
      </w:r>
      <w:hyperlink xmlns:r="http://schemas.openxmlformats.org/officeDocument/2006/relationships" w:history="true" r:id="R3c6079148eb242df">
        <w:r>
          <w:rPr>
            <w:rStyle w:val="Hyperlink"/>
          </w:rPr>
          <w:t xml:space="preserve">https://doi.org/10.11604/pamj.2014.19.219.5267</w:t>
        </w:r>
      </w:hyperlink>
    </w:p>
    <w:p>
      <w:pPr>
        <w:tabs>
          <w:tab w:val="left" w:pos="454"/>
        </w:tabs>
        <w:spacing w:after="80"/>
        <w:ind w:left="454" w:hanging="454"/>
      </w:pPr>
      <w:r>
        <w:rPr>
          <w:rStyle w:val="Muted"/>
        </w:rPr>
        <w:t xml:space="preserve">88.</w:t>
      </w:r>
      <w:r>
        <w:tab/>
      </w:r>
      <w:r>
        <w:t xml:space="preserve">Alexander N. O. Dodoo, Carole Fogg, Edmund T. Nartey, Germano L. C. Ferreira, </w:t>
      </w:r>
      <w:r>
        <w:rPr>
          <w:b/>
        </w:rPr>
        <w:t xml:space="preserve">George Obeng Adjei</w:t>
      </w:r>
      <w:r>
        <w:t xml:space="preserve">, William Kudzi, Abdul Malik Sulley, Augustina Kodua, David Ofori-Adjei</w:t>
      </w:r>
      <w:r>
        <w:t xml:space="preserve"> (2014). </w:t>
      </w:r>
      <w:r>
        <w:t xml:space="preserve">Profile of Adverse Events in Patients Receiving Treatment for Malaria in Urban Ghana: A Cohort-Event Monitoring Study.</w:t>
      </w:r>
      <w:r>
        <w:t xml:space="preserve"> </w:t>
      </w:r>
      <w:r>
        <w:rPr>
          <w:i/>
        </w:rPr>
        <w:t xml:space="preserve">Drug Safety</w:t>
      </w:r>
      <w:r>
        <w:t xml:space="preserve">.</w:t>
      </w:r>
      <w:r>
        <w:t xml:space="preserve"> </w:t>
      </w:r>
      <w:hyperlink xmlns:r="http://schemas.openxmlformats.org/officeDocument/2006/relationships" w:history="true" r:id="Ra2387490bc974e63">
        <w:r>
          <w:rPr>
            <w:rStyle w:val="Hyperlink"/>
          </w:rPr>
          <w:t xml:space="preserve">https://doi.org/10.1007/s40264-014-0164-9</w:t>
        </w:r>
      </w:hyperlink>
    </w:p>
    <w:p>
      <w:pPr>
        <w:tabs>
          <w:tab w:val="left" w:pos="454"/>
        </w:tabs>
        <w:spacing w:after="80"/>
        <w:ind w:left="454" w:hanging="454"/>
      </w:pPr>
      <w:r>
        <w:rPr>
          <w:rStyle w:val="Muted"/>
        </w:rPr>
        <w:t xml:space="preserve">89.</w:t>
      </w:r>
      <w:r>
        <w:tab/>
      </w:r>
      <w:r>
        <w:rPr>
          <w:b/>
        </w:rPr>
        <w:t xml:space="preserve">George Adjei</w:t>
      </w:r>
      <w:r>
        <w:t xml:space="preserve">, Yeetey Enuameh, Kingsley Osei-Kwakye, Livesy Abokyi, Samuel Kofi Tchum, Emmanuel Koku</w:t>
      </w:r>
      <w:r>
        <w:t xml:space="preserve"> (2014). </w:t>
      </w:r>
      <w:r>
        <w:t xml:space="preserve">Societal factors that predispose children under five years to severe malaria in developing countries: a systematic review of qualitative evidence.</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4ef2be3b1d6c498e">
        <w:r>
          <w:rPr>
            <w:rStyle w:val="Hyperlink"/>
          </w:rPr>
          <w:t xml:space="preserve">https://doi.org/10.11124/jbisrir-2014-1707</w:t>
        </w:r>
      </w:hyperlink>
    </w:p>
    <w:p>
      <w:pPr>
        <w:tabs>
          <w:tab w:val="left" w:pos="454"/>
        </w:tabs>
        <w:spacing w:after="80"/>
        <w:ind w:left="454" w:hanging="454"/>
      </w:pPr>
      <w:r>
        <w:rPr>
          <w:rStyle w:val="Muted"/>
        </w:rPr>
        <w:t xml:space="preserve">90.</w:t>
      </w:r>
      <w:r>
        <w:tab/>
      </w:r>
      <w:r>
        <w:t xml:space="preserve">Selorme Adukpo, Kwadwo A. Kusi, Michael F. Ofori, John K. A. Tetteh, Daniel Amoako-Sakyi, Bamenla Q. Goka, </w:t>
      </w:r>
      <w:r>
        <w:rPr>
          <w:b/>
        </w:rPr>
        <w:t xml:space="preserve">George O. Adjei</w:t>
      </w:r>
      <w:r>
        <w:t xml:space="preserve">, Dominic A. Edoh, Bartholomew D. Akanmori, Ben A. Gyan, Daniel Dodoo</w:t>
      </w:r>
      <w:r>
        <w:t xml:space="preserve"> (2013). </w:t>
      </w:r>
      <w:r>
        <w:t xml:space="preserve">High Plasma Levels of Soluble Intercellular Adhesion Molecule (ICAM)-1 Are Associated with Cerebral Malaria.</w:t>
      </w:r>
      <w:r>
        <w:t xml:space="preserve"> </w:t>
      </w:r>
      <w:r>
        <w:rPr>
          <w:i/>
        </w:rPr>
        <w:t xml:space="preserve">PLoS ONE</w:t>
      </w:r>
      <w:r>
        <w:t xml:space="preserve">.</w:t>
      </w:r>
      <w:r>
        <w:t xml:space="preserve"> </w:t>
      </w:r>
      <w:hyperlink xmlns:r="http://schemas.openxmlformats.org/officeDocument/2006/relationships" w:history="true" r:id="R7b83b579a43542f2">
        <w:r>
          <w:rPr>
            <w:rStyle w:val="Hyperlink"/>
          </w:rPr>
          <w:t xml:space="preserve">https://doi.org/10.1371/journal.pone.0084181</w:t>
        </w:r>
      </w:hyperlink>
    </w:p>
    <w:p>
      <w:pPr>
        <w:tabs>
          <w:tab w:val="left" w:pos="454"/>
        </w:tabs>
        <w:spacing w:after="80"/>
        <w:ind w:left="454" w:hanging="454"/>
      </w:pPr>
      <w:r>
        <w:rPr>
          <w:rStyle w:val="Muted"/>
        </w:rPr>
        <w:t xml:space="preserve">91.</w:t>
      </w:r>
      <w:r>
        <w:tab/>
      </w:r>
      <w:r>
        <w:t xml:space="preserve">Kwaku Poku Asante, Seth Owusu-Agyei, Matthew Cairns, Daniel Dodoo, Ellen Abrafi Boamah, Richard Gyasi, </w:t>
      </w:r>
      <w:r>
        <w:rPr>
          <w:b/>
        </w:rPr>
        <w:t xml:space="preserve">George Adjei</w:t>
      </w:r>
      <w:r>
        <w:t xml:space="preserve">, Ben Gyan, Akua Agyeman-Budu, Theophilus Dodoo, Emmanuel Mahama, Nicholas Amoako, David Kwame Dosoo, Kwadwo Koram, Brian Greenwood, Daniel Chandramohan</w:t>
      </w:r>
      <w:r>
        <w:t xml:space="preserve"> (2013). </w:t>
      </w:r>
      <w:r>
        <w:t xml:space="preserve">Placental Malaria and the Risk of Malaria in Infants in a High Malaria Transmission Area in Ghana: A Prospective Cohort Study.</w:t>
      </w:r>
      <w:r>
        <w:t xml:space="preserve"> </w:t>
      </w:r>
      <w:r>
        <w:rPr>
          <w:i/>
        </w:rPr>
        <w:t xml:space="preserve">The Journal of Infectious Diseases</w:t>
      </w:r>
      <w:r>
        <w:t xml:space="preserve">.</w:t>
      </w:r>
      <w:r>
        <w:t xml:space="preserve"> </w:t>
      </w:r>
      <w:hyperlink xmlns:r="http://schemas.openxmlformats.org/officeDocument/2006/relationships" w:history="true" r:id="Reece80d7ea99430b">
        <w:r>
          <w:rPr>
            <w:rStyle w:val="Hyperlink"/>
          </w:rPr>
          <w:t xml:space="preserve">https://doi.org/10.1093/infdis/jit366</w:t>
        </w:r>
      </w:hyperlink>
    </w:p>
    <w:p>
      <w:pPr>
        <w:tabs>
          <w:tab w:val="left" w:pos="454"/>
        </w:tabs>
        <w:spacing w:after="80"/>
        <w:ind w:left="454" w:hanging="454"/>
      </w:pPr>
      <w:r>
        <w:rPr>
          <w:rStyle w:val="Muted"/>
        </w:rPr>
        <w:t xml:space="preserve">92.</w:t>
      </w:r>
      <w:r>
        <w:tab/>
      </w:r>
      <w:r>
        <w:t xml:space="preserve">Dennis Adu-Gyasi, Caterina I Fanello, Frank Baiden, John DH Porter, Dan Korbel, </w:t>
      </w:r>
      <w:r>
        <w:rPr>
          <w:b/>
        </w:rPr>
        <w:t xml:space="preserve">George Adjei</w:t>
      </w:r>
      <w:r>
        <w:t xml:space="preserve">, Emmanuel Mahama, Alexander Manu, Kwaku Poku Asante, Sam Newton, Seth Owusu-Agyei</w:t>
      </w:r>
      <w:r>
        <w:t xml:space="preserve"> (2013). </w:t>
      </w:r>
      <w:r>
        <w:t xml:space="preserve">Prevalence of clinically captured and confirmed malaria among HIV seropositve clinic attendants in five hospitals in Ghana.</w:t>
      </w:r>
      <w:r>
        <w:t xml:space="preserve"> </w:t>
      </w:r>
      <w:r>
        <w:rPr>
          <w:i/>
        </w:rPr>
        <w:t xml:space="preserve">Malaria Journal</w:t>
      </w:r>
      <w:r>
        <w:t xml:space="preserve">.</w:t>
      </w:r>
      <w:r>
        <w:t xml:space="preserve"> </w:t>
      </w:r>
      <w:hyperlink xmlns:r="http://schemas.openxmlformats.org/officeDocument/2006/relationships" w:history="true" r:id="Rd739fe1396cf4297">
        <w:r>
          <w:rPr>
            <w:rStyle w:val="Hyperlink"/>
          </w:rPr>
          <w:t xml:space="preserve">https://doi.org/10.1186/1475-2875-12-382</w:t>
        </w:r>
      </w:hyperlink>
    </w:p>
    <w:p>
      <w:pPr>
        <w:tabs>
          <w:tab w:val="left" w:pos="454"/>
        </w:tabs>
        <w:spacing w:after="80"/>
        <w:ind w:left="454" w:hanging="454"/>
      </w:pPr>
      <w:r>
        <w:rPr>
          <w:rStyle w:val="Muted"/>
        </w:rPr>
        <w:t xml:space="preserve">93.</w:t>
      </w:r>
      <w:r>
        <w:tab/>
      </w:r>
      <w:r>
        <w:t xml:space="preserve">Christabel C Enweronu-Laryea, </w:t>
      </w:r>
      <w:r>
        <w:rPr>
          <w:b/>
        </w:rPr>
        <w:t xml:space="preserve">George O Adjei</w:t>
      </w:r>
      <w:r>
        <w:t xml:space="preserve">, Benjamin Mensah, Nancy Duah, Neils B Quashie</w:t>
      </w:r>
      <w:r>
        <w:t xml:space="preserve"> (2013). </w:t>
      </w:r>
      <w:r>
        <w:t xml:space="preserve">Prevalence of congenital malaria in high-risk Ghanaian newborns: a cross-sectional study.</w:t>
      </w:r>
      <w:r>
        <w:t xml:space="preserve"> </w:t>
      </w:r>
      <w:r>
        <w:rPr>
          <w:i/>
        </w:rPr>
        <w:t xml:space="preserve">Malaria Journal</w:t>
      </w:r>
      <w:r>
        <w:t xml:space="preserve">.</w:t>
      </w:r>
      <w:r>
        <w:t xml:space="preserve"> </w:t>
      </w:r>
      <w:hyperlink xmlns:r="http://schemas.openxmlformats.org/officeDocument/2006/relationships" w:history="true" r:id="Red18847102ee431f">
        <w:r>
          <w:rPr>
            <w:rStyle w:val="Hyperlink"/>
          </w:rPr>
          <w:t xml:space="preserve">https://doi.org/10.1186/1475-2875-12-17</w:t>
        </w:r>
      </w:hyperlink>
    </w:p>
    <w:p>
      <w:pPr>
        <w:tabs>
          <w:tab w:val="left" w:pos="454"/>
        </w:tabs>
        <w:spacing w:after="80"/>
        <w:ind w:left="454" w:hanging="454"/>
      </w:pPr>
      <w:r>
        <w:rPr>
          <w:rStyle w:val="Muted"/>
        </w:rPr>
        <w:t xml:space="preserve">94.</w:t>
      </w:r>
      <w:r>
        <w:tab/>
      </w:r>
      <w:r>
        <w:rPr>
          <w:b/>
        </w:rPr>
        <w:t xml:space="preserve">George O. Adjei</w:t>
      </w:r>
      <w:r>
        <w:t xml:space="preserve">, Bamenla Q. Goka, Emmanuel Kitcher, Onike P. Rodrigues, Ebenezer Badoe, Jorgen A. L. Kurtzhals</w:t>
      </w:r>
      <w:r>
        <w:t xml:space="preserve"> (2013). </w:t>
      </w:r>
      <w:r>
        <w:t xml:space="preserve">Reversible Audiometric Threshold Changes in Children with Uncomplicated Malaria.</w:t>
      </w:r>
      <w:r>
        <w:t xml:space="preserve"> </w:t>
      </w:r>
      <w:r>
        <w:rPr>
          <w:i/>
        </w:rPr>
        <w:t xml:space="preserve">Journal of Tropical Medicine</w:t>
      </w:r>
      <w:r>
        <w:t xml:space="preserve">.</w:t>
      </w:r>
      <w:r>
        <w:t xml:space="preserve"> </w:t>
      </w:r>
      <w:hyperlink xmlns:r="http://schemas.openxmlformats.org/officeDocument/2006/relationships" w:history="true" r:id="R60c31bb587a341e1">
        <w:r>
          <w:rPr>
            <w:rStyle w:val="Hyperlink"/>
          </w:rPr>
          <w:t xml:space="preserve">https://doi.org/10.1155/2013/360540</w:t>
        </w:r>
      </w:hyperlink>
    </w:p>
    <w:p>
      <w:pPr>
        <w:tabs>
          <w:tab w:val="left" w:pos="454"/>
        </w:tabs>
        <w:spacing w:after="80"/>
        <w:ind w:left="454" w:hanging="454"/>
      </w:pPr>
      <w:r>
        <w:rPr>
          <w:rStyle w:val="Muted"/>
        </w:rPr>
        <w:t xml:space="preserve">95.</w:t>
      </w:r>
      <w:r>
        <w:tab/>
      </w:r>
      <w:r>
        <w:t xml:space="preserve">Kingsley Osei-Kwakye, Kwaku Poku Asante, Emmanuel Mahama, Stephen Apanga, Ruth Owusu, Evans Kwara, </w:t>
      </w:r>
      <w:r>
        <w:rPr>
          <w:b/>
        </w:rPr>
        <w:t xml:space="preserve">George Adjei</w:t>
      </w:r>
      <w:r>
        <w:t xml:space="preserve">, Livesy Abokyi, Enuameh Yeetey, David Kwame Dosoo, Damien Punguyire, Seth Owusu-Agyei</w:t>
      </w:r>
      <w:r>
        <w:t xml:space="preserve"> (2013). </w:t>
      </w:r>
      <w:r>
        <w:t xml:space="preserve">The Benefits or Otherwise of Managing Malaria Cases with or without Laboratory Diagnosis: The Experience in a District Hospital in Ghana.</w:t>
      </w:r>
      <w:r>
        <w:t xml:space="preserve"> </w:t>
      </w:r>
      <w:r>
        <w:rPr>
          <w:i/>
        </w:rPr>
        <w:t xml:space="preserve">PLoS ONE</w:t>
      </w:r>
      <w:r>
        <w:t xml:space="preserve">.</w:t>
      </w:r>
      <w:r>
        <w:t xml:space="preserve"> </w:t>
      </w:r>
      <w:hyperlink xmlns:r="http://schemas.openxmlformats.org/officeDocument/2006/relationships" w:history="true" r:id="Raef777a9df1140d5">
        <w:r>
          <w:rPr>
            <w:rStyle w:val="Hyperlink"/>
          </w:rPr>
          <w:t xml:space="preserve">https://doi.org/10.1371/journal.pone.0058107</w:t>
        </w:r>
      </w:hyperlink>
    </w:p>
    <w:p>
      <w:pPr>
        <w:tabs>
          <w:tab w:val="left" w:pos="454"/>
        </w:tabs>
        <w:spacing w:after="80"/>
        <w:ind w:left="454" w:hanging="454"/>
      </w:pPr>
      <w:r>
        <w:rPr>
          <w:rStyle w:val="Muted"/>
        </w:rPr>
        <w:t xml:space="preserve">96.</w:t>
      </w:r>
      <w:r>
        <w:tab/>
      </w:r>
      <w:r>
        <w:t xml:space="preserve">Akua Agyeman-Budu, Charles Brown, </w:t>
      </w:r>
      <w:r>
        <w:rPr>
          <w:b/>
        </w:rPr>
        <w:t xml:space="preserve">George Adjei</w:t>
      </w:r>
      <w:r>
        <w:t xml:space="preserve">, Mohammed Adams, David Dosoo, Dominic Dery, Michael Wilson, Kwaku P Asante, Brian Greenwood, Seth Owusu-Agyei</w:t>
      </w:r>
      <w:r>
        <w:t xml:space="preserve"> (2013). </w:t>
      </w:r>
      <w:r>
        <w:t xml:space="preserve">Trends in multiplicity of Plasmodium falciparum infections among asymptomatic residents in the middle belt of Ghana.</w:t>
      </w:r>
      <w:r>
        <w:t xml:space="preserve"> </w:t>
      </w:r>
      <w:r>
        <w:rPr>
          <w:i/>
        </w:rPr>
        <w:t xml:space="preserve">Malaria Journal</w:t>
      </w:r>
      <w:r>
        <w:t xml:space="preserve">.</w:t>
      </w:r>
      <w:r>
        <w:t xml:space="preserve"> </w:t>
      </w:r>
      <w:hyperlink xmlns:r="http://schemas.openxmlformats.org/officeDocument/2006/relationships" w:history="true" r:id="R6d7090c44a744dc4">
        <w:r>
          <w:rPr>
            <w:rStyle w:val="Hyperlink"/>
          </w:rPr>
          <w:t xml:space="preserve">https://doi.org/10.1186/1475-2875-12-22</w:t>
        </w:r>
      </w:hyperlink>
    </w:p>
    <w:p>
      <w:pPr>
        <w:tabs>
          <w:tab w:val="left" w:pos="454"/>
        </w:tabs>
        <w:spacing w:after="80"/>
        <w:ind w:left="454" w:hanging="454"/>
      </w:pPr>
      <w:r>
        <w:rPr>
          <w:rStyle w:val="Muted"/>
        </w:rPr>
        <w:t xml:space="preserve">97.</w:t>
      </w:r>
      <w:r>
        <w:tab/>
      </w:r>
      <w:r>
        <w:t xml:space="preserve">Frank Baiden, Seth Owusu-Agyei, Eunice Okyere, Mathilda Tivura, </w:t>
      </w:r>
      <w:r>
        <w:rPr>
          <w:b/>
        </w:rPr>
        <w:t xml:space="preserve">George Adjei</w:t>
      </w:r>
      <w:r>
        <w:t xml:space="preserve">, Daniel Chandramohan, Jayne Webster</w:t>
      </w:r>
      <w:r>
        <w:t xml:space="preserve"> (2012). </w:t>
      </w:r>
      <w:r>
        <w:t xml:space="preserve">Acceptability of Rapid Diagnostic Test-Based Management of Malaria among Caregivers of Under-Five Children in Rural Ghana.</w:t>
      </w:r>
      <w:r>
        <w:t xml:space="preserve"> </w:t>
      </w:r>
      <w:r>
        <w:rPr>
          <w:i/>
        </w:rPr>
        <w:t xml:space="preserve">PLoS ONE</w:t>
      </w:r>
      <w:r>
        <w:t xml:space="preserve">.</w:t>
      </w:r>
      <w:r>
        <w:t xml:space="preserve"> </w:t>
      </w:r>
      <w:hyperlink xmlns:r="http://schemas.openxmlformats.org/officeDocument/2006/relationships" w:history="true" r:id="Rb78100b798314e1f">
        <w:r>
          <w:rPr>
            <w:rStyle w:val="Hyperlink"/>
          </w:rPr>
          <w:t xml:space="preserve">https://doi.org/10.1371/journal.pone.0045556</w:t>
        </w:r>
      </w:hyperlink>
    </w:p>
    <w:p>
      <w:pPr>
        <w:tabs>
          <w:tab w:val="left" w:pos="454"/>
        </w:tabs>
        <w:spacing w:after="80"/>
        <w:ind w:left="454" w:hanging="454"/>
      </w:pPr>
      <w:r>
        <w:rPr>
          <w:rStyle w:val="Muted"/>
        </w:rPr>
        <w:t xml:space="preserve">98.</w:t>
      </w:r>
      <w:r>
        <w:tab/>
      </w:r>
      <w:r>
        <w:t xml:space="preserve">Martha A Abdulai, Frank Baiden, </w:t>
      </w:r>
      <w:r>
        <w:rPr>
          <w:b/>
        </w:rPr>
        <w:t xml:space="preserve">George Adjei</w:t>
      </w:r>
      <w:r>
        <w:t xml:space="preserve">, Samuel Afari-Asiedu, Kwame Adjei, Charlotte Tawiah, Sam Newton</w:t>
      </w:r>
      <w:r>
        <w:t xml:space="preserve"> (2012). </w:t>
      </w:r>
      <w:r>
        <w:t xml:space="preserve">An assessment of the likely acceptability of vaginal microbicides for HIV prevention among women in rural Ghana.</w:t>
      </w:r>
      <w:r>
        <w:t xml:space="preserve"> </w:t>
      </w:r>
      <w:r>
        <w:rPr>
          <w:i/>
        </w:rPr>
        <w:t xml:space="preserve">BMC Women s Health</w:t>
      </w:r>
      <w:r>
        <w:t xml:space="preserve">.</w:t>
      </w:r>
      <w:r>
        <w:t xml:space="preserve"> </w:t>
      </w:r>
      <w:hyperlink xmlns:r="http://schemas.openxmlformats.org/officeDocument/2006/relationships" w:history="true" r:id="Rb2d10b962ceb4ed3">
        <w:r>
          <w:rPr>
            <w:rStyle w:val="Hyperlink"/>
          </w:rPr>
          <w:t xml:space="preserve">https://doi.org/10.1186/1472-6874-12-40</w:t>
        </w:r>
      </w:hyperlink>
    </w:p>
    <w:p>
      <w:pPr>
        <w:tabs>
          <w:tab w:val="left" w:pos="454"/>
        </w:tabs>
        <w:spacing w:after="80"/>
        <w:ind w:left="454" w:hanging="454"/>
      </w:pPr>
      <w:r>
        <w:rPr>
          <w:rStyle w:val="Muted"/>
        </w:rPr>
        <w:t xml:space="preserve">99.</w:t>
      </w:r>
      <w:r>
        <w:tab/>
      </w:r>
      <w:r>
        <w:t xml:space="preserve">Bright Akpalu, Kenneth Ae-Ngibise, Francis Agbokey, </w:t>
      </w:r>
      <w:r>
        <w:rPr>
          <w:b/>
        </w:rPr>
        <w:t xml:space="preserve">George Adjei</w:t>
      </w:r>
      <w:r>
        <w:t xml:space="preserve">, Yeetey Enuameh</w:t>
      </w:r>
      <w:r>
        <w:t xml:space="preserve"> (2012). </w:t>
      </w:r>
      <w:r>
        <w:t xml:space="preserve">Association between Plasmodium falciparum malaria and the mental health of children between five years and nineteen years in sub-Saharan Africa: A systematic review.</w:t>
      </w:r>
      <w:r>
        <w:t xml:space="preserve"> </w:t>
      </w:r>
      <w:r>
        <w:rPr>
          <w:i/>
        </w:rPr>
        <w:t xml:space="preserve">JBI Library of Systematic Reviews</w:t>
      </w:r>
      <w:r>
        <w:t xml:space="preserve">.</w:t>
      </w:r>
      <w:r>
        <w:t xml:space="preserve"> </w:t>
      </w:r>
      <w:hyperlink xmlns:r="http://schemas.openxmlformats.org/officeDocument/2006/relationships" w:history="true" r:id="R200905adc78c48ac">
        <w:r>
          <w:rPr>
            <w:rStyle w:val="Hyperlink"/>
          </w:rPr>
          <w:t xml:space="preserve">https://doi.org/10.11124/jbisrir-2012-308</w:t>
        </w:r>
      </w:hyperlink>
    </w:p>
    <w:p>
      <w:pPr>
        <w:tabs>
          <w:tab w:val="left" w:pos="454"/>
        </w:tabs>
        <w:spacing w:after="80"/>
        <w:ind w:left="454" w:hanging="454"/>
      </w:pPr>
      <w:r>
        <w:rPr>
          <w:rStyle w:val="Muted"/>
        </w:rPr>
        <w:t xml:space="preserve">100.</w:t>
      </w:r>
      <w:r>
        <w:tab/>
      </w:r>
      <w:r>
        <w:rPr>
          <w:b/>
        </w:rPr>
        <w:t xml:space="preserve">George O Adjei</w:t>
      </w:r>
      <w:r>
        <w:t xml:space="preserve">, Collins Oduro-Boatey, Onike P Rodrigues, Lotte C Hoegberg, Michael Alifrangis, Jorgen A Kurtzhals, Bamenla Q Goka</w:t>
      </w:r>
      <w:r>
        <w:t xml:space="preserve"> (2012). </w:t>
      </w:r>
      <w:r>
        <w:t xml:space="preserve">Electrocardiographic study in Ghanaian children with uncomplicated malaria, treated with artesunate-amodiaquine or artemether-lumefantrine.</w:t>
      </w:r>
      <w:r>
        <w:t xml:space="preserve"> </w:t>
      </w:r>
      <w:r>
        <w:rPr>
          <w:i/>
        </w:rPr>
        <w:t xml:space="preserve">Malaria Journal</w:t>
      </w:r>
      <w:r>
        <w:t xml:space="preserve">.</w:t>
      </w:r>
      <w:r>
        <w:t xml:space="preserve"> </w:t>
      </w:r>
      <w:hyperlink xmlns:r="http://schemas.openxmlformats.org/officeDocument/2006/relationships" w:history="true" r:id="R89c02037374e44b3">
        <w:r>
          <w:rPr>
            <w:rStyle w:val="Hyperlink"/>
          </w:rPr>
          <w:t xml:space="preserve">https://doi.org/10.1186/1475-2875-11-420</w:t>
        </w:r>
      </w:hyperlink>
    </w:p>
    <w:p>
      <w:pPr>
        <w:tabs>
          <w:tab w:val="left" w:pos="454"/>
        </w:tabs>
        <w:spacing w:after="80"/>
        <w:ind w:left="454" w:hanging="454"/>
      </w:pPr>
      <w:r>
        <w:rPr>
          <w:rStyle w:val="Muted"/>
        </w:rPr>
        <w:t xml:space="preserve">101.</w:t>
      </w:r>
      <w:r>
        <w:tab/>
      </w:r>
      <w:r>
        <w:t xml:space="preserve">Stephen Apanga, Damien Punguyire, </w:t>
      </w:r>
      <w:r>
        <w:rPr>
          <w:b/>
        </w:rPr>
        <w:t xml:space="preserve">George Adjei</w:t>
      </w:r>
      <w:r>
        <w:t xml:space="preserve"> (2012). </w:t>
      </w:r>
      <w:r>
        <w:t xml:space="preserve">Estimating the cost to rural ambulating HIV/AIDS patients on highly active antiretroviral therapy (HAART) in rural Ghana: a pilot study.</w:t>
      </w:r>
      <w:r>
        <w:t xml:space="preserve"> </w:t>
      </w:r>
      <w:r>
        <w:rPr>
          <w:i/>
        </w:rPr>
        <w:t xml:space="preserve">PubMed</w:t>
      </w:r>
      <w:r>
        <w:t xml:space="preserve">.</w:t>
      </w:r>
      <w:r>
        <w:t xml:space="preserve"> </w:t>
      </w:r>
      <w:hyperlink xmlns:r="http://schemas.openxmlformats.org/officeDocument/2006/relationships" w:history="true" r:id="R0b5403b864e24a6e">
        <w:r>
          <w:rPr>
            <w:rStyle w:val="Hyperlink"/>
          </w:rPr>
          <w:t xml:space="preserve">https://doi.org/10.11604/pamj.2012.12.21.1313</w:t>
        </w:r>
      </w:hyperlink>
    </w:p>
    <w:p>
      <w:pPr>
        <w:tabs>
          <w:tab w:val="left" w:pos="454"/>
        </w:tabs>
        <w:spacing w:after="80"/>
        <w:ind w:left="454" w:hanging="454"/>
      </w:pPr>
      <w:r>
        <w:rPr>
          <w:rStyle w:val="Muted"/>
        </w:rPr>
        <w:t xml:space="preserve">102.</w:t>
      </w:r>
      <w:r>
        <w:tab/>
      </w:r>
      <w:r>
        <w:t xml:space="preserve">Y A Enuameh, S White, </w:t>
      </w:r>
      <w:r>
        <w:rPr>
          <w:b/>
        </w:rPr>
        <w:t xml:space="preserve">G Adjei</w:t>
      </w:r>
      <w:r>
        <w:t xml:space="preserve">, L Abokyi, S Owusu-Agyei, A Pearson</w:t>
      </w:r>
      <w:r>
        <w:t xml:space="preserve"> (2012). </w:t>
      </w:r>
      <w:r>
        <w:t xml:space="preserve">Facilitators and barriers to interventions aimed at reducing unintended pregnancies among adolescents in low and middle income (developing) countries: a systematic review.</w:t>
      </w:r>
      <w:r>
        <w:t xml:space="preserve"> </w:t>
      </w:r>
      <w:r>
        <w:rPr>
          <w:i/>
        </w:rPr>
        <w:t xml:space="preserve">International Journal of Evidence-Based Healthcare</w:t>
      </w:r>
      <w:r>
        <w:t xml:space="preserve">.</w:t>
      </w:r>
      <w:r>
        <w:t xml:space="preserve"> </w:t>
      </w:r>
      <w:hyperlink xmlns:r="http://schemas.openxmlformats.org/officeDocument/2006/relationships" w:history="true" r:id="Raf7c0f6678914744">
        <w:r>
          <w:rPr>
            <w:rStyle w:val="Hyperlink"/>
          </w:rPr>
          <w:t xml:space="preserve">https://doi.org/10.1097/01258363-201209000-00045</w:t>
        </w:r>
      </w:hyperlink>
    </w:p>
    <w:p>
      <w:pPr>
        <w:tabs>
          <w:tab w:val="left" w:pos="454"/>
        </w:tabs>
        <w:spacing w:after="80"/>
        <w:ind w:left="454" w:hanging="454"/>
      </w:pPr>
      <w:r>
        <w:rPr>
          <w:rStyle w:val="Muted"/>
        </w:rPr>
        <w:t xml:space="preserve">103.</w:t>
      </w:r>
      <w:r>
        <w:tab/>
      </w:r>
      <w:r>
        <w:t xml:space="preserve">Philippe S Boeuf, Séverine Loizon, Gordon A Awandare, John KA Tetteh, Michael M Addae, </w:t>
      </w:r>
      <w:r>
        <w:rPr>
          <w:b/>
        </w:rPr>
        <w:t xml:space="preserve">George O Adjei</w:t>
      </w:r>
      <w:r>
        <w:t xml:space="preserve">, Bamenla Goka, Jørgen AL Kurtzhals, Odile Puijalon, Lars Hviid, Bartholomew D Akanmori, Charlotte Behr</w:t>
      </w:r>
      <w:r>
        <w:t xml:space="preserve"> (2012). </w:t>
      </w:r>
      <w:r>
        <w:t xml:space="preserve">Insights into deregulated TNF and IL-10 production in malaria: implications for understanding severe malarial anaemia.</w:t>
      </w:r>
      <w:r>
        <w:t xml:space="preserve"> </w:t>
      </w:r>
      <w:r>
        <w:rPr>
          <w:i/>
        </w:rPr>
        <w:t xml:space="preserve">Malaria Journal</w:t>
      </w:r>
      <w:r>
        <w:t xml:space="preserve">.</w:t>
      </w:r>
      <w:r>
        <w:t xml:space="preserve"> </w:t>
      </w:r>
      <w:hyperlink xmlns:r="http://schemas.openxmlformats.org/officeDocument/2006/relationships" w:history="true" r:id="Ra72445017a3f4d19">
        <w:r>
          <w:rPr>
            <w:rStyle w:val="Hyperlink"/>
          </w:rPr>
          <w:t xml:space="preserve">https://doi.org/10.1186/1475-2875-11-253</w:t>
        </w:r>
      </w:hyperlink>
    </w:p>
    <w:p>
      <w:pPr>
        <w:tabs>
          <w:tab w:val="left" w:pos="454"/>
        </w:tabs>
        <w:spacing w:after="80"/>
        <w:ind w:left="454" w:hanging="454"/>
      </w:pPr>
      <w:r>
        <w:rPr>
          <w:rStyle w:val="Muted"/>
        </w:rPr>
        <w:t xml:space="preserve">104.</w:t>
      </w:r>
      <w:r>
        <w:tab/>
      </w:r>
      <w:r>
        <w:t xml:space="preserve">Yeetey Enuameh, Sarahlouise White, </w:t>
      </w:r>
      <w:r>
        <w:rPr>
          <w:b/>
        </w:rPr>
        <w:t xml:space="preserve">George Adjei</w:t>
      </w:r>
      <w:r>
        <w:t xml:space="preserve">, Livesy Abokyi, Seth Owusu-Agyei, Alan Pearson</w:t>
      </w:r>
      <w:r>
        <w:t xml:space="preserve"> (2012). </w:t>
      </w:r>
      <w:r>
        <w:t xml:space="preserve">Perceived Facilitators and Barriers to Interventions Aimed at Reducing Unintended Pregnancies among Adolescents in Low and Middle Income (Developing) Countries: a Systematic Review of Qualitative Evidence.</w:t>
      </w:r>
      <w:r>
        <w:t xml:space="preserve"> </w:t>
      </w:r>
      <w:r>
        <w:rPr>
          <w:i/>
        </w:rPr>
        <w:t xml:space="preserve">JBI Library of Systematic Reviews</w:t>
      </w:r>
      <w:r>
        <w:t xml:space="preserve">.</w:t>
      </w:r>
      <w:r>
        <w:t xml:space="preserve"> </w:t>
      </w:r>
      <w:hyperlink xmlns:r="http://schemas.openxmlformats.org/officeDocument/2006/relationships" w:history="true" r:id="R97ca3b56f3464644">
        <w:r>
          <w:rPr>
            <w:rStyle w:val="Hyperlink"/>
          </w:rPr>
          <w:t xml:space="preserve">https://doi.org/10.11124/jbisrir-2012-19</w:t>
        </w:r>
      </w:hyperlink>
    </w:p>
    <w:p>
      <w:pPr>
        <w:tabs>
          <w:tab w:val="left" w:pos="454"/>
        </w:tabs>
        <w:spacing w:after="80"/>
        <w:ind w:left="454" w:hanging="454"/>
      </w:pPr>
      <w:r>
        <w:rPr>
          <w:rStyle w:val="Muted"/>
        </w:rPr>
        <w:t xml:space="preserve">105.</w:t>
      </w:r>
      <w:r>
        <w:tab/>
      </w:r>
      <w:r>
        <w:rPr>
          <w:b/>
        </w:rPr>
        <w:t xml:space="preserve">G O Adjei</w:t>
      </w:r>
      <w:r>
        <w:t xml:space="preserve">, V M Adabayeri, S H Annobil</w:t>
      </w:r>
      <w:r>
        <w:t xml:space="preserve"> (2012). </w:t>
      </w:r>
      <w:r>
        <w:t xml:space="preserve">Reversible binocular visual loss in temporal association with artesunate-amodiaquine treatment in a child on mefloquine chemoprophylaxis.</w:t>
      </w:r>
      <w:r>
        <w:t xml:space="preserve"> </w:t>
      </w:r>
      <w:r>
        <w:rPr>
          <w:i/>
        </w:rPr>
        <w:t xml:space="preserve">PubMed</w:t>
      </w:r>
      <w:r>
        <w:t xml:space="preserve">.</w:t>
      </w:r>
    </w:p>
    <w:p>
      <w:pPr>
        <w:tabs>
          <w:tab w:val="left" w:pos="454"/>
        </w:tabs>
        <w:spacing w:after="80"/>
        <w:ind w:left="454" w:hanging="454"/>
      </w:pPr>
      <w:r>
        <w:rPr>
          <w:rStyle w:val="Muted"/>
        </w:rPr>
        <w:t xml:space="preserve">106.</w:t>
      </w:r>
      <w:r>
        <w:tab/>
      </w:r>
      <w:r>
        <w:rPr>
          <w:b/>
        </w:rPr>
        <w:t xml:space="preserve">George Adjei</w:t>
      </w:r>
      <w:r>
        <w:t xml:space="preserve">, Yeetey Enuameh, Kingsley Osei-Kwakye, Livesy Abokyi, Samuel Kofi Tchum, Emmanuel Koku</w:t>
      </w:r>
      <w:r>
        <w:t xml:space="preserve"> (2012). </w:t>
      </w:r>
      <w:r>
        <w:t xml:space="preserve">Societal Contexts and Experiences that Predispose Children under 5 Years to Severe Malaria in Developing Countries: A Systematic Review.</w:t>
      </w:r>
      <w:r>
        <w:t xml:space="preserve"> </w:t>
      </w:r>
      <w:r>
        <w:rPr>
          <w:i/>
        </w:rPr>
        <w:t xml:space="preserve">JBI Library of Systematic Reviews</w:t>
      </w:r>
      <w:r>
        <w:t xml:space="preserve">.</w:t>
      </w:r>
      <w:r>
        <w:t xml:space="preserve"> </w:t>
      </w:r>
      <w:hyperlink xmlns:r="http://schemas.openxmlformats.org/officeDocument/2006/relationships" w:history="true" r:id="Rf472988d5b9e4a2b">
        <w:r>
          <w:rPr>
            <w:rStyle w:val="Hyperlink"/>
          </w:rPr>
          <w:t xml:space="preserve">https://doi.org/10.11124/jbisrir-2012-260</w:t>
        </w:r>
      </w:hyperlink>
    </w:p>
    <w:p>
      <w:pPr>
        <w:tabs>
          <w:tab w:val="left" w:pos="454"/>
        </w:tabs>
        <w:spacing w:after="80"/>
        <w:ind w:left="454" w:hanging="454"/>
      </w:pPr>
      <w:r>
        <w:rPr>
          <w:rStyle w:val="Muted"/>
        </w:rPr>
        <w:t xml:space="preserve">107.</w:t>
      </w:r>
      <w:r>
        <w:tab/>
      </w:r>
      <w:r>
        <w:rPr>
          <w:b/>
        </w:rPr>
        <w:t xml:space="preserve">George Adjei</w:t>
      </w:r>
      <w:r>
        <w:t xml:space="preserve"> (2011). </w:t>
      </w:r>
      <w:r>
        <w:t xml:space="preserve">Adherence to Behavioral Symptoms Therapy for Uncomplicated Malaria in Rural Ghana: A Randomised Trial of Supervised Versus Unsupervised Drug Administration.</w:t>
      </w:r>
      <w:r>
        <w:t xml:space="preserve"> </w:t>
      </w:r>
      <w:r>
        <w:rPr>
          <w:i/>
        </w:rPr>
        <w:t xml:space="preserve">J. trop. med.(Lond. Online)</w:t>
      </w:r>
      <w:r>
        <w:t xml:space="preserve">.</w:t>
      </w:r>
      <w:r>
        <w:t xml:space="preserve"> </w:t>
      </w:r>
      <w:hyperlink xmlns:r="http://schemas.openxmlformats.org/officeDocument/2006/relationships" w:history="true" r:id="Re1c922ed67384918">
        <w:r>
          <w:rPr>
            <w:rStyle w:val="Hyperlink"/>
          </w:rPr>
          <w:t xml:space="preserve">https://pesquisa.bvsalud.org/portal/resource/pt/afr-194558</w:t>
        </w:r>
      </w:hyperlink>
    </w:p>
    <w:p>
      <w:pPr>
        <w:tabs>
          <w:tab w:val="left" w:pos="454"/>
        </w:tabs>
        <w:spacing w:after="80"/>
        <w:ind w:left="454" w:hanging="454"/>
      </w:pPr>
      <w:r>
        <w:rPr>
          <w:rStyle w:val="Muted"/>
        </w:rPr>
        <w:t xml:space="preserve">108.</w:t>
      </w:r>
      <w:r>
        <w:tab/>
      </w:r>
      <w:r>
        <w:t xml:space="preserve">Kwaku P Asante, Charles Zandoh, Dominic B Dery, Charles Brown, </w:t>
      </w:r>
      <w:r>
        <w:rPr>
          <w:b/>
        </w:rPr>
        <w:t xml:space="preserve">George Adjei</w:t>
      </w:r>
      <w:r>
        <w:t xml:space="preserve">, Yaw Antwi-Dadzie, Martin Adjuik, Kofi Tchum, David Dosoo, Seeba Amenga-Etego, Christine Mensah, Kwabena B Owusu-Sekyere, Chris Anderson, Gary Krieger, Seth Owusu-Agyei</w:t>
      </w:r>
      <w:r>
        <w:t xml:space="preserve"> (2011). </w:t>
      </w:r>
      <w:r>
        <w:t xml:space="preserve">Malaria epidemiology in the Ahafo area of Ghana.</w:t>
      </w:r>
      <w:r>
        <w:t xml:space="preserve"> </w:t>
      </w:r>
      <w:r>
        <w:rPr>
          <w:i/>
        </w:rPr>
        <w:t xml:space="preserve">Malaria Journal</w:t>
      </w:r>
      <w:r>
        <w:t xml:space="preserve">.</w:t>
      </w:r>
      <w:r>
        <w:t xml:space="preserve"> </w:t>
      </w:r>
      <w:hyperlink xmlns:r="http://schemas.openxmlformats.org/officeDocument/2006/relationships" w:history="true" r:id="Rcafb3ae879fe4947">
        <w:r>
          <w:rPr>
            <w:rStyle w:val="Hyperlink"/>
          </w:rPr>
          <w:t xml:space="preserve">https://doi.org/10.1186/1475-2875-10-211</w:t>
        </w:r>
      </w:hyperlink>
    </w:p>
    <w:p>
      <w:pPr>
        <w:tabs>
          <w:tab w:val="left" w:pos="454"/>
        </w:tabs>
        <w:spacing w:after="80"/>
        <w:ind w:left="454" w:hanging="454"/>
      </w:pPr>
      <w:r>
        <w:rPr>
          <w:rStyle w:val="Muted"/>
        </w:rPr>
        <w:t xml:space="preserve">109.</w:t>
      </w:r>
      <w:r>
        <w:tab/>
      </w:r>
      <w:r>
        <w:t xml:space="preserve">Bright Adu, Daniel Dodoo, Selorme Adukpo, Ben A. Gyan, Paula L. Hedley, Bamenla Goka, </w:t>
      </w:r>
      <w:r>
        <w:rPr>
          <w:b/>
        </w:rPr>
        <w:t xml:space="preserve">George O. Adjei</w:t>
      </w:r>
      <w:r>
        <w:t xml:space="preserve">, Severin O. Larsen, Michael Christiansen, Michael Theisen</w:t>
      </w:r>
      <w:r>
        <w:t xml:space="preserve"> (2011). </w:t>
      </w:r>
      <w:r>
        <w:t xml:space="preserve">Polymorphisms in the RNASE3 Gene Are Associated with Susceptibility to Cerebral Malaria in Ghanaian Children.</w:t>
      </w:r>
      <w:r>
        <w:t xml:space="preserve"> </w:t>
      </w:r>
      <w:r>
        <w:rPr>
          <w:i/>
        </w:rPr>
        <w:t xml:space="preserve">PLoS ONE</w:t>
      </w:r>
      <w:r>
        <w:t xml:space="preserve">.</w:t>
      </w:r>
      <w:r>
        <w:t xml:space="preserve"> </w:t>
      </w:r>
      <w:hyperlink xmlns:r="http://schemas.openxmlformats.org/officeDocument/2006/relationships" w:history="true" r:id="Rf27e14a73e1c4551">
        <w:r>
          <w:rPr>
            <w:rStyle w:val="Hyperlink"/>
          </w:rPr>
          <w:t xml:space="preserve">https://doi.org/10.1371/journal.pone.0029465</w:t>
        </w:r>
      </w:hyperlink>
    </w:p>
    <w:p>
      <w:pPr>
        <w:tabs>
          <w:tab w:val="left" w:pos="454"/>
        </w:tabs>
        <w:spacing w:after="80"/>
        <w:ind w:left="454" w:hanging="454"/>
      </w:pPr>
      <w:r>
        <w:rPr>
          <w:rStyle w:val="Muted"/>
        </w:rPr>
        <w:t xml:space="preserve">110.</w:t>
      </w:r>
      <w:r>
        <w:tab/>
      </w:r>
      <w:r>
        <w:t xml:space="preserve">Kwaku Poku Asante, Salim Abdulla, Selidji Agnandji, John Lyimo, Johan Vekemans, Solange Soulanoudjingar, Ruth Owusu, Mwanajaa Shomari, Amanda Leach, Erik Jongert, … </w:t>
      </w:r>
      <w:r>
        <w:rPr>
          <w:b/>
        </w:rPr>
        <w:t xml:space="preserve">George Adjei</w:t>
      </w:r>
      <w:r>
        <w:t xml:space="preserve"> and 31 others</w:t>
      </w:r>
      <w:r>
        <w:t xml:space="preserve"> (2011). </w:t>
      </w:r>
      <w:r>
        <w:t xml:space="preserve">Safety and efficacy of the RTS,S/AS01E candidate malaria vaccine given with expanded-programme-on-immunisation vaccines: 19 month follow-up of a randomised, open-label, phase 2 trial.</w:t>
      </w:r>
      <w:r>
        <w:t xml:space="preserve"> </w:t>
      </w:r>
      <w:r>
        <w:rPr>
          <w:i/>
        </w:rPr>
        <w:t xml:space="preserve">The Lancet Infectious Diseases</w:t>
      </w:r>
      <w:r>
        <w:t xml:space="preserve">.</w:t>
      </w:r>
      <w:r>
        <w:t xml:space="preserve"> </w:t>
      </w:r>
      <w:hyperlink xmlns:r="http://schemas.openxmlformats.org/officeDocument/2006/relationships" w:history="true" r:id="R0800d33c4e5d4bfb">
        <w:r>
          <w:rPr>
            <w:rStyle w:val="Hyperlink"/>
          </w:rPr>
          <w:t xml:space="preserve">https://doi.org/10.1016/s1473-3099(11)70100-1</w:t>
        </w:r>
      </w:hyperlink>
    </w:p>
    <w:p>
      <w:pPr>
        <w:tabs>
          <w:tab w:val="left" w:pos="454"/>
        </w:tabs>
        <w:spacing w:after="80"/>
        <w:ind w:left="454" w:hanging="454"/>
      </w:pPr>
      <w:r>
        <w:rPr>
          <w:rStyle w:val="Muted"/>
        </w:rPr>
        <w:t xml:space="preserve">111.</w:t>
      </w:r>
      <w:r>
        <w:tab/>
      </w:r>
      <w:r>
        <w:t xml:space="preserve">Daniel Ansong, Kwaku P. Asante, Johan Vekemans, Sandra K. Owusu, Ruth Owusu, Naana A. W. Brobby, David Dosoo, Alex Osei-Akoto, Kingsley Osei-Kwakye, Emmanuel Asafo-Adjei, … </w:t>
      </w:r>
      <w:r>
        <w:rPr>
          <w:b/>
        </w:rPr>
        <w:t xml:space="preserve">George Adjei</w:t>
      </w:r>
      <w:r>
        <w:t xml:space="preserve"> and 18 others</w:t>
      </w:r>
      <w:r>
        <w:t xml:space="preserve"> (2011). </w:t>
      </w:r>
      <w:r>
        <w:t xml:space="preserve">T Cell Responses to the RTS,S/AS01E and RTS,S/AS02D Malaria Candidate Vaccines Administered According to Different Schedules to Ghanaian Children.</w:t>
      </w:r>
      <w:r>
        <w:t xml:space="preserve"> </w:t>
      </w:r>
      <w:r>
        <w:rPr>
          <w:i/>
        </w:rPr>
        <w:t xml:space="preserve">PLoS ONE</w:t>
      </w:r>
      <w:r>
        <w:t xml:space="preserve">.</w:t>
      </w:r>
      <w:r>
        <w:t xml:space="preserve"> </w:t>
      </w:r>
      <w:hyperlink xmlns:r="http://schemas.openxmlformats.org/officeDocument/2006/relationships" w:history="true" r:id="Rcb5574b96ede48c7">
        <w:r>
          <w:rPr>
            <w:rStyle w:val="Hyperlink"/>
          </w:rPr>
          <w:t xml:space="preserve">https://doi.org/10.1371/journal.pone.0018891</w:t>
        </w:r>
      </w:hyperlink>
    </w:p>
    <w:p>
      <w:pPr>
        <w:tabs>
          <w:tab w:val="left" w:pos="454"/>
        </w:tabs>
        <w:spacing w:after="80"/>
        <w:ind w:left="454" w:hanging="454"/>
      </w:pPr>
      <w:r>
        <w:rPr>
          <w:rStyle w:val="Muted"/>
        </w:rPr>
        <w:t xml:space="preserve">112.</w:t>
      </w:r>
      <w:r>
        <w:tab/>
      </w:r>
      <w:r>
        <w:t xml:space="preserve">Yeetey Enuameh, Emmanuel Koku, </w:t>
      </w:r>
      <w:r>
        <w:rPr>
          <w:b/>
        </w:rPr>
        <w:t xml:space="preserve">George Adjei</w:t>
      </w:r>
      <w:r>
        <w:t xml:space="preserve">, Livesy Abokyi, Charlotte Tawiah, Thomas Gyan</w:t>
      </w:r>
      <w:r>
        <w:t xml:space="preserve"> (2011). </w:t>
      </w:r>
      <w:r>
        <w:t xml:space="preserve">The Effectiveness of Population Based Risk Reduction Programs and Services in Reducing Risky Sexual Behavior among Young People in Developing Countries.</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f2d0b463ce624ca9">
        <w:r>
          <w:rPr>
            <w:rStyle w:val="Hyperlink"/>
          </w:rPr>
          <w:t xml:space="preserve">https://doi.org/10.11124/01938924-201109641-00028</w:t>
        </w:r>
      </w:hyperlink>
    </w:p>
    <w:p>
      <w:pPr>
        <w:tabs>
          <w:tab w:val="left" w:pos="454"/>
        </w:tabs>
        <w:spacing w:after="80"/>
        <w:ind w:left="454" w:hanging="454"/>
      </w:pPr>
      <w:r>
        <w:rPr>
          <w:rStyle w:val="Muted"/>
        </w:rPr>
        <w:t xml:space="preserve">113.</w:t>
      </w:r>
      <w:r>
        <w:tab/>
      </w:r>
      <w:r>
        <w:t xml:space="preserve">Asahngwa Constantine, </w:t>
      </w:r>
      <w:r>
        <w:rPr>
          <w:b/>
        </w:rPr>
        <w:t xml:space="preserve">George Adjei</w:t>
      </w:r>
      <w:r>
        <w:t xml:space="preserve">, Fonsah Julius, Yeetey Enuameh</w:t>
      </w:r>
      <w:r>
        <w:t xml:space="preserve"> (2011). </w:t>
      </w:r>
      <w:r>
        <w:t xml:space="preserve">The experience of people living with epilepsy in developing countries: a systematic review.</w:t>
      </w:r>
      <w:r>
        <w:t xml:space="preserve"> </w:t>
      </w:r>
      <w:r>
        <w:rPr>
          <w:i/>
        </w:rPr>
        <w:t xml:space="preserve">JBI Library of Systematic Reviews</w:t>
      </w:r>
      <w:r>
        <w:t xml:space="preserve">.</w:t>
      </w:r>
      <w:r>
        <w:t xml:space="preserve"> </w:t>
      </w:r>
      <w:hyperlink xmlns:r="http://schemas.openxmlformats.org/officeDocument/2006/relationships" w:history="true" r:id="R73fa9bcc3f094fff">
        <w:r>
          <w:rPr>
            <w:rStyle w:val="Hyperlink"/>
          </w:rPr>
          <w:t xml:space="preserve">https://doi.org/10.11124/jbisrir-2011-320</w:t>
        </w:r>
      </w:hyperlink>
    </w:p>
    <w:p>
      <w:pPr>
        <w:tabs>
          <w:tab w:val="left" w:pos="454"/>
        </w:tabs>
        <w:spacing w:after="80"/>
        <w:ind w:left="454" w:hanging="454"/>
      </w:pPr>
      <w:r>
        <w:rPr>
          <w:rStyle w:val="Muted"/>
        </w:rPr>
        <w:t xml:space="preserve">114.</w:t>
      </w:r>
      <w:r>
        <w:tab/>
      </w:r>
      <w:r>
        <w:rPr>
          <w:b/>
        </w:rPr>
        <w:t xml:space="preserve">G.O Adjei</w:t>
      </w:r>
      <w:r>
        <w:t xml:space="preserve">, B.Q Goka, O.P Rodrigues, L.C.G Hoegberg, M Alifrangis, J Kurtzhals</w:t>
      </w:r>
      <w:r>
        <w:t xml:space="preserve"> (2010). </w:t>
      </w:r>
      <w:r>
        <w:t xml:space="preserve">Amodiaquine-associated adverse effects after inadvertent overdose and after a standard therapeutic dose.</w:t>
      </w:r>
      <w:r>
        <w:t xml:space="preserve"> </w:t>
      </w:r>
      <w:r>
        <w:rPr>
          <w:i/>
        </w:rPr>
        <w:t xml:space="preserve">Ghana Medical Journal</w:t>
      </w:r>
      <w:r>
        <w:t xml:space="preserve">.</w:t>
      </w:r>
      <w:r>
        <w:t xml:space="preserve"> </w:t>
      </w:r>
      <w:hyperlink xmlns:r="http://schemas.openxmlformats.org/officeDocument/2006/relationships" w:history="true" r:id="R6680085f76554a02">
        <w:r>
          <w:rPr>
            <w:rStyle w:val="Hyperlink"/>
          </w:rPr>
          <w:t xml:space="preserve">https://doi.org/10.4314/gmj.v43i3.55340</w:t>
        </w:r>
      </w:hyperlink>
    </w:p>
    <w:p>
      <w:pPr>
        <w:tabs>
          <w:tab w:val="left" w:pos="454"/>
        </w:tabs>
        <w:spacing w:after="80"/>
        <w:ind w:left="454" w:hanging="454"/>
      </w:pPr>
      <w:r>
        <w:rPr>
          <w:rStyle w:val="Muted"/>
        </w:rPr>
        <w:t xml:space="preserve">115.</w:t>
      </w:r>
      <w:r>
        <w:tab/>
      </w:r>
      <w:r>
        <w:t xml:space="preserve">Selidji T. Agnandji, Kwaku Poku Asante, John Lyimo, Johan Vekemans, Solange S. Soulanoudjingar, Ruth Owusu, Mwanajaa Shomari, Amanda Leach, Jose Fernandes, David Dosoo, … </w:t>
      </w:r>
      <w:r>
        <w:rPr>
          <w:b/>
        </w:rPr>
        <w:t xml:space="preserve">George Adjei</w:t>
      </w:r>
      <w:r>
        <w:t xml:space="preserve"> and 31 others</w:t>
      </w:r>
      <w:r>
        <w:t xml:space="preserve"> (2010). </w:t>
      </w:r>
      <w:r>
        <w:t xml:space="preserve">Evaluation of the Safety and Immunogenicity of the RTS,S/AS01EMalaria Candidate Vaccine When Integrated in the Expanded Program of Immunization.</w:t>
      </w:r>
      <w:r>
        <w:t xml:space="preserve"> </w:t>
      </w:r>
      <w:r>
        <w:rPr>
          <w:i/>
        </w:rPr>
        <w:t xml:space="preserve">The Journal of Infectious Diseases</w:t>
      </w:r>
      <w:r>
        <w:t xml:space="preserve">.</w:t>
      </w:r>
      <w:r>
        <w:t xml:space="preserve"> </w:t>
      </w:r>
      <w:hyperlink xmlns:r="http://schemas.openxmlformats.org/officeDocument/2006/relationships" w:history="true" r:id="R215230ecd198438b">
        <w:r>
          <w:rPr>
            <w:rStyle w:val="Hyperlink"/>
          </w:rPr>
          <w:t xml:space="preserve">https://doi.org/10.1086/656190</w:t>
        </w:r>
      </w:hyperlink>
    </w:p>
    <w:p>
      <w:pPr>
        <w:tabs>
          <w:tab w:val="left" w:pos="454"/>
        </w:tabs>
        <w:spacing w:after="80"/>
        <w:ind w:left="454" w:hanging="454"/>
      </w:pPr>
      <w:r>
        <w:rPr>
          <w:rStyle w:val="Muted"/>
        </w:rPr>
        <w:t xml:space="preserve">116.</w:t>
      </w:r>
      <w:r>
        <w:tab/>
      </w:r>
      <w:r>
        <w:rPr>
          <w:b/>
        </w:rPr>
        <w:t xml:space="preserve">G.O Adjei</w:t>
      </w:r>
      <w:r>
        <w:t xml:space="preserve">, A.K Darkwah, B.Q Goka, C Bart-plang</w:t>
      </w:r>
      <w:r>
        <w:t xml:space="preserve"> (2010). </w:t>
      </w:r>
      <w:r>
        <w:t xml:space="preserve">Parents’ perceptions, attitudes and acceptability of Treatment of childhood malaria with artemisinin combination therapies in Ghana.</w:t>
      </w:r>
      <w:r>
        <w:t xml:space="preserve"> </w:t>
      </w:r>
      <w:r>
        <w:rPr>
          <w:i/>
        </w:rPr>
        <w:t xml:space="preserve">Ghana Medical Journal</w:t>
      </w:r>
      <w:r>
        <w:t xml:space="preserve">.</w:t>
      </w:r>
      <w:r>
        <w:t xml:space="preserve"> </w:t>
      </w:r>
      <w:hyperlink xmlns:r="http://schemas.openxmlformats.org/officeDocument/2006/relationships" w:history="true" r:id="R3edff2c3d0864901">
        <w:r>
          <w:rPr>
            <w:rStyle w:val="Hyperlink"/>
          </w:rPr>
          <w:t xml:space="preserve">https://doi.org/10.4314/gmj.v43i3.55324</w:t>
        </w:r>
      </w:hyperlink>
    </w:p>
    <w:p>
      <w:pPr>
        <w:tabs>
          <w:tab w:val="left" w:pos="454"/>
        </w:tabs>
        <w:spacing w:after="80"/>
        <w:ind w:left="454" w:hanging="454"/>
      </w:pPr>
      <w:r>
        <w:rPr>
          <w:rStyle w:val="Muted"/>
        </w:rPr>
        <w:t xml:space="preserve">117.</w:t>
      </w:r>
      <w:r>
        <w:tab/>
      </w:r>
      <w:r>
        <w:t xml:space="preserve">Vera A Essuman, Christine T Ntim-Amponsah, Birgitte S Astrup, </w:t>
      </w:r>
      <w:r>
        <w:rPr>
          <w:b/>
        </w:rPr>
        <w:t xml:space="preserve">George O Adjei</w:t>
      </w:r>
      <w:r>
        <w:t xml:space="preserve">, Jorgen AL Kurtzhals, Thomas A Ndanu, Bamenla Goka</w:t>
      </w:r>
      <w:r>
        <w:t xml:space="preserve"> (2010). </w:t>
      </w:r>
      <w:r>
        <w:t xml:space="preserve">Retinopathy in severe malaria in Ghanaian children - overlap between fundus changes in cerebral and non-cerebral malaria.</w:t>
      </w:r>
      <w:r>
        <w:t xml:space="preserve"> </w:t>
      </w:r>
      <w:r>
        <w:rPr>
          <w:i/>
        </w:rPr>
        <w:t xml:space="preserve">Malaria Journal</w:t>
      </w:r>
      <w:r>
        <w:t xml:space="preserve">.</w:t>
      </w:r>
      <w:r>
        <w:t xml:space="preserve"> </w:t>
      </w:r>
      <w:hyperlink xmlns:r="http://schemas.openxmlformats.org/officeDocument/2006/relationships" w:history="true" r:id="R82777c004e4748a3">
        <w:r>
          <w:rPr>
            <w:rStyle w:val="Hyperlink"/>
          </w:rPr>
          <w:t xml:space="preserve">https://doi.org/10.1186/1475-2875-9-232</w:t>
        </w:r>
      </w:hyperlink>
    </w:p>
    <w:p>
      <w:pPr>
        <w:tabs>
          <w:tab w:val="left" w:pos="454"/>
        </w:tabs>
        <w:spacing w:after="80"/>
        <w:ind w:left="454" w:hanging="454"/>
      </w:pPr>
      <w:r>
        <w:rPr>
          <w:rStyle w:val="Muted"/>
        </w:rPr>
        <w:t xml:space="preserve">118.</w:t>
      </w:r>
      <w:r>
        <w:tab/>
      </w:r>
      <w:r>
        <w:t xml:space="preserve">Yeetey Enuameh, Livesy Abokyi, </w:t>
      </w:r>
      <w:r>
        <w:rPr>
          <w:b/>
        </w:rPr>
        <w:t xml:space="preserve">George Adjei</w:t>
      </w:r>
      <w:r>
        <w:t xml:space="preserve"> (2010). </w:t>
      </w:r>
      <w:r>
        <w:t xml:space="preserve">The experience of living with chronic manifestations of Lymphatic Filariasis among patients 15 years and older in developing countries: a systematic review.</w:t>
      </w:r>
      <w:r>
        <w:t xml:space="preserve"> </w:t>
      </w:r>
      <w:r>
        <w:rPr>
          <w:i/>
        </w:rPr>
        <w:t xml:space="preserve">JBI Library of Systematic Reviews</w:t>
      </w:r>
      <w:r>
        <w:t xml:space="preserve">.</w:t>
      </w:r>
      <w:r>
        <w:t xml:space="preserve"> </w:t>
      </w:r>
      <w:hyperlink xmlns:r="http://schemas.openxmlformats.org/officeDocument/2006/relationships" w:history="true" r:id="R4e5b97dc746644eb">
        <w:r>
          <w:rPr>
            <w:rStyle w:val="Hyperlink"/>
          </w:rPr>
          <w:t xml:space="preserve">https://doi.org/10.11124/jbisrir-2010-131</w:t>
        </w:r>
      </w:hyperlink>
    </w:p>
    <w:p>
      <w:pPr>
        <w:tabs>
          <w:tab w:val="left" w:pos="454"/>
        </w:tabs>
        <w:spacing w:after="80"/>
        <w:ind w:left="454" w:hanging="454"/>
      </w:pPr>
      <w:r>
        <w:rPr>
          <w:rStyle w:val="Muted"/>
        </w:rPr>
        <w:t xml:space="preserve">119.</w:t>
      </w:r>
      <w:r>
        <w:tab/>
      </w:r>
      <w:r>
        <w:t xml:space="preserve">Kwaku Poku Asante, Ruth Owusu, David Dosoo, Elizabeth Awini, </w:t>
      </w:r>
      <w:r>
        <w:rPr>
          <w:b/>
        </w:rPr>
        <w:t xml:space="preserve">George Adjei</w:t>
      </w:r>
      <w:r>
        <w:t xml:space="preserve">, Seeba Amenga Etego, Daniel Chandramohan, Seth Owusu-Agyei</w:t>
      </w:r>
      <w:r>
        <w:t xml:space="preserve"> (2009). </w:t>
      </w:r>
      <w:r>
        <w:t xml:space="preserve">Adherence to Artesunate-Amodiaquine Therapy for Uncomplicated Malaria in Rural Ghana: A Randomised Trial of Supervised versus Unsupervised Drug Administration.</w:t>
      </w:r>
      <w:r>
        <w:t xml:space="preserve"> </w:t>
      </w:r>
      <w:r>
        <w:rPr>
          <w:i/>
        </w:rPr>
        <w:t xml:space="preserve">Journal of Tropical Medicine</w:t>
      </w:r>
      <w:r>
        <w:t xml:space="preserve">.</w:t>
      </w:r>
      <w:r>
        <w:t xml:space="preserve"> </w:t>
      </w:r>
      <w:hyperlink xmlns:r="http://schemas.openxmlformats.org/officeDocument/2006/relationships" w:history="true" r:id="R987773caaf454571">
        <w:r>
          <w:rPr>
            <w:rStyle w:val="Hyperlink"/>
          </w:rPr>
          <w:t xml:space="preserve">https://doi.org/10.1155/2009/529583</w:t>
        </w:r>
      </w:hyperlink>
    </w:p>
    <w:p>
      <w:pPr>
        <w:tabs>
          <w:tab w:val="left" w:pos="454"/>
        </w:tabs>
        <w:spacing w:after="80"/>
        <w:ind w:left="454" w:hanging="454"/>
      </w:pPr>
      <w:r>
        <w:rPr>
          <w:rStyle w:val="Muted"/>
        </w:rPr>
        <w:t xml:space="preserve">120.</w:t>
      </w:r>
      <w:r>
        <w:tab/>
      </w:r>
      <w:r>
        <w:rPr>
          <w:b/>
        </w:rPr>
        <w:t xml:space="preserve">GO Adjei</w:t>
      </w:r>
      <w:r>
        <w:t xml:space="preserve"> (2009). </w:t>
      </w:r>
      <w:r>
        <w:t xml:space="preserve">An oral antimalaial for uncomlicated malaria in children.</w:t>
      </w:r>
      <w:r>
        <w:t xml:space="preserve"> </w:t>
      </w:r>
      <w:r>
        <w:rPr>
          <w:i/>
        </w:rPr>
        <w:t xml:space="preserve">Expert Rev Anti Infect Ther.</w:t>
      </w:r>
      <w:r>
        <w:t xml:space="preserve">.</w:t>
      </w:r>
      <w:r>
        <w:t xml:space="preserve"> </w:t>
      </w:r>
      <w:hyperlink xmlns:r="http://schemas.openxmlformats.org/officeDocument/2006/relationships" w:history="true" r:id="R476301b21eca44c9">
        <w:r>
          <w:rPr>
            <w:rStyle w:val="Hyperlink"/>
          </w:rPr>
          <w:t xml:space="preserve">https://scholar.google.com/scholar?cluster=9009613093016330553&amp;hl=en&amp;oi=scholarr</w:t>
        </w:r>
      </w:hyperlink>
    </w:p>
    <w:p>
      <w:pPr>
        <w:tabs>
          <w:tab w:val="left" w:pos="454"/>
        </w:tabs>
        <w:spacing w:after="80"/>
        <w:ind w:left="454" w:hanging="454"/>
      </w:pPr>
      <w:r>
        <w:rPr>
          <w:rStyle w:val="Muted"/>
        </w:rPr>
        <w:t xml:space="preserve">121.</w:t>
      </w:r>
      <w:r>
        <w:tab/>
      </w:r>
      <w:r>
        <w:rPr>
          <w:b/>
        </w:rPr>
        <w:t xml:space="preserve">George O Adjei</w:t>
      </w:r>
      <w:r>
        <w:t xml:space="preserve">, Bamenla Q Goka, Fred Binka, Jorgen AL Kurtzhals</w:t>
      </w:r>
      <w:r>
        <w:t xml:space="preserve"> (2009). </w:t>
      </w:r>
      <w:r>
        <w:t xml:space="preserve">Artemether–lumefantrine: an oral antimalarial for uncomplicated malaria in children.</w:t>
      </w:r>
      <w:r>
        <w:t xml:space="preserve"> </w:t>
      </w:r>
      <w:r>
        <w:rPr>
          <w:i/>
        </w:rPr>
        <w:t xml:space="preserve">Expert Review of Anti-infective Therapy</w:t>
      </w:r>
      <w:r>
        <w:t xml:space="preserve">.</w:t>
      </w:r>
      <w:r>
        <w:t xml:space="preserve"> </w:t>
      </w:r>
      <w:hyperlink xmlns:r="http://schemas.openxmlformats.org/officeDocument/2006/relationships" w:history="true" r:id="R9aa52a7a96eb4466">
        <w:r>
          <w:rPr>
            <w:rStyle w:val="Hyperlink"/>
          </w:rPr>
          <w:t xml:space="preserve">https://doi.org/10.1586/eri.09.53</w:t>
        </w:r>
      </w:hyperlink>
    </w:p>
    <w:p>
      <w:pPr>
        <w:tabs>
          <w:tab w:val="left" w:pos="454"/>
        </w:tabs>
        <w:spacing w:after="80"/>
        <w:ind w:left="454" w:hanging="454"/>
      </w:pPr>
      <w:r>
        <w:rPr>
          <w:rStyle w:val="Muted"/>
        </w:rPr>
        <w:t xml:space="preserve">122.</w:t>
      </w:r>
      <w:r>
        <w:tab/>
      </w:r>
      <w:r>
        <w:rPr>
          <w:b/>
        </w:rPr>
        <w:t xml:space="preserve">George O. Adjei</w:t>
      </w:r>
      <w:r>
        <w:t xml:space="preserve">, William Kudzi, Alexander Dodoo, Jorgen A.L. Kurtzhals</w:t>
      </w:r>
      <w:r>
        <w:t xml:space="preserve"> (2009). </w:t>
      </w:r>
      <w:r>
        <w:t xml:space="preserve">Artesunate plus amodiaquine combination therapy: reviewing the evidence.</w:t>
      </w:r>
      <w:r>
        <w:t xml:space="preserve"> </w:t>
      </w:r>
      <w:r>
        <w:rPr>
          <w:i/>
        </w:rPr>
        <w:t xml:space="preserve">Drug Development Research</w:t>
      </w:r>
      <w:r>
        <w:t xml:space="preserve">.</w:t>
      </w:r>
      <w:r>
        <w:t xml:space="preserve"> </w:t>
      </w:r>
      <w:hyperlink xmlns:r="http://schemas.openxmlformats.org/officeDocument/2006/relationships" w:history="true" r:id="Rf27b8b8a42d2471d">
        <w:r>
          <w:rPr>
            <w:rStyle w:val="Hyperlink"/>
          </w:rPr>
          <w:t xml:space="preserve">https://doi.org/10.1002/ddr.20346</w:t>
        </w:r>
      </w:hyperlink>
    </w:p>
    <w:p>
      <w:pPr>
        <w:tabs>
          <w:tab w:val="left" w:pos="454"/>
        </w:tabs>
        <w:spacing w:after="80"/>
        <w:ind w:left="454" w:hanging="454"/>
      </w:pPr>
      <w:r>
        <w:rPr>
          <w:rStyle w:val="Muted"/>
        </w:rPr>
        <w:t xml:space="preserve">123.</w:t>
      </w:r>
      <w:r>
        <w:tab/>
      </w:r>
      <w:r>
        <w:t xml:space="preserve">Ben Gyan, Bamenla Quarm Goka, </w:t>
      </w:r>
      <w:r>
        <w:rPr>
          <w:b/>
        </w:rPr>
        <w:t xml:space="preserve">George O. Adjei</w:t>
      </w:r>
      <w:r>
        <w:t xml:space="preserve">, John K. A. Tetteh, Kwadwo Asamoah Kusi, Anastasia Aikins, Daniel Dodoo, Martin L. Lesser, Cristina P. Sison, Sanchita Das, Marion E. Howard, Elizabeth Milbank, Kimberly Fischer, Shahin Rafii, David Jin, Linnie M. Golightly</w:t>
      </w:r>
      <w:r>
        <w:t xml:space="preserve"> (2009). </w:t>
      </w:r>
      <w:r>
        <w:t xml:space="preserve">Cerebral Malaria Is Associated with Low Levels of Circulating Endothelial Progenitor Cells in African Children.</w:t>
      </w:r>
      <w:r>
        <w:t xml:space="preserve"> </w:t>
      </w:r>
      <w:r>
        <w:rPr>
          <w:i/>
        </w:rPr>
        <w:t xml:space="preserve">American Journal of Tropical Medicine and Hygiene</w:t>
      </w:r>
      <w:r>
        <w:t xml:space="preserve">.</w:t>
      </w:r>
      <w:r>
        <w:t xml:space="preserve"> </w:t>
      </w:r>
      <w:hyperlink xmlns:r="http://schemas.openxmlformats.org/officeDocument/2006/relationships" w:history="true" r:id="R2f7b1a9ac4a34db1">
        <w:r>
          <w:rPr>
            <w:rStyle w:val="Hyperlink"/>
          </w:rPr>
          <w:t xml:space="preserve">https://doi.org/10.4269/ajtmh.2009.80.541</w:t>
        </w:r>
      </w:hyperlink>
    </w:p>
    <w:p>
      <w:pPr>
        <w:tabs>
          <w:tab w:val="left" w:pos="454"/>
        </w:tabs>
        <w:spacing w:after="80"/>
        <w:ind w:left="454" w:hanging="454"/>
      </w:pPr>
      <w:r>
        <w:rPr>
          <w:rStyle w:val="Muted"/>
        </w:rPr>
        <w:t xml:space="preserve">124.</w:t>
      </w:r>
      <w:r>
        <w:tab/>
      </w:r>
      <w:r>
        <w:t xml:space="preserve">Seth Owusu-Agyei, Kwaku Poku Asante, Martin Adjuik, </w:t>
      </w:r>
      <w:r>
        <w:rPr>
          <w:b/>
        </w:rPr>
        <w:t xml:space="preserve">George Adjei</w:t>
      </w:r>
      <w:r>
        <w:t xml:space="preserve">, Elizabeth Awini, Mohammed Adams, Sam Newton, David Dosoo, Dominic Dery, Akua Agyeman-Budu, John Gyapong, Brian Greenwood, Daniel Chandramohan</w:t>
      </w:r>
      <w:r>
        <w:t xml:space="preserve"> (2009). </w:t>
      </w:r>
      <w:r>
        <w:t xml:space="preserve">Epidemiology of malaria in the forest-savanna transitional zone of Ghana.</w:t>
      </w:r>
      <w:r>
        <w:t xml:space="preserve"> </w:t>
      </w:r>
      <w:r>
        <w:rPr>
          <w:i/>
        </w:rPr>
        <w:t xml:space="preserve">Malaria Journal</w:t>
      </w:r>
      <w:r>
        <w:t xml:space="preserve">.</w:t>
      </w:r>
      <w:r>
        <w:t xml:space="preserve"> </w:t>
      </w:r>
      <w:hyperlink xmlns:r="http://schemas.openxmlformats.org/officeDocument/2006/relationships" w:history="true" r:id="Rd10a02fdbd3e492b">
        <w:r>
          <w:rPr>
            <w:rStyle w:val="Hyperlink"/>
          </w:rPr>
          <w:t xml:space="preserve">https://doi.org/10.1186/1475-2875-8-220</w:t>
        </w:r>
      </w:hyperlink>
    </w:p>
    <w:p>
      <w:pPr>
        <w:tabs>
          <w:tab w:val="left" w:pos="454"/>
        </w:tabs>
        <w:spacing w:after="80"/>
        <w:ind w:left="454" w:hanging="454"/>
      </w:pPr>
      <w:r>
        <w:rPr>
          <w:rStyle w:val="Muted"/>
        </w:rPr>
        <w:t xml:space="preserve">125.</w:t>
      </w:r>
      <w:r>
        <w:tab/>
      </w:r>
      <w:r>
        <w:t xml:space="preserve">Seth Owusu-Agyei, Daniel Ansong, Kwaku Asante, Sandra Kwarteng Owusu, Ruth Owusu, Naana Ayiwa Wireko Brobby, David Dosoo, Alex Osei Akoto, Kingsley Osei-Kwakye, Emmanuel Asafo Adjei, … </w:t>
      </w:r>
      <w:r>
        <w:rPr>
          <w:b/>
        </w:rPr>
        <w:t xml:space="preserve">George Adjei</w:t>
      </w:r>
      <w:r>
        <w:t xml:space="preserve"> and 21 others</w:t>
      </w:r>
      <w:r>
        <w:t xml:space="preserve"> (2009). </w:t>
      </w:r>
      <w:r>
        <w:t xml:space="preserve">Randomized Controlled Trial of RTS,S/AS02D and RTS,S/AS01E Malaria Candidate Vaccines Given According to Different Schedules in Ghanaian Children.</w:t>
      </w:r>
      <w:r>
        <w:t xml:space="preserve"> </w:t>
      </w:r>
      <w:r>
        <w:rPr>
          <w:i/>
        </w:rPr>
        <w:t xml:space="preserve">PLoS ONE</w:t>
      </w:r>
      <w:r>
        <w:t xml:space="preserve">.</w:t>
      </w:r>
      <w:r>
        <w:t xml:space="preserve"> </w:t>
      </w:r>
      <w:hyperlink xmlns:r="http://schemas.openxmlformats.org/officeDocument/2006/relationships" w:history="true" r:id="Rc66d30c0ad0849e2">
        <w:r>
          <w:rPr>
            <w:rStyle w:val="Hyperlink"/>
          </w:rPr>
          <w:t xml:space="preserve">https://doi.org/10.1371/journal.pone.0007302</w:t>
        </w:r>
      </w:hyperlink>
    </w:p>
    <w:p>
      <w:pPr>
        <w:tabs>
          <w:tab w:val="left" w:pos="454"/>
        </w:tabs>
        <w:spacing w:after="80"/>
        <w:ind w:left="454" w:hanging="454"/>
      </w:pPr>
      <w:r>
        <w:rPr>
          <w:rStyle w:val="Muted"/>
        </w:rPr>
        <w:t xml:space="preserve">126.</w:t>
      </w:r>
      <w:r>
        <w:tab/>
      </w:r>
      <w:r>
        <w:rPr>
          <w:b/>
        </w:rPr>
        <w:t xml:space="preserve">George O Adjei</w:t>
      </w:r>
      <w:r>
        <w:t xml:space="preserve">, Jorgen AL Kurtzhals, Onike P Rodrigues, Michael Alifrangis, Lotte CG Hoegberg, Emmanuel D Kitcher, Ebenezer V Badoe, Roberta Lamptey, Bamenla Q Goka</w:t>
      </w:r>
      <w:r>
        <w:t xml:space="preserve"> (2008). </w:t>
      </w:r>
      <w:r>
        <w:t xml:space="preserve">Amodiaquine-artesunate vs artemether-lumefantrine for uncomplicated malaria in Ghanaian children: a randomized efficacy and safety trial with one year follow-up.</w:t>
      </w:r>
      <w:r>
        <w:t xml:space="preserve"> </w:t>
      </w:r>
      <w:r>
        <w:rPr>
          <w:i/>
        </w:rPr>
        <w:t xml:space="preserve">Malaria Journal</w:t>
      </w:r>
      <w:r>
        <w:t xml:space="preserve">.</w:t>
      </w:r>
      <w:r>
        <w:t xml:space="preserve"> </w:t>
      </w:r>
      <w:hyperlink xmlns:r="http://schemas.openxmlformats.org/officeDocument/2006/relationships" w:history="true" r:id="R2635e94550a64cd7">
        <w:r>
          <w:rPr>
            <w:rStyle w:val="Hyperlink"/>
          </w:rPr>
          <w:t xml:space="preserve">https://doi.org/10.1186/1475-2875-7-127</w:t>
        </w:r>
      </w:hyperlink>
    </w:p>
    <w:p>
      <w:pPr>
        <w:tabs>
          <w:tab w:val="left" w:pos="454"/>
        </w:tabs>
        <w:spacing w:after="80"/>
        <w:ind w:left="454" w:hanging="454"/>
      </w:pPr>
      <w:r>
        <w:rPr>
          <w:rStyle w:val="Muted"/>
        </w:rPr>
        <w:t xml:space="preserve">127.</w:t>
      </w:r>
      <w:r>
        <w:tab/>
      </w:r>
      <w:r>
        <w:rPr>
          <w:b/>
        </w:rPr>
        <w:t xml:space="preserve">George O. Adjei</w:t>
      </w:r>
      <w:r>
        <w:t xml:space="preserve">, Kim Kristensen, Bamenla Q. Goka, Lotte C. G. Hoegberg, Michael Alifrangis, Onike P. Rodrigues, Jorgen A. L. Kurtzhals</w:t>
      </w:r>
      <w:r>
        <w:t xml:space="preserve"> (2008). </w:t>
      </w:r>
      <w:r>
        <w:t xml:space="preserve">Effect of Concomitant Artesunate Administration and Cytochrome P4502C8 Polymorphisms on the Pharmacokinetics of Amodiaquine in Ghanaian Children with Uncomplicated Malaria.</w:t>
      </w:r>
      <w:r>
        <w:t xml:space="preserve"> </w:t>
      </w:r>
      <w:r>
        <w:rPr>
          <w:i/>
        </w:rPr>
        <w:t xml:space="preserve">Antimicrobial Agents and Chemotherapy</w:t>
      </w:r>
      <w:r>
        <w:t xml:space="preserve">.</w:t>
      </w:r>
      <w:r>
        <w:t xml:space="preserve"> </w:t>
      </w:r>
      <w:hyperlink xmlns:r="http://schemas.openxmlformats.org/officeDocument/2006/relationships" w:history="true" r:id="R831bc15037c34b99">
        <w:r>
          <w:rPr>
            <w:rStyle w:val="Hyperlink"/>
          </w:rPr>
          <w:t xml:space="preserve">https://doi.org/10.1128/aac.00673-07</w:t>
        </w:r>
      </w:hyperlink>
    </w:p>
    <w:p>
      <w:pPr>
        <w:tabs>
          <w:tab w:val="left" w:pos="454"/>
        </w:tabs>
        <w:spacing w:after="80"/>
        <w:ind w:left="454" w:hanging="454"/>
      </w:pPr>
      <w:r>
        <w:rPr>
          <w:rStyle w:val="Muted"/>
        </w:rPr>
        <w:t xml:space="preserve">128.</w:t>
      </w:r>
      <w:r>
        <w:tab/>
      </w:r>
      <w:r>
        <w:t xml:space="preserve">Kwadwo A. Kusi, Ben A. Gyan, Bamenla Q. Goka, Daniel Dodoo, </w:t>
      </w:r>
      <w:r>
        <w:rPr>
          <w:b/>
        </w:rPr>
        <w:t xml:space="preserve">George Obeng-Adjei</w:t>
      </w:r>
      <w:r>
        <w:t xml:space="preserve">, Marita Troye-Blomberg, Bartholomew D. Akanmori, Jonathan P. Adjimani</w:t>
      </w:r>
      <w:r>
        <w:t xml:space="preserve"> (2008). </w:t>
      </w:r>
      <w:r>
        <w:t xml:space="preserve">Levels of Soluble CD163 and Severity of Malaria in Children in Ghana.</w:t>
      </w:r>
      <w:r>
        <w:t xml:space="preserve"> </w:t>
      </w:r>
      <w:r>
        <w:rPr>
          <w:i/>
        </w:rPr>
        <w:t xml:space="preserve">Clinical and Vaccine Immunology</w:t>
      </w:r>
      <w:r>
        <w:t xml:space="preserve">.</w:t>
      </w:r>
      <w:r>
        <w:t xml:space="preserve"> </w:t>
      </w:r>
      <w:hyperlink xmlns:r="http://schemas.openxmlformats.org/officeDocument/2006/relationships" w:history="true" r:id="R21313c8b13cd4669">
        <w:r>
          <w:rPr>
            <w:rStyle w:val="Hyperlink"/>
          </w:rPr>
          <w:t xml:space="preserve">https://doi.org/10.1128/cvi.00506-07</w:t>
        </w:r>
      </w:hyperlink>
    </w:p>
    <w:p>
      <w:pPr>
        <w:tabs>
          <w:tab w:val="left" w:pos="454"/>
        </w:tabs>
        <w:spacing w:after="80"/>
        <w:ind w:left="454" w:hanging="454"/>
      </w:pPr>
      <w:r>
        <w:rPr>
          <w:rStyle w:val="Muted"/>
        </w:rPr>
        <w:t xml:space="preserve">129.</w:t>
      </w:r>
      <w:r>
        <w:tab/>
      </w:r>
      <w:r>
        <w:rPr>
          <w:b/>
        </w:rPr>
        <w:t xml:space="preserve">GO Adjei</w:t>
      </w:r>
      <w:r>
        <w:t xml:space="preserve"> (2008). </w:t>
      </w:r>
      <w:r>
        <w:t xml:space="preserve">Parents’ perceptions, attitudes and acceptability of treatment of childhood malaria with artemisinin combination therapies in Ghana.</w:t>
      </w:r>
      <w:r>
        <w:t xml:space="preserve"> </w:t>
      </w:r>
      <w:r>
        <w:rPr>
          <w:i/>
        </w:rPr>
        <w:t xml:space="preserve">Ghana Medical Journal</w:t>
      </w:r>
      <w:r>
        <w:t xml:space="preserve">.</w:t>
      </w:r>
    </w:p>
    <w:p>
      <w:pPr>
        <w:tabs>
          <w:tab w:val="left" w:pos="454"/>
        </w:tabs>
        <w:spacing w:after="80"/>
        <w:ind w:left="454" w:hanging="454"/>
      </w:pPr>
      <w:r>
        <w:rPr>
          <w:rStyle w:val="Muted"/>
        </w:rPr>
        <w:t xml:space="preserve">130.</w:t>
      </w:r>
      <w:r>
        <w:tab/>
      </w:r>
      <w:r>
        <w:t xml:space="preserve">Alex Osei-Akoto, D Ansong, </w:t>
      </w:r>
      <w:r>
        <w:rPr>
          <w:b/>
        </w:rPr>
        <w:t xml:space="preserve">G Adjei</w:t>
      </w:r>
      <w:r>
        <w:t xml:space="preserve"> (2008). </w:t>
      </w:r>
      <w:r>
        <w:t xml:space="preserve">Phase II, randomized trial to assess the safety and immunogenicity of the candidate malaria vaccines RTS, S/AS02 and RTS, S/AS01 when given according to different vaccination ….</w:t>
      </w:r>
      <w:r>
        <w:t xml:space="preserve"> </w:t>
      </w:r>
      <w:r>
        <w:rPr>
          <w:i/>
        </w:rPr>
        <w:t xml:space="preserve">The American journal of tropical medicine and hygiene</w:t>
      </w:r>
      <w:r>
        <w:t xml:space="preserve">.</w:t>
      </w:r>
      <w:r>
        <w:t xml:space="preserve"> </w:t>
      </w:r>
      <w:hyperlink xmlns:r="http://schemas.openxmlformats.org/officeDocument/2006/relationships" w:history="true" r:id="R128c3b2e10364f62">
        <w:r>
          <w:rPr>
            <w:rStyle w:val="Hyperlink"/>
          </w:rPr>
          <w:t xml:space="preserve">https://researchonline.lshtm.ac.uk/id/eprint/5838</w:t>
        </w:r>
      </w:hyperlink>
    </w:p>
    <w:p>
      <w:pPr>
        <w:tabs>
          <w:tab w:val="left" w:pos="454"/>
        </w:tabs>
        <w:spacing w:after="80"/>
        <w:ind w:left="454" w:hanging="454"/>
      </w:pPr>
      <w:r>
        <w:rPr>
          <w:rStyle w:val="Muted"/>
        </w:rPr>
        <w:t xml:space="preserve">131.</w:t>
      </w:r>
      <w:r>
        <w:tab/>
      </w:r>
      <w:r>
        <w:t xml:space="preserve">Yeetey Enuameh, Livesy Abokyi, </w:t>
      </w:r>
      <w:r>
        <w:rPr>
          <w:b/>
        </w:rPr>
        <w:t xml:space="preserve">George Adjei</w:t>
      </w:r>
      <w:r>
        <w:t xml:space="preserve"> (2008). </w:t>
      </w:r>
      <w:r>
        <w:t xml:space="preserve">The Experience of Living with Co-Morbidities of Chronic Lymphatic Filariasis among Patients 15 Years and Older in Developing Countries: A Systematic Review.</w:t>
      </w:r>
      <w:r>
        <w:t xml:space="preserve"> </w:t>
      </w:r>
      <w:r>
        <w:rPr>
          <w:i/>
        </w:rPr>
        <w:t xml:space="preserve">The JBI Database of Systematic Reviews and Implementation Reports</w:t>
      </w:r>
      <w:r>
        <w:t xml:space="preserve">.</w:t>
      </w:r>
      <w:r>
        <w:t xml:space="preserve"> </w:t>
      </w:r>
      <w:hyperlink xmlns:r="http://schemas.openxmlformats.org/officeDocument/2006/relationships" w:history="true" r:id="Rbc322d5131564779">
        <w:r>
          <w:rPr>
            <w:rStyle w:val="Hyperlink"/>
          </w:rPr>
          <w:t xml:space="preserve">https://doi.org/10.11124/01938924-200806081-00006</w:t>
        </w:r>
      </w:hyperlink>
    </w:p>
    <w:p>
      <w:pPr>
        <w:tabs>
          <w:tab w:val="left" w:pos="454"/>
        </w:tabs>
        <w:spacing w:after="80"/>
        <w:ind w:left="454" w:hanging="454"/>
      </w:pPr>
      <w:r>
        <w:rPr>
          <w:rStyle w:val="Muted"/>
        </w:rPr>
        <w:t xml:space="preserve">132.</w:t>
      </w:r>
      <w:r>
        <w:tab/>
      </w:r>
      <w:r>
        <w:t xml:space="preserve">Gideon K Helegbe, Bamenla Q Goka, Joergen AL Kurtzhals, Michael M Addae, Edwin Ollaga, John KA Tetteh, Daniel Dodoo, Michael F Ofori, </w:t>
      </w:r>
      <w:r>
        <w:rPr>
          <w:b/>
        </w:rPr>
        <w:t xml:space="preserve">George Obeng-Adjei</w:t>
      </w:r>
      <w:r>
        <w:t xml:space="preserve">, Kenji Hirayama, Gordon A Awandare, Bartholomew D Akanmori</w:t>
      </w:r>
      <w:r>
        <w:t xml:space="preserve"> (2007). </w:t>
      </w:r>
      <w:r>
        <w:t xml:space="preserve">Complement activation in Ghanaian children with severe Plasmodium falciparum malaria.</w:t>
      </w:r>
      <w:r>
        <w:t xml:space="preserve"> </w:t>
      </w:r>
      <w:r>
        <w:rPr>
          <w:i/>
        </w:rPr>
        <w:t xml:space="preserve">Malaria Journal</w:t>
      </w:r>
      <w:r>
        <w:t xml:space="preserve">.</w:t>
      </w:r>
      <w:r>
        <w:t xml:space="preserve"> </w:t>
      </w:r>
      <w:hyperlink xmlns:r="http://schemas.openxmlformats.org/officeDocument/2006/relationships" w:history="true" r:id="R914abf0e50544513">
        <w:r>
          <w:rPr>
            <w:rStyle w:val="Hyperlink"/>
          </w:rPr>
          <w:t xml:space="preserve">https://doi.org/10.1186/1475-2875-6-165</w:t>
        </w:r>
      </w:hyperlink>
    </w:p>
    <w:p>
      <w:pPr>
        <w:tabs>
          <w:tab w:val="left" w:pos="454"/>
        </w:tabs>
        <w:spacing w:after="80"/>
        <w:ind w:left="454" w:hanging="454"/>
      </w:pPr>
      <w:r>
        <w:rPr>
          <w:rStyle w:val="Muted"/>
        </w:rPr>
        <w:t xml:space="preserve">133.</w:t>
      </w:r>
      <w:r>
        <w:tab/>
      </w:r>
      <w:r>
        <w:t xml:space="preserve">Sam Newton, Seth Owusu-Agyei, William Ampofo, Charles Zandoh, Martin Adjuik, </w:t>
      </w:r>
      <w:r>
        <w:rPr>
          <w:b/>
        </w:rPr>
        <w:t xml:space="preserve">George Adjei</w:t>
      </w:r>
      <w:r>
        <w:t xml:space="preserve">, Samuel Tchum, Suzanne Filteau, Betty R. Kirkwood</w:t>
      </w:r>
      <w:r>
        <w:t xml:space="preserve"> (2007). </w:t>
      </w:r>
      <w:r>
        <w:t xml:space="preserve">Vitamin A Supplementation Enhances Infants’ Immune Responses to Hepatitis B Vaccine but Does Not Affect Responses to Haemophilus influenzae Type b Vaccine.</w:t>
      </w:r>
      <w:r>
        <w:t xml:space="preserve"> </w:t>
      </w:r>
      <w:r>
        <w:rPr>
          <w:i/>
        </w:rPr>
        <w:t xml:space="preserve">Journal of Nutrition</w:t>
      </w:r>
      <w:r>
        <w:t xml:space="preserve">.</w:t>
      </w:r>
      <w:r>
        <w:t xml:space="preserve"> </w:t>
      </w:r>
      <w:hyperlink xmlns:r="http://schemas.openxmlformats.org/officeDocument/2006/relationships" w:history="true" r:id="Rc0bee65631294d85">
        <w:r>
          <w:rPr>
            <w:rStyle w:val="Hyperlink"/>
          </w:rPr>
          <w:t xml:space="preserve">https://doi.org/10.1093/jn/137.5.1272</w:t>
        </w:r>
      </w:hyperlink>
    </w:p>
    <w:p>
      <w:pPr>
        <w:tabs>
          <w:tab w:val="left" w:pos="454"/>
        </w:tabs>
        <w:spacing w:after="80"/>
        <w:ind w:left="454" w:hanging="454"/>
      </w:pPr>
      <w:r>
        <w:rPr>
          <w:rStyle w:val="Muted"/>
        </w:rPr>
        <w:t xml:space="preserve">134.</w:t>
      </w:r>
      <w:r>
        <w:tab/>
      </w:r>
      <w:r>
        <w:t xml:space="preserve">Séverine Loizon, Philippe Boeuf, John K.A. Tetteh, Bamenla Goka, </w:t>
      </w:r>
      <w:r>
        <w:rPr>
          <w:b/>
        </w:rPr>
        <w:t xml:space="preserve">George Obeng-Adjei</w:t>
      </w:r>
      <w:r>
        <w:t xml:space="preserve">, Jørgen A.L. Kurtzhals, Christophe Rogier, Bartholomew D. Akanmori, Odile Mercereau-Puijalon, Lars Hviid, Charlotte Behr</w:t>
      </w:r>
      <w:r>
        <w:t xml:space="preserve"> (2007). </w:t>
      </w:r>
      <w:r>
        <w:t xml:space="preserve">Vβ profiles in African children with acute cerebral or uncomplicated malaria: very focused changes among a remarkable global stability.</w:t>
      </w:r>
      <w:r>
        <w:t xml:space="preserve"> </w:t>
      </w:r>
      <w:r>
        <w:rPr>
          <w:i/>
        </w:rPr>
        <w:t xml:space="preserve">Microbes and Infection</w:t>
      </w:r>
      <w:r>
        <w:t xml:space="preserve">.</w:t>
      </w:r>
      <w:r>
        <w:t xml:space="preserve"> </w:t>
      </w:r>
      <w:hyperlink xmlns:r="http://schemas.openxmlformats.org/officeDocument/2006/relationships" w:history="true" r:id="R15fa94053d014a3a">
        <w:r>
          <w:rPr>
            <w:rStyle w:val="Hyperlink"/>
          </w:rPr>
          <w:t xml:space="preserve">https://doi.org/10.1016/j.micinf.2007.05.019</w:t>
        </w:r>
      </w:hyperlink>
    </w:p>
    <w:p>
      <w:pPr>
        <w:tabs>
          <w:tab w:val="left" w:pos="454"/>
        </w:tabs>
        <w:spacing w:after="80"/>
        <w:ind w:left="454" w:hanging="454"/>
      </w:pPr>
      <w:r>
        <w:rPr>
          <w:rStyle w:val="Muted"/>
        </w:rPr>
        <w:t xml:space="preserve">135.</w:t>
      </w:r>
      <w:r>
        <w:tab/>
      </w:r>
      <w:r>
        <w:rPr>
          <w:b/>
        </w:rPr>
        <w:t xml:space="preserve">George O Adjei</w:t>
      </w:r>
      <w:r>
        <w:t xml:space="preserve"> (2006). </w:t>
      </w:r>
      <w:r>
        <w:t xml:space="preserve">Are currently deployed artemisinins neurotoxic?</w:t>
      </w:r>
      <w:r>
        <w:t xml:space="preserve"> </w:t>
      </w:r>
      <w:r>
        <w:rPr>
          <w:i/>
        </w:rPr>
        <w:t xml:space="preserve">Toxicology letters</w:t>
      </w:r>
      <w:r>
        <w:t xml:space="preserve">.</w:t>
      </w:r>
      <w:r>
        <w:t xml:space="preserve"> </w:t>
      </w:r>
      <w:hyperlink xmlns:r="http://schemas.openxmlformats.org/officeDocument/2006/relationships" w:history="true" r:id="Rf282fec0baa748ed">
        <w:r>
          <w:rPr>
            <w:rStyle w:val="Hyperlink"/>
          </w:rPr>
          <w:t xml:space="preserve">https://pubmed.ncbi.nlm.nih.gov/17049764/</w:t>
        </w:r>
      </w:hyperlink>
    </w:p>
    <w:p>
      <w:pPr>
        <w:tabs>
          <w:tab w:val="left" w:pos="454"/>
        </w:tabs>
        <w:spacing w:after="80"/>
        <w:ind w:left="454" w:hanging="454"/>
      </w:pPr>
      <w:r>
        <w:rPr>
          <w:rStyle w:val="Muted"/>
        </w:rPr>
        <w:t xml:space="preserve">136.</w:t>
      </w:r>
      <w:r>
        <w:tab/>
      </w:r>
      <w:r>
        <w:rPr>
          <w:b/>
        </w:rPr>
        <w:t xml:space="preserve">G. O. Adjei</w:t>
      </w:r>
      <w:r>
        <w:t xml:space="preserve">, B. Q. Goka, J. A. L. Kurtzhals</w:t>
      </w:r>
      <w:r>
        <w:t xml:space="preserve"> (2006). </w:t>
      </w:r>
      <w:r>
        <w:t xml:space="preserve">Neurotoxicity of Artemisinin Derivatives.</w:t>
      </w:r>
      <w:r>
        <w:t xml:space="preserve"> </w:t>
      </w:r>
      <w:r>
        <w:rPr>
          <w:i/>
        </w:rPr>
        <w:t xml:space="preserve">Clinical Infectious Diseases</w:t>
      </w:r>
      <w:r>
        <w:t xml:space="preserve">.</w:t>
      </w:r>
      <w:r>
        <w:t xml:space="preserve"> </w:t>
      </w:r>
      <w:hyperlink xmlns:r="http://schemas.openxmlformats.org/officeDocument/2006/relationships" w:history="true" r:id="R1e95cf1a2cd643a0">
        <w:r>
          <w:rPr>
            <w:rStyle w:val="Hyperlink"/>
          </w:rPr>
          <w:t xml:space="preserve">https://doi.org/10.1086/508883</w:t>
        </w:r>
      </w:hyperlink>
    </w:p>
    <w:p>
      <w:pPr>
        <w:tabs>
          <w:tab w:val="left" w:pos="454"/>
        </w:tabs>
        <w:spacing w:after="80"/>
        <w:ind w:left="454" w:hanging="454"/>
      </w:pPr>
      <w:r>
        <w:rPr>
          <w:rStyle w:val="Muted"/>
        </w:rPr>
        <w:t xml:space="preserve">137.</w:t>
      </w:r>
      <w:r>
        <w:tab/>
      </w:r>
      <w:r>
        <w:t xml:space="preserve">Marie Helleberg, Bamenla Q Goka, Bartholomew D Akanmori, </w:t>
      </w:r>
      <w:r>
        <w:rPr>
          <w:b/>
        </w:rPr>
        <w:t xml:space="preserve">George Obeng-Adjei</w:t>
      </w:r>
      <w:r>
        <w:t xml:space="preserve">, Onike Rodriques, Jorgen AL Kurtzhals</w:t>
      </w:r>
      <w:r>
        <w:t xml:space="preserve"> (2005). </w:t>
      </w:r>
      <w:r>
        <w:t xml:space="preserve">Bone marrow suppression and severe anaemia associated with persistent Plasmodium falciparum infection in African children with microscopically undetectable parasitaemia.</w:t>
      </w:r>
      <w:r>
        <w:t xml:space="preserve"> </w:t>
      </w:r>
      <w:r>
        <w:rPr>
          <w:i/>
        </w:rPr>
        <w:t xml:space="preserve">Malaria Journal</w:t>
      </w:r>
      <w:r>
        <w:t xml:space="preserve">.</w:t>
      </w:r>
      <w:r>
        <w:t xml:space="preserve"> </w:t>
      </w:r>
      <w:hyperlink xmlns:r="http://schemas.openxmlformats.org/officeDocument/2006/relationships" w:history="true" r:id="Rb17568abeed74f76">
        <w:r>
          <w:rPr>
            <w:rStyle w:val="Hyperlink"/>
          </w:rPr>
          <w:t xml:space="preserve">https://doi.org/10.1186/1475-2875-4-56</w:t>
        </w:r>
      </w:hyperlink>
    </w:p>
    <w:p>
      <w:pPr>
        <w:tabs>
          <w:tab w:val="left" w:pos="454"/>
        </w:tabs>
        <w:spacing w:after="80"/>
        <w:ind w:left="454" w:hanging="454"/>
      </w:pPr>
      <w:r>
        <w:rPr>
          <w:rStyle w:val="Muted"/>
        </w:rPr>
        <w:t xml:space="preserve">138.</w:t>
      </w:r>
      <w:r>
        <w:tab/>
      </w:r>
      <w:r>
        <w:t xml:space="preserve">Sisse R. Ostrowski, Henrik Ullum, Bamenla Q. Goka, Gunilla Høyer‐Hansen, </w:t>
      </w:r>
      <w:r>
        <w:rPr>
          <w:b/>
        </w:rPr>
        <w:t xml:space="preserve">George Obeng‐Adjei</w:t>
      </w:r>
      <w:r>
        <w:t xml:space="preserve">, Bente K. Pedersen, Bartholomew D. Akanmori, Jørgen A. L. Kurtzhals</w:t>
      </w:r>
      <w:r>
        <w:t xml:space="preserve"> (2005). </w:t>
      </w:r>
      <w:r>
        <w:t xml:space="preserve">Plasma Concentrations of Soluble Urokinase‐Type Plasminogen Activator Receptor Are Increased in Patients with Malaria and Are Associated with a Poor Clinical or a Fatal Outcome.</w:t>
      </w:r>
      <w:r>
        <w:t xml:space="preserve"> </w:t>
      </w:r>
      <w:r>
        <w:rPr>
          <w:i/>
        </w:rPr>
        <w:t xml:space="preserve">The Journal of Infectious Diseases</w:t>
      </w:r>
      <w:r>
        <w:t xml:space="preserve">.</w:t>
      </w:r>
      <w:r>
        <w:t xml:space="preserve"> </w:t>
      </w:r>
      <w:hyperlink xmlns:r="http://schemas.openxmlformats.org/officeDocument/2006/relationships" w:history="true" r:id="Rb1c5a9ed5c704a67">
        <w:r>
          <w:rPr>
            <w:rStyle w:val="Hyperlink"/>
          </w:rPr>
          <w:t xml:space="preserve">https://doi.org/10.1086/428854</w:t>
        </w:r>
      </w:hyperlink>
    </w:p>
    <w:p>
      <w:pPr>
        <w:tabs>
          <w:tab w:val="left" w:pos="454"/>
        </w:tabs>
        <w:spacing w:after="80"/>
        <w:ind w:left="454" w:hanging="454"/>
      </w:pPr>
      <w:r>
        <w:rPr>
          <w:rStyle w:val="Muted"/>
        </w:rPr>
        <w:t xml:space="preserve">139.</w:t>
      </w:r>
      <w:r>
        <w:tab/>
      </w:r>
      <w:r>
        <w:t xml:space="preserve">DK Dodoo, </w:t>
      </w:r>
      <w:r>
        <w:rPr>
          <w:b/>
        </w:rPr>
        <w:t xml:space="preserve">GA Adjei</w:t>
      </w:r>
      <w:r>
        <w:t xml:space="preserve"> (1995). </w:t>
      </w:r>
      <w:r>
        <w:t xml:space="preserve">Copper and zinc in the sediment of the Fosu lagoon.</w:t>
      </w:r>
      <w:r>
        <w:t xml:space="preserve"> </w:t>
      </w:r>
      <w:r>
        <w:rPr>
          <w:i/>
        </w:rPr>
        <w:t xml:space="preserve">Ghana Journal of Chemistry</w:t>
      </w:r>
      <w:r>
        <w:t xml:space="preserve">.</w:t>
      </w:r>
      <w:r>
        <w:t xml:space="preserve"> </w:t>
      </w:r>
      <w:hyperlink xmlns:r="http://schemas.openxmlformats.org/officeDocument/2006/relationships" w:history="true" r:id="Rb338532783d445e2">
        <w:r>
          <w:rPr>
            <w:rStyle w:val="Hyperlink"/>
          </w:rPr>
          <w:t xml:space="preserve">https://scholar.google.com/scholar?cluster=11204123086544466241&amp;hl=en&amp;oi=scholarr</w:t>
        </w:r>
      </w:hyperlink>
    </w:p>
    <w:p>
      <w:pPr>
        <w:pStyle w:val="Heading2"/>
      </w:pPr>
      <w:r>
        <w:t xml:space="preserve">Conference papers</w:t>
      </w:r>
      <w:r>
        <w:rPr>
          <w:rStyle w:val="Muted"/>
        </w:rPr>
        <w:t xml:space="preserve">  6</w:t>
      </w:r>
    </w:p>
    <w:p>
      <w:pPr>
        <w:tabs>
          <w:tab w:val="left" w:pos="454"/>
        </w:tabs>
        <w:spacing w:after="80"/>
        <w:ind w:left="454" w:hanging="454"/>
      </w:pPr>
      <w:r>
        <w:rPr>
          <w:rStyle w:val="Muted"/>
        </w:rPr>
        <w:t xml:space="preserve">1.</w:t>
      </w:r>
      <w:r>
        <w:tab/>
      </w:r>
      <w:r>
        <w:rPr>
          <w:b/>
        </w:rPr>
        <w:t xml:space="preserve">George Adjei</w:t>
      </w:r>
      <w:r>
        <w:t xml:space="preserve"> (2019). </w:t>
      </w:r>
      <w:r>
        <w:t xml:space="preserve">PARASITAEMIC PROFILES AND DISTRIBUTION OF HOST AND MATERNAL FACTORS AMONG INFANTS LIVING IN A HIGH MALARIA TRANSMISSION AREA OF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1260eb1865534752">
        <w:r>
          <w:rPr>
            <w:rStyle w:val="Hyperlink"/>
          </w:rPr>
          <w:t xml:space="preserve">https://scholar.google.com/scholar?cluster=2502583540790951157&amp;hl=en&amp;oi=scholarr</w:t>
        </w:r>
      </w:hyperlink>
    </w:p>
    <w:p>
      <w:pPr>
        <w:tabs>
          <w:tab w:val="left" w:pos="454"/>
        </w:tabs>
        <w:spacing w:after="80"/>
        <w:ind w:left="454" w:hanging="454"/>
      </w:pPr>
      <w:r>
        <w:rPr>
          <w:rStyle w:val="Muted"/>
        </w:rPr>
        <w:t xml:space="preserve">2.</w:t>
      </w:r>
      <w:r>
        <w:tab/>
      </w:r>
      <w:r>
        <w:rPr>
          <w:b/>
        </w:rPr>
        <w:t xml:space="preserve">George Adjei</w:t>
      </w:r>
      <w:r>
        <w:t xml:space="preserve"> (2015). </w:t>
      </w:r>
      <w:r>
        <w:t xml:space="preserve">ASSESSING THE PERFORMANCE OF THREE HRP2 BASED RAPID DIAGNOSTIC TESTS FOR THE DIAGNOSIS OF MALARIA IN CENTRAL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2ccb33cad5c84677">
        <w:r>
          <w:rPr>
            <w:rStyle w:val="Hyperlink"/>
          </w:rPr>
          <w:t xml:space="preserve">https://scholar.google.com/scholar?cluster=15974545379682354949&amp;hl=en&amp;oi=scholarr</w:t>
        </w:r>
      </w:hyperlink>
    </w:p>
    <w:p>
      <w:pPr>
        <w:tabs>
          <w:tab w:val="left" w:pos="454"/>
        </w:tabs>
        <w:spacing w:after="80"/>
        <w:ind w:left="454" w:hanging="454"/>
      </w:pPr>
      <w:r>
        <w:rPr>
          <w:rStyle w:val="Muted"/>
        </w:rPr>
        <w:t xml:space="preserve">3.</w:t>
      </w:r>
      <w:r>
        <w:tab/>
      </w:r>
      <w:r>
        <w:rPr>
          <w:b/>
        </w:rPr>
        <w:t xml:space="preserve">G Obeng Adjei</w:t>
      </w:r>
      <w:r>
        <w:t xml:space="preserve"> (2010). </w:t>
      </w:r>
      <w:r>
        <w:t xml:space="preserve">Is Artesunate-Amodiaquine Associated with More Adverse Drug Events Compared with the Other Anti-Malarial Therapies?</w:t>
      </w:r>
      <w:r>
        <w:t xml:space="preserve"> </w:t>
      </w:r>
      <w:r>
        <w:rPr>
          <w:i/>
        </w:rPr>
        <w:t xml:space="preserve">Drug safety</w:t>
      </w:r>
      <w:r>
        <w:t xml:space="preserve">.</w:t>
      </w:r>
      <w:r>
        <w:t xml:space="preserve"> </w:t>
      </w:r>
      <w:hyperlink xmlns:r="http://schemas.openxmlformats.org/officeDocument/2006/relationships" w:history="true" r:id="R26a406488b054e79">
        <w:r>
          <w:rPr>
            <w:rStyle w:val="Hyperlink"/>
          </w:rPr>
          <w:t xml:space="preserve">https://scholar.google.com/scholar?cluster=7021741321784310979&amp;hl=en&amp;oi=scholarr</w:t>
        </w:r>
      </w:hyperlink>
    </w:p>
    <w:p>
      <w:pPr>
        <w:tabs>
          <w:tab w:val="left" w:pos="454"/>
        </w:tabs>
        <w:spacing w:after="80"/>
        <w:ind w:left="454" w:hanging="454"/>
      </w:pPr>
      <w:r>
        <w:rPr>
          <w:rStyle w:val="Muted"/>
        </w:rPr>
        <w:t xml:space="preserve">4.</w:t>
      </w:r>
      <w:r>
        <w:tab/>
      </w:r>
      <w:r>
        <w:rPr>
          <w:b/>
        </w:rPr>
        <w:t xml:space="preserve">George Adjei</w:t>
      </w:r>
      <w:r>
        <w:t xml:space="preserve"> (2008). </w:t>
      </w:r>
      <w:r>
        <w:t xml:space="preserve">MALARIA CLINICAL TRIALS CAPACITY DEVELOPMENT IN AFRICA: CHALLENGES AND EXPERIENCES FROM THE KINTAMPO HEALTH RESEARCH CENTRE,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9e2fb2fb6da440a3">
        <w:r>
          <w:rPr>
            <w:rStyle w:val="Hyperlink"/>
          </w:rPr>
          <w:t xml:space="preserve">https://scholar.google.com/scholar?cluster=4681447712166073420&amp;hl=en&amp;oi=scholarr</w:t>
        </w:r>
      </w:hyperlink>
    </w:p>
    <w:p>
      <w:pPr>
        <w:tabs>
          <w:tab w:val="left" w:pos="454"/>
        </w:tabs>
        <w:spacing w:after="80"/>
        <w:ind w:left="454" w:hanging="454"/>
      </w:pPr>
      <w:r>
        <w:rPr>
          <w:rStyle w:val="Muted"/>
        </w:rPr>
        <w:t xml:space="preserve">5.</w:t>
      </w:r>
      <w:r>
        <w:tab/>
      </w:r>
      <w:r>
        <w:rPr>
          <w:b/>
        </w:rPr>
        <w:t xml:space="preserve">G Adjei</w:t>
      </w:r>
      <w:r>
        <w:t xml:space="preserve"> (2005). </w:t>
      </w:r>
      <w:r>
        <w:t xml:space="preserve">A modiaquine-artesunate versus artemether-lumefantrine: Efficacy and safety for single or repeat episodes of uncomplicated malaria in Ghanaian children [MIM-GA-200658].</w:t>
      </w:r>
      <w:r>
        <w:t xml:space="preserve"> </w:t>
      </w:r>
      <w:r>
        <w:rPr>
          <w:i/>
        </w:rPr>
        <w:t xml:space="preserve">Acta Tropica</w:t>
      </w:r>
      <w:r>
        <w:t xml:space="preserve">.</w:t>
      </w:r>
      <w:r>
        <w:t xml:space="preserve"> </w:t>
      </w:r>
      <w:hyperlink xmlns:r="http://schemas.openxmlformats.org/officeDocument/2006/relationships" w:history="true" r:id="R074b5412794d42ea">
        <w:r>
          <w:rPr>
            <w:rStyle w:val="Hyperlink"/>
          </w:rPr>
          <w:t xml:space="preserve">https://scholar.google.com/scholar?cluster=4303812599242404801&amp;hl=en&amp;oi=scholarr</w:t>
        </w:r>
      </w:hyperlink>
    </w:p>
    <w:p>
      <w:pPr>
        <w:tabs>
          <w:tab w:val="left" w:pos="454"/>
        </w:tabs>
        <w:spacing w:after="80"/>
        <w:ind w:left="454" w:hanging="454"/>
      </w:pPr>
      <w:r>
        <w:rPr>
          <w:rStyle w:val="Muted"/>
        </w:rPr>
        <w:t xml:space="preserve">6.</w:t>
      </w:r>
      <w:r>
        <w:tab/>
      </w:r>
      <w:r>
        <w:rPr>
          <w:b/>
        </w:rPr>
        <w:t xml:space="preserve">G Adjei</w:t>
      </w:r>
      <w:r>
        <w:t xml:space="preserve"> (2005). </w:t>
      </w:r>
      <w:r>
        <w:t xml:space="preserve">High levels of red blood cell surface-bound, complement regulatory proteins are associated with severe malarial anaemia in Ghanaian children [MIM-GH-120496].</w:t>
      </w:r>
      <w:r>
        <w:t xml:space="preserve"> </w:t>
      </w:r>
      <w:r>
        <w:rPr>
          <w:i/>
        </w:rPr>
        <w:t xml:space="preserve">ACTA TROPICA</w:t>
      </w:r>
      <w:r>
        <w:t xml:space="preserve">.</w:t>
      </w:r>
      <w:r>
        <w:t xml:space="preserve"> </w:t>
      </w:r>
      <w:hyperlink xmlns:r="http://schemas.openxmlformats.org/officeDocument/2006/relationships" w:history="true" r:id="R255827092a07475b">
        <w:r>
          <w:rPr>
            <w:rStyle w:val="Hyperlink"/>
          </w:rPr>
          <w:t xml:space="preserve">https://scholar.google.com/scholar?cluster=5994141753571801151&amp;hl=en&amp;oi=scholarr</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George Obeng Adjei</w:t>
      </w:r>
      <w:r>
        <w:t xml:space="preserve"> (2015). </w:t>
      </w:r>
      <w:r>
        <w:t xml:space="preserve">Towards Safe and Effective Treatment of Disease in Ghana: Contributions from Clinical Pharmacology.</w:t>
      </w:r>
      <w:r>
        <w:t xml:space="preserve"> </w:t>
      </w:r>
      <w:r>
        <w:rPr>
          <w:i/>
        </w:rPr>
        <w:t xml:space="preserve">for the University of Ghana by Digibooks Ghana Limited</w:t>
      </w:r>
      <w:r>
        <w:t xml:space="preserve">.</w:t>
      </w:r>
      <w:r>
        <w:t xml:space="preserve"> </w:t>
      </w:r>
      <w:hyperlink xmlns:r="http://schemas.openxmlformats.org/officeDocument/2006/relationships" w:history="true" r:id="Rc9710262ac3044e0">
        <w:r>
          <w:rPr>
            <w:rStyle w:val="Hyperlink"/>
          </w:rPr>
          <w:t xml:space="preserve">https://scholar.google.com/scholar?cluster=13023994754828833006&amp;hl=en&amp;oi=scholarr</w:t>
        </w:r>
      </w:hyperlink>
    </w:p>
    <w:p>
      <w:pPr>
        <w:tabs>
          <w:tab w:val="left" w:pos="454"/>
        </w:tabs>
        <w:spacing w:after="80"/>
        <w:ind w:left="454" w:hanging="454"/>
      </w:pPr>
      <w:r>
        <w:rPr>
          <w:rStyle w:val="Muted"/>
        </w:rPr>
        <w:t xml:space="preserve">2.</w:t>
      </w:r>
      <w:r>
        <w:tab/>
      </w:r>
      <w:r>
        <w:rPr>
          <w:b/>
        </w:rPr>
        <w:t xml:space="preserve">GO Adjei</w:t>
      </w:r>
      <w:r>
        <w:t xml:space="preserve"> (2015). </w:t>
      </w:r>
      <w:r>
        <w:t xml:space="preserve">University Of Ghana Research Report, 2015/2016.</w:t>
      </w:r>
      <w:r>
        <w:t xml:space="preserve"> </w:t>
      </w:r>
      <w:r>
        <w:rPr>
          <w:i/>
        </w:rPr>
        <w:t xml:space="preserve">Sub-Saharan Publishers</w:t>
      </w:r>
      <w:r>
        <w:t xml:space="preserve">.</w:t>
      </w:r>
      <w:r>
        <w:t xml:space="preserve"> </w:t>
      </w:r>
      <w:hyperlink xmlns:r="http://schemas.openxmlformats.org/officeDocument/2006/relationships" w:history="true" r:id="R49ad6830b85e471d">
        <w:r>
          <w:rPr>
            <w:rStyle w:val="Hyperlink"/>
          </w:rPr>
          <w:t xml:space="preserve">https://scholar.google.com/scholar?cluster=13722427230089506831&amp;hl=en&amp;oi=scholarr</w:t>
        </w:r>
      </w:hyperlink>
    </w:p>
    <w:p>
      <w:pPr>
        <w:tabs>
          <w:tab w:val="left" w:pos="454"/>
        </w:tabs>
        <w:spacing w:after="80"/>
        <w:ind w:left="454" w:hanging="454"/>
      </w:pPr>
      <w:r>
        <w:rPr>
          <w:rStyle w:val="Muted"/>
        </w:rPr>
        <w:t xml:space="preserve">3.</w:t>
      </w:r>
      <w:r>
        <w:tab/>
      </w:r>
      <w:r>
        <w:rPr>
          <w:b/>
        </w:rPr>
        <w:t xml:space="preserve">George Adjei</w:t>
      </w:r>
      <w:r>
        <w:t xml:space="preserve"> (2009). </w:t>
      </w:r>
      <w:r>
        <w:t xml:space="preserve">Adherence to rtesunate-Amodiaquine Therapy for Uncomplicated Malaria in Rural Ghana: Randomised Trial of Supervised ersus Unsupervised Drug dministration.</w:t>
      </w:r>
      <w:r>
        <w:t xml:space="preserve"> </w:t>
      </w:r>
      <w:r>
        <w:rPr>
          <w:i/>
        </w:rPr>
        <w:t xml:space="preserve">University of Cape Coast</w:t>
      </w:r>
      <w:r>
        <w:t xml:space="preserve">.</w:t>
      </w:r>
      <w:r>
        <w:t xml:space="preserve"> </w:t>
      </w:r>
      <w:hyperlink xmlns:r="http://schemas.openxmlformats.org/officeDocument/2006/relationships" w:history="true" r:id="R37e7ae79e4a54c1b">
        <w:r>
          <w:rPr>
            <w:rStyle w:val="Hyperlink"/>
          </w:rPr>
          <w:t xml:space="preserve">https://ir.ucc.edu.gh/items/05ec0512-041f-45b4-8348-4b65e1d8a1d3</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George Adjei</w:t>
      </w:r>
      <w:r>
        <w:t xml:space="preserve"> (2020). </w:t>
      </w:r>
      <w:r>
        <w:t xml:space="preserve">Neonatal mortality in the Kintampo North and South Districts: analysis of community, composition and spatial factors.</w:t>
      </w:r>
      <w:r>
        <w:t xml:space="preserve"> </w:t>
      </w:r>
      <w:r>
        <w:rPr>
          <w:i/>
        </w:rPr>
        <w:t xml:space="preserve">University of Cape Coast</w:t>
      </w:r>
      <w:r>
        <w:t xml:space="preserve">.</w:t>
      </w:r>
      <w:r>
        <w:t xml:space="preserve"> </w:t>
      </w:r>
      <w:hyperlink xmlns:r="http://schemas.openxmlformats.org/officeDocument/2006/relationships" w:history="true" r:id="Rc2525fd5f6344525">
        <w:r>
          <w:rPr>
            <w:rStyle w:val="Hyperlink"/>
          </w:rPr>
          <w:t xml:space="preserve">https://ir.ucc.edu.gh/server/api/core/bitstreams/801e524d-c831-4cdc-97c4-9ccada32af42/content</w:t>
        </w:r>
      </w:hyperlink>
    </w:p>
    <w:sectPr>
      <w:footerReference xmlns:r="http://schemas.openxmlformats.org/officeDocument/2006/relationships" w:type="default" r:id="Rfe302ed31c8a47a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scholar.ucc.edu.gh/staff/fc398c63-6410-406f-a2e0-e23e9618a3a3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a05e4b43d484ab0" /><Relationship Type="http://schemas.openxmlformats.org/officeDocument/2006/relationships/hyperlink" Target="https://orcid.org/0000-0001-7977-7071" TargetMode="External" Id="R9bda9068ce6744a4" /><Relationship Type="http://schemas.openxmlformats.org/officeDocument/2006/relationships/hyperlink" Target="https://scholar.google.com/citations?user=QLkeLsgAAAAJ&amp;hl=en" TargetMode="External" Id="R4c7bd9d3971b4d16" /><Relationship Type="http://schemas.openxmlformats.org/officeDocument/2006/relationships/hyperlink" Target="https://scholar.ucc.edu.gh/staff/fc398c63-6410-406f-a2e0-e23e9618a3a3" TargetMode="External" Id="R4e76d6911f564ce2" /><Relationship Type="http://schemas.openxmlformats.org/officeDocument/2006/relationships/hyperlink" Target="https://doi.org/10.1186/s12889-025-25985-y" TargetMode="External" Id="R737e7c819191426e" /><Relationship Type="http://schemas.openxmlformats.org/officeDocument/2006/relationships/hyperlink" Target="https://doi.org/10.1016/j.vaccine.2026.128310" TargetMode="External" Id="R640dfa042bf34e13" /><Relationship Type="http://schemas.openxmlformats.org/officeDocument/2006/relationships/hyperlink" Target="https://doi.org/10.1111/tmi.70233" TargetMode="External" Id="Rc6ca66b5a6a444c7" /><Relationship Type="http://schemas.openxmlformats.org/officeDocument/2006/relationships/hyperlink" Target="https://doi.org/10.1371/journal.pone.0325003" TargetMode="External" Id="R5e4a83cad2e244e2" /><Relationship Type="http://schemas.openxmlformats.org/officeDocument/2006/relationships/hyperlink" Target="https://doi.org/10.3892/wasj.2025.330" TargetMode="External" Id="R2ec90355536d4254" /><Relationship Type="http://schemas.openxmlformats.org/officeDocument/2006/relationships/hyperlink" Target="https://doi.org/10.3389/fcvm.2025.1551203" TargetMode="External" Id="Rdfc1bc92602b4550" /><Relationship Type="http://schemas.openxmlformats.org/officeDocument/2006/relationships/hyperlink" Target="https://ojs.ajhsjournal.or.ke/index.php/home/article/view/316" TargetMode="External" Id="R27e4e6acc9124084" /><Relationship Type="http://schemas.openxmlformats.org/officeDocument/2006/relationships/hyperlink" Target="https://doi.org/10.1371/journal.pone.0318658" TargetMode="External" Id="Rf2fbde9a6ea34acd" /><Relationship Type="http://schemas.openxmlformats.org/officeDocument/2006/relationships/hyperlink" Target="https://doi.org/10.4314/ahs.v24i4.5" TargetMode="External" Id="Rfdb995e5a2334bda" /><Relationship Type="http://schemas.openxmlformats.org/officeDocument/2006/relationships/hyperlink" Target="https://doi.org/10.1093/jbcr/irae083" TargetMode="External" Id="Rbe96533be54443b8" /><Relationship Type="http://schemas.openxmlformats.org/officeDocument/2006/relationships/hyperlink" Target="https://doi.org/10.12944/crnfsj.12.3.20" TargetMode="External" Id="Rcea712015c3f45bf" /><Relationship Type="http://schemas.openxmlformats.org/officeDocument/2006/relationships/hyperlink" Target="https://doi.org/10.1159/000539241" TargetMode="External" Id="Rd7a71b240ddd4653" /><Relationship Type="http://schemas.openxmlformats.org/officeDocument/2006/relationships/hyperlink" Target="https://www.ajol.info/index.php/hsij/article/view/275697/260221" TargetMode="External" Id="R99cd4ec05e0c4e02" /><Relationship Type="http://schemas.openxmlformats.org/officeDocument/2006/relationships/hyperlink" Target="https://doi.org/10.1186/s43042-023-00428-8" TargetMode="External" Id="R7f2f26c17f0241fe" /><Relationship Type="http://schemas.openxmlformats.org/officeDocument/2006/relationships/hyperlink" Target="https://doi.org/10.1186/s12936-023-04482-w" TargetMode="External" Id="R663d4cf8ed0c4c69" /><Relationship Type="http://schemas.openxmlformats.org/officeDocument/2006/relationships/hyperlink" Target="https://scholar.google.com/scholar?cluster=7953389472893245219&amp;hl=en&amp;oi=scholarr" TargetMode="External" Id="Rf599cdb31e9449aa" /><Relationship Type="http://schemas.openxmlformats.org/officeDocument/2006/relationships/hyperlink" Target="https://doi.org/10.1186/s12913-023-09188-y" TargetMode="External" Id="R4e61cb17e77a4be8" /><Relationship Type="http://schemas.openxmlformats.org/officeDocument/2006/relationships/hyperlink" Target="https://doi.org/10.3389/fmed.2023.1291330" TargetMode="External" Id="Rfb3b0e09566843f6" /><Relationship Type="http://schemas.openxmlformats.org/officeDocument/2006/relationships/hyperlink" Target="https://doi.org/10.1371/journal.pone.0286974" TargetMode="External" Id="Rdcd0fc8fe54b4f6f" /><Relationship Type="http://schemas.openxmlformats.org/officeDocument/2006/relationships/hyperlink" Target="https://doi.org/10.1186/s13027-023-00513-y" TargetMode="External" Id="Re7f83ca0e97b4d3b" /><Relationship Type="http://schemas.openxmlformats.org/officeDocument/2006/relationships/hyperlink" Target="https://doi.org/10.3389/frhem.2023.1150134" TargetMode="External" Id="R392d7c530b1e47a7" /><Relationship Type="http://schemas.openxmlformats.org/officeDocument/2006/relationships/hyperlink" Target="https://doi.org/10.1016/j.parepi.2023.e00317" TargetMode="External" Id="R099c42c772d64208" /><Relationship Type="http://schemas.openxmlformats.org/officeDocument/2006/relationships/hyperlink" Target="https://doi.org/10.1371/journal.pone.0282193" TargetMode="External" Id="Ra458f52ae2b84d05" /><Relationship Type="http://schemas.openxmlformats.org/officeDocument/2006/relationships/hyperlink" Target="https://scholar.google.com/scholar?cluster=4046286085567059377&amp;hl=en&amp;oi=scholarr" TargetMode="External" Id="R4949ef7c871744e1" /><Relationship Type="http://schemas.openxmlformats.org/officeDocument/2006/relationships/hyperlink" Target="https://doi.org/10.1186/s12936-023-04583-6" TargetMode="External" Id="Rc3f2f07d8c1446b1" /><Relationship Type="http://schemas.openxmlformats.org/officeDocument/2006/relationships/hyperlink" Target="https://doi.org/10.2147/pgpm.s351599" TargetMode="External" Id="Rd6f4b427dd0f4a64" /><Relationship Type="http://schemas.openxmlformats.org/officeDocument/2006/relationships/hyperlink" Target="https://doi.org/10.1186/s12887-022-03651-1" TargetMode="External" Id="R14e3eaaad96844d4" /><Relationship Type="http://schemas.openxmlformats.org/officeDocument/2006/relationships/hyperlink" Target="https://doi.org/10.1186/s13643-022-02127-8" TargetMode="External" Id="R672df6c244054286" /><Relationship Type="http://schemas.openxmlformats.org/officeDocument/2006/relationships/hyperlink" Target="https://doi.org/10.1186/s12916-022-02265-9" TargetMode="External" Id="R9c7277efb7f3442b" /><Relationship Type="http://schemas.openxmlformats.org/officeDocument/2006/relationships/hyperlink" Target="https://doi.org/10.3389/fneur.2022.917294" TargetMode="External" Id="R9f38d74e566c4323" /><Relationship Type="http://schemas.openxmlformats.org/officeDocument/2006/relationships/hyperlink" Target="https://doi.org/10.1016/j.diabres.2022.109541" TargetMode="External" Id="Rdf2e62f5d67743ac" /><Relationship Type="http://schemas.openxmlformats.org/officeDocument/2006/relationships/hyperlink" Target="https://doi.org/10.1016/j.diabres.2022.109547" TargetMode="External" Id="R8a173ff8993c458a" /><Relationship Type="http://schemas.openxmlformats.org/officeDocument/2006/relationships/hyperlink" Target="https://doi.org/10.1016/j.toxrep.2022.06.011" TargetMode="External" Id="Rb7e0bd22540f4975" /><Relationship Type="http://schemas.openxmlformats.org/officeDocument/2006/relationships/hyperlink" Target="https://doi.org/10.4314/gmj.v56i3.10" TargetMode="External" Id="R3a79cd18c5474442" /><Relationship Type="http://schemas.openxmlformats.org/officeDocument/2006/relationships/hyperlink" Target="https://doi.org/10.1016/j.toxrep.2022.08.002" TargetMode="External" Id="Rc85b5864ea3b45d0" /><Relationship Type="http://schemas.openxmlformats.org/officeDocument/2006/relationships/hyperlink" Target="https://doi.org/10.1016/j.scitotenv.2021.149008" TargetMode="External" Id="R2ee0fabfb4f04b6c" /><Relationship Type="http://schemas.openxmlformats.org/officeDocument/2006/relationships/hyperlink" Target="https://doi.org/10.1371/journal.pone.0253573" TargetMode="External" Id="Rc9b2097158cc45e3" /><Relationship Type="http://schemas.openxmlformats.org/officeDocument/2006/relationships/hyperlink" Target="https://doi.org/10.1186/s12889-021-10156-6" TargetMode="External" Id="Rc381cf94c4af4574" /><Relationship Type="http://schemas.openxmlformats.org/officeDocument/2006/relationships/hyperlink" Target="https://doi.org/10.1093/cid/ciab977" TargetMode="External" Id="Rc5e8a1991287428a" /><Relationship Type="http://schemas.openxmlformats.org/officeDocument/2006/relationships/hyperlink" Target="https://doi.org/10.11124/jbies-20-00516" TargetMode="External" Id="R0ede1383562a469f" /><Relationship Type="http://schemas.openxmlformats.org/officeDocument/2006/relationships/hyperlink" Target="https://doi.org/10.1177/1477750920958570" TargetMode="External" Id="Rf45dedd4ade24e61" /><Relationship Type="http://schemas.openxmlformats.org/officeDocument/2006/relationships/hyperlink" Target="https://doi.org/10.9734/jammr/2020/v32i1130524" TargetMode="External" Id="Rd39583aabaf149ce" /><Relationship Type="http://schemas.openxmlformats.org/officeDocument/2006/relationships/hyperlink" Target="https://doi.org/10.2147/jbm.s275150" TargetMode="External" Id="R2d9276fae4354ead" /><Relationship Type="http://schemas.openxmlformats.org/officeDocument/2006/relationships/hyperlink" Target="https://doi.org/10.46829/hsijournal.2020.6.1.1.12-15" TargetMode="External" Id="R1fa8a6c8e4f249c2" /><Relationship Type="http://schemas.openxmlformats.org/officeDocument/2006/relationships/hyperlink" Target="https://doi.org/10.1016/j.curtheres.2019.01.005" TargetMode="External" Id="R31bdbcdc830649cc" /><Relationship Type="http://schemas.openxmlformats.org/officeDocument/2006/relationships/hyperlink" Target="https://doi.org/10.1371/journal.pone.0219148" TargetMode="External" Id="R7b3fe56f53d342c2" /><Relationship Type="http://schemas.openxmlformats.org/officeDocument/2006/relationships/hyperlink" Target="https://doi.org/10.4269/ajtmh.17-0970" TargetMode="External" Id="R757cc33aa9d04ada" /><Relationship Type="http://schemas.openxmlformats.org/officeDocument/2006/relationships/hyperlink" Target="https://doi.org/10.1371/journal.pone.0203524" TargetMode="External" Id="Rc82757657b604ff4" /><Relationship Type="http://schemas.openxmlformats.org/officeDocument/2006/relationships/hyperlink" Target="https://doi.org/10.1186/s12936-018-2613-x" TargetMode="External" Id="R1def641245fd4078" /><Relationship Type="http://schemas.openxmlformats.org/officeDocument/2006/relationships/hyperlink" Target="https://doi.org/10.1128/aac.02193-17" TargetMode="External" Id="Rf6061d369b3e48ca" /><Relationship Type="http://schemas.openxmlformats.org/officeDocument/2006/relationships/hyperlink" Target="https://doi.org/10.1186/s12879-018-3556-0" TargetMode="External" Id="Raacd6a9cec7142e5" /><Relationship Type="http://schemas.openxmlformats.org/officeDocument/2006/relationships/hyperlink" Target="https://doi.org/10.1186/s12936-017-2071-x" TargetMode="External" Id="Rf1e37fb9b010459d" /><Relationship Type="http://schemas.openxmlformats.org/officeDocument/2006/relationships/hyperlink" Target="https://doi.org/10.11604/pamj.2017.27.142.12209" TargetMode="External" Id="R04cbb500302c483a" /><Relationship Type="http://schemas.openxmlformats.org/officeDocument/2006/relationships/hyperlink" Target="https://doi.org/10.1186/s12863-017-0536-0" TargetMode="External" Id="R87ecf5c798e04fa7" /><Relationship Type="http://schemas.openxmlformats.org/officeDocument/2006/relationships/hyperlink" Target="https://doi.org/10.11124/jbisrir-2016-002967" TargetMode="External" Id="R1710b266c4f04c3f" /><Relationship Type="http://schemas.openxmlformats.org/officeDocument/2006/relationships/hyperlink" Target="https://doi.org/10.1186/s12936-017-2078-3" TargetMode="External" Id="Redce1e32be374811" /><Relationship Type="http://schemas.openxmlformats.org/officeDocument/2006/relationships/hyperlink" Target="https://doi.org/10.1016/j.curtheres.2017.01.001" TargetMode="External" Id="R0e3236b79bef436d" /><Relationship Type="http://schemas.openxmlformats.org/officeDocument/2006/relationships/hyperlink" Target="https://doi.org/10.1186/s41256-017-0048-5" TargetMode="External" Id="Rb3869fb3db734c5b" /><Relationship Type="http://schemas.openxmlformats.org/officeDocument/2006/relationships/hyperlink" Target="https://doi.org/10.9734/bjast/2017/31275" TargetMode="External" Id="R5316ce684359433f" /><Relationship Type="http://schemas.openxmlformats.org/officeDocument/2006/relationships/hyperlink" Target="https://doi.org/10.4314/gmj.v51i3.3" TargetMode="External" Id="R98c07f43ba34401e" /><Relationship Type="http://schemas.openxmlformats.org/officeDocument/2006/relationships/hyperlink" Target="https://doi.org/10.4137/geg.s38307" TargetMode="External" Id="R4af1bb68f3874b68" /><Relationship Type="http://schemas.openxmlformats.org/officeDocument/2006/relationships/hyperlink" Target="https://doi.org/10.11124/jbisrir-2016-003076" TargetMode="External" Id="Rfb81dad5db6945af" /><Relationship Type="http://schemas.openxmlformats.org/officeDocument/2006/relationships/hyperlink" Target="https://doi.org/10.1186/s12936-016-1307-5" TargetMode="External" Id="Ra000965ade8945f8" /><Relationship Type="http://schemas.openxmlformats.org/officeDocument/2006/relationships/hyperlink" Target="https://doi.org/10.4314/gmj.v50i3.7" TargetMode="External" Id="R53a5927328464eb4" /><Relationship Type="http://schemas.openxmlformats.org/officeDocument/2006/relationships/hyperlink" Target="https://doi.org/10.1186/s12879-016-1654-4" TargetMode="External" Id="Rc6621353d7294013" /><Relationship Type="http://schemas.openxmlformats.org/officeDocument/2006/relationships/hyperlink" Target="https://doi.org/10.2147/vdt.s53028" TargetMode="External" Id="R4baf81f4e11341c8" /><Relationship Type="http://schemas.openxmlformats.org/officeDocument/2006/relationships/hyperlink" Target="https://doi.org/10.4236/ojapps.2016.64024" TargetMode="External" Id="R239b7d6418a84cd8" /><Relationship Type="http://schemas.openxmlformats.org/officeDocument/2006/relationships/hyperlink" Target="https://doi.org/10.4236/jss.2015.311029" TargetMode="External" Id="R7496f03db2fd496f" /><Relationship Type="http://schemas.openxmlformats.org/officeDocument/2006/relationships/hyperlink" Target="https://doi.org/10.1186/s12936-015-0667-6" TargetMode="External" Id="R789218e4785c4cd3" /><Relationship Type="http://schemas.openxmlformats.org/officeDocument/2006/relationships/hyperlink" Target="https://doi.org/10.1186/s12916-015-0445-x" TargetMode="External" Id="Re3342f4a46da4442" /><Relationship Type="http://schemas.openxmlformats.org/officeDocument/2006/relationships/hyperlink" Target="https://doi.org/10.11124/01938924-201513060-00004" TargetMode="External" Id="Rf6d6cf0d8ebd401d" /><Relationship Type="http://schemas.openxmlformats.org/officeDocument/2006/relationships/hyperlink" Target="https://doi.org/10.11124/jbisrir-2015-2152" TargetMode="External" Id="R179a92b4666547d5" /><Relationship Type="http://schemas.openxmlformats.org/officeDocument/2006/relationships/hyperlink" Target="https://doi.org/10.1371/journal.pone.0125796" TargetMode="External" Id="R0e2a515c0f9940fb" /><Relationship Type="http://schemas.openxmlformats.org/officeDocument/2006/relationships/hyperlink" Target="https://doi.org/10.9734/bjesbs/2016/19133" TargetMode="External" Id="R3aed9413bb464675" /><Relationship Type="http://schemas.openxmlformats.org/officeDocument/2006/relationships/hyperlink" Target="https://doi.org/10.4236/arsci.2015.31001" TargetMode="External" Id="Rffeea25b6e76437c" /><Relationship Type="http://schemas.openxmlformats.org/officeDocument/2006/relationships/hyperlink" Target="https://doi.org/10.4236/ojpm.2015.56030" TargetMode="External" Id="R8b83c0ad3aad425e" /><Relationship Type="http://schemas.openxmlformats.org/officeDocument/2006/relationships/hyperlink" Target="https://doi.org/10.1155/2015/923674" TargetMode="External" Id="Rcb3894a465a64cb2" /><Relationship Type="http://schemas.openxmlformats.org/officeDocument/2006/relationships/hyperlink" Target="https://doi.org/10.1186/s12889-015-1572-1" TargetMode="External" Id="Raac84de77319405c" /><Relationship Type="http://schemas.openxmlformats.org/officeDocument/2006/relationships/hyperlink" Target="https://doi.org/10.1179/2047773215y.0000000011" TargetMode="External" Id="Re77fd80f31ec4922" /><Relationship Type="http://schemas.openxmlformats.org/officeDocument/2006/relationships/hyperlink" Target="https://doi.org/10.1186/1475-2875-13-369" TargetMode="External" Id="Rdcdc55f2b87d4fb1" /><Relationship Type="http://schemas.openxmlformats.org/officeDocument/2006/relationships/hyperlink" Target="https://search.proquest.com/openview/85f0b575532bfe481aa6e58201f0b0e1/1?pq-origsite=gscholar&amp;cbl=43703" TargetMode="External" Id="R27df73742c4448fb" /><Relationship Type="http://schemas.openxmlformats.org/officeDocument/2006/relationships/hyperlink" Target="https://journals.lww.com/jbisrir/fulltext/2014/12030/Association_between_Plasmodium_falciparum_malaria.11.aspx" TargetMode="External" Id="R5c04ad8d3d6c402a" /><Relationship Type="http://schemas.openxmlformats.org/officeDocument/2006/relationships/hyperlink" Target="https://doi.org/10.1371/journal.pone.0112868" TargetMode="External" Id="R09e2be0b252f458b" /><Relationship Type="http://schemas.openxmlformats.org/officeDocument/2006/relationships/hyperlink" Target="https://doi.org/10.5455/2349-3259.ijct20141101" TargetMode="External" Id="Rd36d3e0517494279" /><Relationship Type="http://schemas.openxmlformats.org/officeDocument/2006/relationships/hyperlink" Target="https://doi.org/10.1371/journal.pmed.1001685" TargetMode="External" Id="R78db62fcf53e4b15" /><Relationship Type="http://schemas.openxmlformats.org/officeDocument/2006/relationships/hyperlink" Target="https://doi.org/10.4236/ojpm.2014.411096" TargetMode="External" Id="Rb8739690eb9b427e" /><Relationship Type="http://schemas.openxmlformats.org/officeDocument/2006/relationships/hyperlink" Target="https://doi.org/10.11604/pamj.2014.19.219.5267" TargetMode="External" Id="R3c6079148eb242df" /><Relationship Type="http://schemas.openxmlformats.org/officeDocument/2006/relationships/hyperlink" Target="https://doi.org/10.1007/s40264-014-0164-9" TargetMode="External" Id="Ra2387490bc974e63" /><Relationship Type="http://schemas.openxmlformats.org/officeDocument/2006/relationships/hyperlink" Target="https://doi.org/10.11124/jbisrir-2014-1707" TargetMode="External" Id="R4ef2be3b1d6c498e" /><Relationship Type="http://schemas.openxmlformats.org/officeDocument/2006/relationships/hyperlink" Target="https://doi.org/10.1371/journal.pone.0084181" TargetMode="External" Id="R7b83b579a43542f2" /><Relationship Type="http://schemas.openxmlformats.org/officeDocument/2006/relationships/hyperlink" Target="https://doi.org/10.1093/infdis/jit366" TargetMode="External" Id="Reece80d7ea99430b" /><Relationship Type="http://schemas.openxmlformats.org/officeDocument/2006/relationships/hyperlink" Target="https://doi.org/10.1186/1475-2875-12-382" TargetMode="External" Id="Rd739fe1396cf4297" /><Relationship Type="http://schemas.openxmlformats.org/officeDocument/2006/relationships/hyperlink" Target="https://doi.org/10.1186/1475-2875-12-17" TargetMode="External" Id="Red18847102ee431f" /><Relationship Type="http://schemas.openxmlformats.org/officeDocument/2006/relationships/hyperlink" Target="https://doi.org/10.1155/2013/360540" TargetMode="External" Id="R60c31bb587a341e1" /><Relationship Type="http://schemas.openxmlformats.org/officeDocument/2006/relationships/hyperlink" Target="https://doi.org/10.1371/journal.pone.0058107" TargetMode="External" Id="Raef777a9df1140d5" /><Relationship Type="http://schemas.openxmlformats.org/officeDocument/2006/relationships/hyperlink" Target="https://doi.org/10.1186/1475-2875-12-22" TargetMode="External" Id="R6d7090c44a744dc4" /><Relationship Type="http://schemas.openxmlformats.org/officeDocument/2006/relationships/hyperlink" Target="https://doi.org/10.1371/journal.pone.0045556" TargetMode="External" Id="Rb78100b798314e1f" /><Relationship Type="http://schemas.openxmlformats.org/officeDocument/2006/relationships/hyperlink" Target="https://doi.org/10.1186/1472-6874-12-40" TargetMode="External" Id="Rb2d10b962ceb4ed3" /><Relationship Type="http://schemas.openxmlformats.org/officeDocument/2006/relationships/hyperlink" Target="https://doi.org/10.11124/jbisrir-2012-308" TargetMode="External" Id="R200905adc78c48ac" /><Relationship Type="http://schemas.openxmlformats.org/officeDocument/2006/relationships/hyperlink" Target="https://doi.org/10.1186/1475-2875-11-420" TargetMode="External" Id="R89c02037374e44b3" /><Relationship Type="http://schemas.openxmlformats.org/officeDocument/2006/relationships/hyperlink" Target="https://doi.org/10.11604/pamj.2012.12.21.1313" TargetMode="External" Id="R0b5403b864e24a6e" /><Relationship Type="http://schemas.openxmlformats.org/officeDocument/2006/relationships/hyperlink" Target="https://doi.org/10.1097/01258363-201209000-00045" TargetMode="External" Id="Raf7c0f6678914744" /><Relationship Type="http://schemas.openxmlformats.org/officeDocument/2006/relationships/hyperlink" Target="https://doi.org/10.1186/1475-2875-11-253" TargetMode="External" Id="Ra72445017a3f4d19" /><Relationship Type="http://schemas.openxmlformats.org/officeDocument/2006/relationships/hyperlink" Target="https://doi.org/10.11124/jbisrir-2012-19" TargetMode="External" Id="R97ca3b56f3464644" /><Relationship Type="http://schemas.openxmlformats.org/officeDocument/2006/relationships/hyperlink" Target="https://doi.org/10.11124/jbisrir-2012-260" TargetMode="External" Id="Rf472988d5b9e4a2b" /><Relationship Type="http://schemas.openxmlformats.org/officeDocument/2006/relationships/hyperlink" Target="https://pesquisa.bvsalud.org/portal/resource/pt/afr-194558" TargetMode="External" Id="Re1c922ed67384918" /><Relationship Type="http://schemas.openxmlformats.org/officeDocument/2006/relationships/hyperlink" Target="https://doi.org/10.1186/1475-2875-10-211" TargetMode="External" Id="Rcafb3ae879fe4947" /><Relationship Type="http://schemas.openxmlformats.org/officeDocument/2006/relationships/hyperlink" Target="https://doi.org/10.1371/journal.pone.0029465" TargetMode="External" Id="Rf27e14a73e1c4551" /><Relationship Type="http://schemas.openxmlformats.org/officeDocument/2006/relationships/hyperlink" Target="https://doi.org/10.1016/s1473-3099(11)70100-1" TargetMode="External" Id="R0800d33c4e5d4bfb" /><Relationship Type="http://schemas.openxmlformats.org/officeDocument/2006/relationships/hyperlink" Target="https://doi.org/10.1371/journal.pone.0018891" TargetMode="External" Id="Rcb5574b96ede48c7" /><Relationship Type="http://schemas.openxmlformats.org/officeDocument/2006/relationships/hyperlink" Target="https://doi.org/10.11124/01938924-201109641-00028" TargetMode="External" Id="Rf2d0b463ce624ca9" /><Relationship Type="http://schemas.openxmlformats.org/officeDocument/2006/relationships/hyperlink" Target="https://doi.org/10.11124/jbisrir-2011-320" TargetMode="External" Id="R73fa9bcc3f094fff" /><Relationship Type="http://schemas.openxmlformats.org/officeDocument/2006/relationships/hyperlink" Target="https://doi.org/10.4314/gmj.v43i3.55340" TargetMode="External" Id="R6680085f76554a02" /><Relationship Type="http://schemas.openxmlformats.org/officeDocument/2006/relationships/hyperlink" Target="https://doi.org/10.1086/656190" TargetMode="External" Id="R215230ecd198438b" /><Relationship Type="http://schemas.openxmlformats.org/officeDocument/2006/relationships/hyperlink" Target="https://doi.org/10.4314/gmj.v43i3.55324" TargetMode="External" Id="R3edff2c3d0864901" /><Relationship Type="http://schemas.openxmlformats.org/officeDocument/2006/relationships/hyperlink" Target="https://doi.org/10.1186/1475-2875-9-232" TargetMode="External" Id="R82777c004e4748a3" /><Relationship Type="http://schemas.openxmlformats.org/officeDocument/2006/relationships/hyperlink" Target="https://doi.org/10.11124/jbisrir-2010-131" TargetMode="External" Id="R4e5b97dc746644eb" /><Relationship Type="http://schemas.openxmlformats.org/officeDocument/2006/relationships/hyperlink" Target="https://doi.org/10.1155/2009/529583" TargetMode="External" Id="R987773caaf454571" /><Relationship Type="http://schemas.openxmlformats.org/officeDocument/2006/relationships/hyperlink" Target="https://scholar.google.com/scholar?cluster=9009613093016330553&amp;hl=en&amp;oi=scholarr" TargetMode="External" Id="R476301b21eca44c9" /><Relationship Type="http://schemas.openxmlformats.org/officeDocument/2006/relationships/hyperlink" Target="https://doi.org/10.1586/eri.09.53" TargetMode="External" Id="R9aa52a7a96eb4466" /><Relationship Type="http://schemas.openxmlformats.org/officeDocument/2006/relationships/hyperlink" Target="https://doi.org/10.1002/ddr.20346" TargetMode="External" Id="Rf27b8b8a42d2471d" /><Relationship Type="http://schemas.openxmlformats.org/officeDocument/2006/relationships/hyperlink" Target="https://doi.org/10.4269/ajtmh.2009.80.541" TargetMode="External" Id="R2f7b1a9ac4a34db1" /><Relationship Type="http://schemas.openxmlformats.org/officeDocument/2006/relationships/hyperlink" Target="https://doi.org/10.1186/1475-2875-8-220" TargetMode="External" Id="Rd10a02fdbd3e492b" /><Relationship Type="http://schemas.openxmlformats.org/officeDocument/2006/relationships/hyperlink" Target="https://doi.org/10.1371/journal.pone.0007302" TargetMode="External" Id="Rc66d30c0ad0849e2" /><Relationship Type="http://schemas.openxmlformats.org/officeDocument/2006/relationships/hyperlink" Target="https://doi.org/10.1186/1475-2875-7-127" TargetMode="External" Id="R2635e94550a64cd7" /><Relationship Type="http://schemas.openxmlformats.org/officeDocument/2006/relationships/hyperlink" Target="https://doi.org/10.1128/aac.00673-07" TargetMode="External" Id="R831bc15037c34b99" /><Relationship Type="http://schemas.openxmlformats.org/officeDocument/2006/relationships/hyperlink" Target="https://doi.org/10.1128/cvi.00506-07" TargetMode="External" Id="R21313c8b13cd4669" /><Relationship Type="http://schemas.openxmlformats.org/officeDocument/2006/relationships/hyperlink" Target="https://researchonline.lshtm.ac.uk/id/eprint/5838" TargetMode="External" Id="R128c3b2e10364f62" /><Relationship Type="http://schemas.openxmlformats.org/officeDocument/2006/relationships/hyperlink" Target="https://doi.org/10.11124/01938924-200806081-00006" TargetMode="External" Id="Rbc322d5131564779" /><Relationship Type="http://schemas.openxmlformats.org/officeDocument/2006/relationships/hyperlink" Target="https://doi.org/10.1186/1475-2875-6-165" TargetMode="External" Id="R914abf0e50544513" /><Relationship Type="http://schemas.openxmlformats.org/officeDocument/2006/relationships/hyperlink" Target="https://doi.org/10.1093/jn/137.5.1272" TargetMode="External" Id="Rc0bee65631294d85" /><Relationship Type="http://schemas.openxmlformats.org/officeDocument/2006/relationships/hyperlink" Target="https://doi.org/10.1016/j.micinf.2007.05.019" TargetMode="External" Id="R15fa94053d014a3a" /><Relationship Type="http://schemas.openxmlformats.org/officeDocument/2006/relationships/hyperlink" Target="https://pubmed.ncbi.nlm.nih.gov/17049764/" TargetMode="External" Id="Rf282fec0baa748ed" /><Relationship Type="http://schemas.openxmlformats.org/officeDocument/2006/relationships/hyperlink" Target="https://doi.org/10.1086/508883" TargetMode="External" Id="R1e95cf1a2cd643a0" /><Relationship Type="http://schemas.openxmlformats.org/officeDocument/2006/relationships/hyperlink" Target="https://doi.org/10.1186/1475-2875-4-56" TargetMode="External" Id="Rb17568abeed74f76" /><Relationship Type="http://schemas.openxmlformats.org/officeDocument/2006/relationships/hyperlink" Target="https://doi.org/10.1086/428854" TargetMode="External" Id="Rb1c5a9ed5c704a67" /><Relationship Type="http://schemas.openxmlformats.org/officeDocument/2006/relationships/hyperlink" Target="https://scholar.google.com/scholar?cluster=11204123086544466241&amp;hl=en&amp;oi=scholarr" TargetMode="External" Id="Rb338532783d445e2" /><Relationship Type="http://schemas.openxmlformats.org/officeDocument/2006/relationships/hyperlink" Target="https://scholar.google.com/scholar?cluster=2502583540790951157&amp;hl=en&amp;oi=scholarr" TargetMode="External" Id="R1260eb1865534752" /><Relationship Type="http://schemas.openxmlformats.org/officeDocument/2006/relationships/hyperlink" Target="https://scholar.google.com/scholar?cluster=15974545379682354949&amp;hl=en&amp;oi=scholarr" TargetMode="External" Id="R2ccb33cad5c84677" /><Relationship Type="http://schemas.openxmlformats.org/officeDocument/2006/relationships/hyperlink" Target="https://scholar.google.com/scholar?cluster=7021741321784310979&amp;hl=en&amp;oi=scholarr" TargetMode="External" Id="R26a406488b054e79" /><Relationship Type="http://schemas.openxmlformats.org/officeDocument/2006/relationships/hyperlink" Target="https://scholar.google.com/scholar?cluster=4681447712166073420&amp;hl=en&amp;oi=scholarr" TargetMode="External" Id="R9e2fb2fb6da440a3" /><Relationship Type="http://schemas.openxmlformats.org/officeDocument/2006/relationships/hyperlink" Target="https://scholar.google.com/scholar?cluster=4303812599242404801&amp;hl=en&amp;oi=scholarr" TargetMode="External" Id="R074b5412794d42ea" /><Relationship Type="http://schemas.openxmlformats.org/officeDocument/2006/relationships/hyperlink" Target="https://scholar.google.com/scholar?cluster=5994141753571801151&amp;hl=en&amp;oi=scholarr" TargetMode="External" Id="R255827092a07475b" /><Relationship Type="http://schemas.openxmlformats.org/officeDocument/2006/relationships/hyperlink" Target="https://scholar.google.com/scholar?cluster=13023994754828833006&amp;hl=en&amp;oi=scholarr" TargetMode="External" Id="Rc9710262ac3044e0" /><Relationship Type="http://schemas.openxmlformats.org/officeDocument/2006/relationships/hyperlink" Target="https://scholar.google.com/scholar?cluster=13722427230089506831&amp;hl=en&amp;oi=scholarr" TargetMode="External" Id="R49ad6830b85e471d" /><Relationship Type="http://schemas.openxmlformats.org/officeDocument/2006/relationships/hyperlink" Target="https://ir.ucc.edu.gh/items/05ec0512-041f-45b4-8348-4b65e1d8a1d3" TargetMode="External" Id="R37e7ae79e4a54c1b" /><Relationship Type="http://schemas.openxmlformats.org/officeDocument/2006/relationships/hyperlink" Target="https://ir.ucc.edu.gh/server/api/core/bitstreams/801e524d-c831-4cdc-97c4-9ccada32af42/content" TargetMode="External" Id="Rc2525fd5f6344525" /><Relationship Type="http://schemas.openxmlformats.org/officeDocument/2006/relationships/footer" Target="/word/footer1.xml" Id="Rfe302ed31c8a47a0" /></Relationships>
</file>